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c3ac" w14:textId="3f3c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Дәмін айыру комиссиясының ережесін, дәмін айыру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29 қыркүйектегі № 491 Бұйрығы. Қазақстан Республикасы Әділет министрлігінде 2011 жылы 6 қазанда № 7235 тіркелді. Күші жойылды - Қазақстан Республикасы Қаржы министрінің м.а. 2016 жылғы 19 ақпандағы № 75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19.02.2016 </w:t>
      </w:r>
      <w:r>
        <w:rPr>
          <w:rFonts w:ascii="Times New Roman"/>
          <w:b w:val="false"/>
          <w:i w:val="false"/>
          <w:color w:val="ff0000"/>
          <w:sz w:val="28"/>
        </w:rPr>
        <w:t>№ 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Дәмін айыру комиссиясының туралы ереже;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Дәмін айыру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Республикасының Мемлекеттік кіріс министрлігі Алкоголь өнімін өндіру және оның Айналымын мемлекеттік бақылау жөніндегі комитеті төрағасының мынадай бұйрықтарының күші жойылған деп танылсын:</w:t>
      </w:r>
    </w:p>
    <w:bookmarkEnd w:id="4"/>
    <w:bookmarkStart w:name="z6" w:id="5"/>
    <w:p>
      <w:pPr>
        <w:spacing w:after="0"/>
        <w:ind w:left="0"/>
        <w:jc w:val="both"/>
      </w:pPr>
      <w:r>
        <w:rPr>
          <w:rFonts w:ascii="Times New Roman"/>
          <w:b w:val="false"/>
          <w:i w:val="false"/>
          <w:color w:val="000000"/>
          <w:sz w:val="28"/>
        </w:rPr>
        <w:t xml:space="preserve">
      1) "Республикалық дегустациялық комиссия туралы ереже" 1999 жылғы 6 қазандағы </w:t>
      </w:r>
      <w:r>
        <w:rPr>
          <w:rFonts w:ascii="Times New Roman"/>
          <w:b w:val="false"/>
          <w:i w:val="false"/>
          <w:color w:val="000000"/>
          <w:sz w:val="28"/>
        </w:rPr>
        <w:t>№ 239</w:t>
      </w:r>
      <w:r>
        <w:rPr>
          <w:rFonts w:ascii="Times New Roman"/>
          <w:b w:val="false"/>
          <w:i w:val="false"/>
          <w:color w:val="000000"/>
          <w:sz w:val="28"/>
        </w:rPr>
        <w:t xml:space="preserve"> (1999 жылғы 5 қарашадағы Нормативтік құқықтық актілерді мемлекеттік тіркеу тізілімінде № 961 тіркелген);</w:t>
      </w:r>
    </w:p>
    <w:bookmarkEnd w:id="5"/>
    <w:bookmarkStart w:name="z7" w:id="6"/>
    <w:p>
      <w:pPr>
        <w:spacing w:after="0"/>
        <w:ind w:left="0"/>
        <w:jc w:val="both"/>
      </w:pPr>
      <w:r>
        <w:rPr>
          <w:rFonts w:ascii="Times New Roman"/>
          <w:b w:val="false"/>
          <w:i w:val="false"/>
          <w:color w:val="000000"/>
          <w:sz w:val="28"/>
        </w:rPr>
        <w:t xml:space="preserve">
      2) "Этил спирті мен алкоголь өнімдерін (сырадан басқа) дегустациялау Тәртібін бекіту туралы" 1999 жылғы 6 қазандағы </w:t>
      </w:r>
      <w:r>
        <w:rPr>
          <w:rFonts w:ascii="Times New Roman"/>
          <w:b w:val="false"/>
          <w:i w:val="false"/>
          <w:color w:val="000000"/>
          <w:sz w:val="28"/>
        </w:rPr>
        <w:t>№ 240</w:t>
      </w:r>
      <w:r>
        <w:rPr>
          <w:rFonts w:ascii="Times New Roman"/>
          <w:b w:val="false"/>
          <w:i w:val="false"/>
          <w:color w:val="000000"/>
          <w:sz w:val="28"/>
        </w:rPr>
        <w:t xml:space="preserve"> (1999 жылғы 5 қарашадағы Нормативтік құқықтық актілерді мемлекеттік тіркеу тізілімінде № 962 тіркелген);</w:t>
      </w:r>
    </w:p>
    <w:bookmarkEnd w:id="6"/>
    <w:bookmarkStart w:name="z8" w:id="7"/>
    <w:p>
      <w:pPr>
        <w:spacing w:after="0"/>
        <w:ind w:left="0"/>
        <w:jc w:val="both"/>
      </w:pPr>
      <w:r>
        <w:rPr>
          <w:rFonts w:ascii="Times New Roman"/>
          <w:b w:val="false"/>
          <w:i w:val="false"/>
          <w:color w:val="000000"/>
          <w:sz w:val="28"/>
        </w:rPr>
        <w:t xml:space="preserve">
      3) "Этил спирті мен алкоголь өнімінің дәмін айырудың Тәртібін бекіту туралы" 1999 жылғы 6 қазандағы № 240 бұйрығына өзгертулер енгізу туралы Қазақстан Республикасы Мемлекеттік кіріс министрлігі Акцизделетін өнімдерді өндіруді және олардың айналымын мемлекеттік бақылау жасау жөніндегі комитеті төрағасының 2002 жылғы 15 мамырдағы </w:t>
      </w:r>
      <w:r>
        <w:rPr>
          <w:rFonts w:ascii="Times New Roman"/>
          <w:b w:val="false"/>
          <w:i w:val="false"/>
          <w:color w:val="000000"/>
          <w:sz w:val="28"/>
        </w:rPr>
        <w:t>№ 103</w:t>
      </w:r>
      <w:r>
        <w:rPr>
          <w:rFonts w:ascii="Times New Roman"/>
          <w:b w:val="false"/>
          <w:i w:val="false"/>
          <w:color w:val="000000"/>
          <w:sz w:val="28"/>
        </w:rPr>
        <w:t xml:space="preserve"> (2002 жылғы 11 маусымдағы Нормативтік құқықтық актілерді мемлекеттік тіркеу тізілімінде № 1874 тіркелген).</w:t>
      </w:r>
    </w:p>
    <w:bookmarkEnd w:id="7"/>
    <w:bookmarkStart w:name="z9" w:id="8"/>
    <w:p>
      <w:pPr>
        <w:spacing w:after="0"/>
        <w:ind w:left="0"/>
        <w:jc w:val="both"/>
      </w:pPr>
      <w:r>
        <w:rPr>
          <w:rFonts w:ascii="Times New Roman"/>
          <w:b w:val="false"/>
          <w:i w:val="false"/>
          <w:color w:val="000000"/>
          <w:sz w:val="28"/>
        </w:rPr>
        <w:t>
      3. Қазақстан Республикасы Қаржы министрлігінің Салық комитеті (Д.Е. Ерғожин) осы бұйрықтың Қазақстан Республикасының Әділет министрлігінде мемлекеттік тіркеуін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ҚР ҚМ СК Төрағасының орынбасары А.С. Жұмаділдаевқа жүктелсін.</w:t>
      </w:r>
    </w:p>
    <w:bookmarkEnd w:id="9"/>
    <w:bookmarkStart w:name="z11" w:id="10"/>
    <w:p>
      <w:pPr>
        <w:spacing w:after="0"/>
        <w:ind w:left="0"/>
        <w:jc w:val="both"/>
      </w:pPr>
      <w:r>
        <w:rPr>
          <w:rFonts w:ascii="Times New Roman"/>
          <w:b w:val="false"/>
          <w:i w:val="false"/>
          <w:color w:val="000000"/>
          <w:sz w:val="28"/>
        </w:rPr>
        <w:t>
      5. Осы бұйрық оның бірінші ресми жарияланған күнінен бастап он күнтізбелік күн өткеннен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29 қыркүйектегі</w:t>
            </w:r>
            <w:r>
              <w:br/>
            </w:r>
            <w:r>
              <w:rPr>
                <w:rFonts w:ascii="Times New Roman"/>
                <w:b w:val="false"/>
                <w:i w:val="false"/>
                <w:color w:val="000000"/>
                <w:sz w:val="20"/>
              </w:rPr>
              <w:t>№ 491 бұйрығына 1-қосымша</w:t>
            </w:r>
          </w:p>
        </w:tc>
      </w:tr>
    </w:tbl>
    <w:bookmarkStart w:name="z13" w:id="11"/>
    <w:p>
      <w:pPr>
        <w:spacing w:after="0"/>
        <w:ind w:left="0"/>
        <w:jc w:val="left"/>
      </w:pPr>
      <w:r>
        <w:rPr>
          <w:rFonts w:ascii="Times New Roman"/>
          <w:b/>
          <w:i w:val="false"/>
          <w:color w:val="000000"/>
        </w:rPr>
        <w:t xml:space="preserve"> Дәмін айыру комиссиясы туралы ереже</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Дәмін айыру комиссиясы туралы ереже (бұдан әрі - Ереже)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дәмін айыру комиссиясының құрылу мен қызметін жүзеге асыру тәртібін реттейді.</w:t>
      </w:r>
    </w:p>
    <w:bookmarkEnd w:id="12"/>
    <w:bookmarkStart w:name="z16" w:id="13"/>
    <w:p>
      <w:pPr>
        <w:spacing w:after="0"/>
        <w:ind w:left="0"/>
        <w:jc w:val="both"/>
      </w:pPr>
      <w:r>
        <w:rPr>
          <w:rFonts w:ascii="Times New Roman"/>
          <w:b w:val="false"/>
          <w:i w:val="false"/>
          <w:color w:val="000000"/>
          <w:sz w:val="28"/>
        </w:rPr>
        <w:t>
      2. Дәмін айыру комиссиясын Қазақстан Республикасының этил спирті мен алкоголь өнімдерін өндіруші қоғамдық ұйымдар құрады және импортталатын және өндірілетін этил спирті мен алкоголь өнімдерінің (сырадан басқа) сапасын бағалауды жүзеге асырады.</w:t>
      </w:r>
    </w:p>
    <w:bookmarkEnd w:id="13"/>
    <w:bookmarkStart w:name="z17" w:id="14"/>
    <w:p>
      <w:pPr>
        <w:spacing w:after="0"/>
        <w:ind w:left="0"/>
        <w:jc w:val="both"/>
      </w:pPr>
      <w:r>
        <w:rPr>
          <w:rFonts w:ascii="Times New Roman"/>
          <w:b w:val="false"/>
          <w:i w:val="false"/>
          <w:color w:val="000000"/>
          <w:sz w:val="28"/>
        </w:rPr>
        <w:t>
      3. Өз қызметін жүзеге асыру кезінде дәмін айыру комиссиясы этил спирті мен алкоголь өнімінің өндірілуін және айналымын мемлекеттік реттеу аясына және Ережені басшылыққа алады.</w:t>
      </w:r>
    </w:p>
    <w:bookmarkEnd w:id="14"/>
    <w:bookmarkStart w:name="z18" w:id="15"/>
    <w:p>
      <w:pPr>
        <w:spacing w:after="0"/>
        <w:ind w:left="0"/>
        <w:jc w:val="both"/>
      </w:pPr>
      <w:r>
        <w:rPr>
          <w:rFonts w:ascii="Times New Roman"/>
          <w:b w:val="false"/>
          <w:i w:val="false"/>
          <w:color w:val="000000"/>
          <w:sz w:val="28"/>
        </w:rPr>
        <w:t>
      4. Дәмін айыру комиссиясы тұрақты негізде үш сала: спирттік, ликер-арақ және шарап жасау бойынша қызмет атқарады.</w:t>
      </w:r>
    </w:p>
    <w:bookmarkEnd w:id="15"/>
    <w:bookmarkStart w:name="z19" w:id="16"/>
    <w:p>
      <w:pPr>
        <w:spacing w:after="0"/>
        <w:ind w:left="0"/>
        <w:jc w:val="both"/>
      </w:pPr>
      <w:r>
        <w:rPr>
          <w:rFonts w:ascii="Times New Roman"/>
          <w:b w:val="false"/>
          <w:i w:val="false"/>
          <w:color w:val="000000"/>
          <w:sz w:val="28"/>
        </w:rPr>
        <w:t>
      5. Дәмін айыру комиссияның төрағасы, салалар бойынша дәмін айыру комиссиясының дербес және сандық құрамын этил спирті мен алкоголь өнімін (сырадан басқа) өндіру және сапасын бақылау саласында кем дегенде 7 адамнан тұратын қажетті біліктілігі бар мамандар арасынан этил спирті мен алкоголь өнімін өндірушілердің қоғамдық ұйымдары бекітеді.</w:t>
      </w:r>
    </w:p>
    <w:bookmarkEnd w:id="16"/>
    <w:bookmarkStart w:name="z20" w:id="17"/>
    <w:p>
      <w:pPr>
        <w:spacing w:after="0"/>
        <w:ind w:left="0"/>
        <w:jc w:val="both"/>
      </w:pPr>
      <w:r>
        <w:rPr>
          <w:rFonts w:ascii="Times New Roman"/>
          <w:b w:val="false"/>
          <w:i w:val="false"/>
          <w:color w:val="000000"/>
          <w:sz w:val="28"/>
        </w:rPr>
        <w:t>
      6. Дәмін айыру комиссияның мәжілісі Дәмін айыру комиссияның төрағасы бекіткен жұмыс жоспары бойынша жүргізіледі. Мәжілістің өткізілетін орны мен уақытын Дәмін айыру комиссияның төрағасы айқындайды.</w:t>
      </w:r>
    </w:p>
    <w:bookmarkEnd w:id="17"/>
    <w:bookmarkStart w:name="z21" w:id="18"/>
    <w:p>
      <w:pPr>
        <w:spacing w:after="0"/>
        <w:ind w:left="0"/>
        <w:jc w:val="both"/>
      </w:pPr>
      <w:r>
        <w:rPr>
          <w:rFonts w:ascii="Times New Roman"/>
          <w:b w:val="false"/>
          <w:i w:val="false"/>
          <w:color w:val="000000"/>
          <w:sz w:val="28"/>
        </w:rPr>
        <w:t>
      7. Дәмін айыру комиссияның шешімі мәжіліске әрбір салалық комиссиядан кемінде оның құрамының жартысы қатысуы шартында қабылданады және хаттамамен ресімделеді.</w:t>
      </w:r>
    </w:p>
    <w:bookmarkEnd w:id="18"/>
    <w:bookmarkStart w:name="z22" w:id="19"/>
    <w:p>
      <w:pPr>
        <w:spacing w:after="0"/>
        <w:ind w:left="0"/>
        <w:jc w:val="both"/>
      </w:pPr>
      <w:r>
        <w:rPr>
          <w:rFonts w:ascii="Times New Roman"/>
          <w:b w:val="false"/>
          <w:i w:val="false"/>
          <w:color w:val="000000"/>
          <w:sz w:val="28"/>
        </w:rPr>
        <w:t xml:space="preserve">
      8. Дәмін айыру комиссияның шешімі жай көпшілік дауыспен қабылданады. Дауыстар тең болған кезінде Дәмін айыру комиссия төрағасының дауысы шешуші болып табылады. Әрбір мәжілістің хаттамасы Дәмін айыру комиссияның хатшысы ресімдейді, оған мәжіліске қатысқан дәмін айыру комиссияның мүшелері қол қояды және этил спирті мен алкоголь өнімінің өндірілуін және айналымын мемлекеттік реттеуді жүзеге асыратын </w:t>
      </w:r>
      <w:r>
        <w:rPr>
          <w:rFonts w:ascii="Times New Roman"/>
          <w:b w:val="false"/>
          <w:i w:val="false"/>
          <w:color w:val="000000"/>
          <w:sz w:val="28"/>
        </w:rPr>
        <w:t>уәкілетті мемлекеттік органға</w:t>
      </w:r>
      <w:r>
        <w:rPr>
          <w:rFonts w:ascii="Times New Roman"/>
          <w:b w:val="false"/>
          <w:i w:val="false"/>
          <w:color w:val="000000"/>
          <w:sz w:val="28"/>
        </w:rPr>
        <w:t xml:space="preserve"> беріледі (бұдан әрі - уәкілетті орган).</w:t>
      </w:r>
    </w:p>
    <w:bookmarkEnd w:id="19"/>
    <w:bookmarkStart w:name="z23" w:id="20"/>
    <w:p>
      <w:pPr>
        <w:spacing w:after="0"/>
        <w:ind w:left="0"/>
        <w:jc w:val="both"/>
      </w:pPr>
      <w:r>
        <w:rPr>
          <w:rFonts w:ascii="Times New Roman"/>
          <w:b w:val="false"/>
          <w:i w:val="false"/>
          <w:color w:val="000000"/>
          <w:sz w:val="28"/>
        </w:rPr>
        <w:t>
      9. Дәмін айыруға шақырылған этил спирті мен алкоголь өнімін өндіру және импорты саласында қызметін жүзеге асырушы ұйымдар мен өзге де органдардың өкілдері өнімнің сапасын бағалайды немесе шешуші дауыс құқығынсыз мәселені талқылауға қатысады.</w:t>
      </w:r>
    </w:p>
    <w:bookmarkEnd w:id="20"/>
    <w:bookmarkStart w:name="z24" w:id="21"/>
    <w:p>
      <w:pPr>
        <w:spacing w:after="0"/>
        <w:ind w:left="0"/>
        <w:jc w:val="both"/>
      </w:pPr>
      <w:r>
        <w:rPr>
          <w:rFonts w:ascii="Times New Roman"/>
          <w:b w:val="false"/>
          <w:i w:val="false"/>
          <w:color w:val="000000"/>
          <w:sz w:val="28"/>
        </w:rPr>
        <w:t>
      10. Дәмін айыруға ұсынылған өнімдердің дәмін айыру комиссияның қызметін қамтамасыз ету жөніндегі барлық шығыстарды этил спирті мен алкоголь өнімін (сырадан басқа) өнімін өндіруші ұйымдар мен импортаушылар көтереді.</w:t>
      </w:r>
    </w:p>
    <w:bookmarkEnd w:id="21"/>
    <w:bookmarkStart w:name="z25" w:id="22"/>
    <w:p>
      <w:pPr>
        <w:spacing w:after="0"/>
        <w:ind w:left="0"/>
        <w:jc w:val="both"/>
      </w:pPr>
      <w:r>
        <w:rPr>
          <w:rFonts w:ascii="Times New Roman"/>
          <w:b w:val="false"/>
          <w:i w:val="false"/>
          <w:color w:val="000000"/>
          <w:sz w:val="28"/>
        </w:rPr>
        <w:t>
      11. Дәмін айыру комиссияның жұмыстарын жүргізуге арналған шығыстардың сметасын Дәмін айыру комиссияның төрағасы бекітеді.</w:t>
      </w:r>
    </w:p>
    <w:bookmarkEnd w:id="22"/>
    <w:bookmarkStart w:name="z26" w:id="23"/>
    <w:p>
      <w:pPr>
        <w:spacing w:after="0"/>
        <w:ind w:left="0"/>
        <w:jc w:val="left"/>
      </w:pPr>
      <w:r>
        <w:rPr>
          <w:rFonts w:ascii="Times New Roman"/>
          <w:b/>
          <w:i w:val="false"/>
          <w:color w:val="000000"/>
        </w:rPr>
        <w:t xml:space="preserve"> 2. Дәмін айыру комиссияның негізгі міндеттері</w:t>
      </w:r>
    </w:p>
    <w:bookmarkEnd w:id="23"/>
    <w:bookmarkStart w:name="z27" w:id="24"/>
    <w:p>
      <w:pPr>
        <w:spacing w:after="0"/>
        <w:ind w:left="0"/>
        <w:jc w:val="both"/>
      </w:pPr>
      <w:r>
        <w:rPr>
          <w:rFonts w:ascii="Times New Roman"/>
          <w:b w:val="false"/>
          <w:i w:val="false"/>
          <w:color w:val="000000"/>
          <w:sz w:val="28"/>
        </w:rPr>
        <w:t>
      12. Дәмін айыру комиссияның негізгі міндеттері мыналар болып табылады:</w:t>
      </w:r>
    </w:p>
    <w:bookmarkEnd w:id="24"/>
    <w:bookmarkStart w:name="z28" w:id="25"/>
    <w:p>
      <w:pPr>
        <w:spacing w:after="0"/>
        <w:ind w:left="0"/>
        <w:jc w:val="both"/>
      </w:pPr>
      <w:r>
        <w:rPr>
          <w:rFonts w:ascii="Times New Roman"/>
          <w:b w:val="false"/>
          <w:i w:val="false"/>
          <w:color w:val="000000"/>
          <w:sz w:val="28"/>
        </w:rPr>
        <w:t>
      жоғары сапалы және бәсекеге қабілетті алкоголь өнімінің өндірілуін дамытуға жәрдемдесу;</w:t>
      </w:r>
    </w:p>
    <w:bookmarkEnd w:id="25"/>
    <w:bookmarkStart w:name="z29" w:id="26"/>
    <w:p>
      <w:pPr>
        <w:spacing w:after="0"/>
        <w:ind w:left="0"/>
        <w:jc w:val="both"/>
      </w:pPr>
      <w:r>
        <w:rPr>
          <w:rFonts w:ascii="Times New Roman"/>
          <w:b w:val="false"/>
          <w:i w:val="false"/>
          <w:color w:val="000000"/>
          <w:sz w:val="28"/>
        </w:rPr>
        <w:t>
      өндірілетін және импортталатын этил спирті мен алкоголь өнімінің (сырадан басқа) ағымдағы жасалатын үлгілерінің және жаңа түрлерінің, сондай-ақ рецептуралар мен технологиялық процестерді өзгерткенде этил спирті мен алкоголь өнімі (сырадан басқа) үлгілерінің сапасын бағалау;</w:t>
      </w:r>
    </w:p>
    <w:bookmarkEnd w:id="26"/>
    <w:bookmarkStart w:name="z30" w:id="27"/>
    <w:p>
      <w:pPr>
        <w:spacing w:after="0"/>
        <w:ind w:left="0"/>
        <w:jc w:val="both"/>
      </w:pPr>
      <w:r>
        <w:rPr>
          <w:rFonts w:ascii="Times New Roman"/>
          <w:b w:val="false"/>
          <w:i w:val="false"/>
          <w:color w:val="000000"/>
          <w:sz w:val="28"/>
        </w:rPr>
        <w:t>
      төрелік дау кезінде немесе нақты өндіруші не болмаса импортаушы өнімінің сапасына жарнамашылығы келіп түскен кезде өндірілетін және импортталатын алкоголь өнімінің (сырадан басқа) сапасын бағалау;</w:t>
      </w:r>
    </w:p>
    <w:bookmarkEnd w:id="27"/>
    <w:bookmarkStart w:name="z31" w:id="28"/>
    <w:p>
      <w:pPr>
        <w:spacing w:after="0"/>
        <w:ind w:left="0"/>
        <w:jc w:val="both"/>
      </w:pPr>
      <w:r>
        <w:rPr>
          <w:rFonts w:ascii="Times New Roman"/>
          <w:b w:val="false"/>
          <w:i w:val="false"/>
          <w:color w:val="000000"/>
          <w:sz w:val="28"/>
        </w:rPr>
        <w:t>
      өнімнің сыртқы безендірілуінің сапасын бағалау (тұтынушылық ыдыс, тығын, өнімнің этикеткадағы, контрэтиткадағы таңбалануы және басқалар);</w:t>
      </w:r>
    </w:p>
    <w:bookmarkEnd w:id="28"/>
    <w:bookmarkStart w:name="z32" w:id="29"/>
    <w:p>
      <w:pPr>
        <w:spacing w:after="0"/>
        <w:ind w:left="0"/>
        <w:jc w:val="both"/>
      </w:pPr>
      <w:r>
        <w:rPr>
          <w:rFonts w:ascii="Times New Roman"/>
          <w:b w:val="false"/>
          <w:i w:val="false"/>
          <w:color w:val="000000"/>
          <w:sz w:val="28"/>
        </w:rPr>
        <w:t>
      әрбір отырысының нәтижесі бойынша осы Ережеге қосымшаға сәйкес нысан бойынша дәмін айыру комиссияның қорытындысын рәсімдеу және оны уәкілетті органға беру;</w:t>
      </w:r>
    </w:p>
    <w:bookmarkEnd w:id="29"/>
    <w:bookmarkStart w:name="z33" w:id="30"/>
    <w:p>
      <w:pPr>
        <w:spacing w:after="0"/>
        <w:ind w:left="0"/>
        <w:jc w:val="both"/>
      </w:pPr>
      <w:r>
        <w:rPr>
          <w:rFonts w:ascii="Times New Roman"/>
          <w:b w:val="false"/>
          <w:i w:val="false"/>
          <w:color w:val="000000"/>
          <w:sz w:val="28"/>
        </w:rPr>
        <w:t>
      ұсынылған үлгілерді алкоголь өнімінің түріне сәйкестендіру;</w:t>
      </w:r>
    </w:p>
    <w:bookmarkEnd w:id="30"/>
    <w:bookmarkStart w:name="z34" w:id="31"/>
    <w:p>
      <w:pPr>
        <w:spacing w:after="0"/>
        <w:ind w:left="0"/>
        <w:jc w:val="both"/>
      </w:pPr>
      <w:r>
        <w:rPr>
          <w:rFonts w:ascii="Times New Roman"/>
          <w:b w:val="false"/>
          <w:i w:val="false"/>
          <w:color w:val="000000"/>
          <w:sz w:val="28"/>
        </w:rPr>
        <w:t>
      алкоголь өнімінің конкурстары мен көрмелерін өткізуді ұйымдастыру және (немесе) қатысу.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2012.11.30 </w:t>
      </w:r>
      <w:r>
        <w:rPr>
          <w:rFonts w:ascii="Times New Roman"/>
          <w:b w:val="false"/>
          <w:i w:val="false"/>
          <w:color w:val="000000"/>
          <w:sz w:val="28"/>
        </w:rPr>
        <w:t>№ 528</w:t>
      </w:r>
      <w:r>
        <w:rPr>
          <w:rFonts w:ascii="Times New Roman"/>
          <w:b w:val="false"/>
          <w:i w:val="false"/>
          <w:color w:val="ff0000"/>
          <w:sz w:val="28"/>
        </w:rPr>
        <w:t xml:space="preserve"> (алғаш ресми жарияланғаннан күнінен бастап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13. Дәмін айыру комиссиясы:</w:t>
      </w:r>
    </w:p>
    <w:bookmarkEnd w:id="32"/>
    <w:bookmarkStart w:name="z36" w:id="33"/>
    <w:p>
      <w:pPr>
        <w:spacing w:after="0"/>
        <w:ind w:left="0"/>
        <w:jc w:val="both"/>
      </w:pPr>
      <w:r>
        <w:rPr>
          <w:rFonts w:ascii="Times New Roman"/>
          <w:b w:val="false"/>
          <w:i w:val="false"/>
          <w:color w:val="000000"/>
          <w:sz w:val="28"/>
        </w:rPr>
        <w:t>
      уәкілетті органға Қазақстан Республикасында өндірілетін этил спирті мен алкоголь өнімінің (сырадан басқа) сапасын арттыру, олардың түрлерін және технологиялық процестерін жоғарылату бойынша ұсынымдар әзірлейді және береді;</w:t>
      </w:r>
    </w:p>
    <w:bookmarkEnd w:id="33"/>
    <w:bookmarkStart w:name="z37" w:id="34"/>
    <w:p>
      <w:pPr>
        <w:spacing w:after="0"/>
        <w:ind w:left="0"/>
        <w:jc w:val="both"/>
      </w:pPr>
      <w:r>
        <w:rPr>
          <w:rFonts w:ascii="Times New Roman"/>
          <w:b w:val="false"/>
          <w:i w:val="false"/>
          <w:color w:val="000000"/>
          <w:sz w:val="28"/>
        </w:rPr>
        <w:t>
      бұйымдарына қанағаттандырарлық емес баға берілген этил спирті мен алкоголь өнімінің (сырадан басқа) импорттаушылары мен өндірушілері дәмін айыру комиссияның келесі отырысында осы өнім атауының бір рет қайта ұсынылуына мүмкіндік береді;</w:t>
      </w:r>
    </w:p>
    <w:bookmarkEnd w:id="34"/>
    <w:bookmarkStart w:name="z38" w:id="35"/>
    <w:p>
      <w:pPr>
        <w:spacing w:after="0"/>
        <w:ind w:left="0"/>
        <w:jc w:val="both"/>
      </w:pPr>
      <w:r>
        <w:rPr>
          <w:rFonts w:ascii="Times New Roman"/>
          <w:b w:val="false"/>
          <w:i w:val="false"/>
          <w:color w:val="000000"/>
          <w:sz w:val="28"/>
        </w:rPr>
        <w:t>
      қажет болғанда этил спирті мен (немесе) алкоголь өнімін (сырадан басқа) өндіру орнынан және сақтау үшін сақтау қоймасынан, оларды сақтауды және сатуды іске асыратын импорттаушылар мен өндірушілерден, сондай-ақ бөлшек сауда желісінен үлгілерді іріктеуді жүзеге асырады;</w:t>
      </w:r>
    </w:p>
    <w:bookmarkEnd w:id="35"/>
    <w:bookmarkStart w:name="z39" w:id="36"/>
    <w:p>
      <w:pPr>
        <w:spacing w:after="0"/>
        <w:ind w:left="0"/>
        <w:jc w:val="both"/>
      </w:pPr>
      <w:r>
        <w:rPr>
          <w:rFonts w:ascii="Times New Roman"/>
          <w:b w:val="false"/>
          <w:i w:val="false"/>
          <w:color w:val="000000"/>
          <w:sz w:val="28"/>
        </w:rPr>
        <w:t>
      өнімнің сапасын бағалауды сататын орынға барып жүргізуді жүзеге асырады;</w:t>
      </w:r>
    </w:p>
    <w:bookmarkEnd w:id="36"/>
    <w:bookmarkStart w:name="z40" w:id="37"/>
    <w:p>
      <w:pPr>
        <w:spacing w:after="0"/>
        <w:ind w:left="0"/>
        <w:jc w:val="both"/>
      </w:pPr>
      <w:r>
        <w:rPr>
          <w:rFonts w:ascii="Times New Roman"/>
          <w:b w:val="false"/>
          <w:i w:val="false"/>
          <w:color w:val="000000"/>
          <w:sz w:val="28"/>
        </w:rPr>
        <w:t>
      өндірушілер шығаратын этил спирті және алкоголь өнімінің конкурстары мен көрмелерінің қорытындылары бойынша медальдар, дипломдар, грамоталар және басқаларын береді.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2012.11.30 </w:t>
      </w:r>
      <w:r>
        <w:rPr>
          <w:rFonts w:ascii="Times New Roman"/>
          <w:b w:val="false"/>
          <w:i w:val="false"/>
          <w:color w:val="000000"/>
          <w:sz w:val="28"/>
        </w:rPr>
        <w:t>№ 528</w:t>
      </w:r>
      <w:r>
        <w:rPr>
          <w:rFonts w:ascii="Times New Roman"/>
          <w:b w:val="false"/>
          <w:i w:val="false"/>
          <w:color w:val="ff0000"/>
          <w:sz w:val="28"/>
        </w:rPr>
        <w:t xml:space="preserve"> (алғаш ресми жарияланғаннан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Ескерту. 14-тармақ алынып тасталды - ҚР Қаржы министрінің 2012.11.30 </w:t>
      </w:r>
      <w:r>
        <w:rPr>
          <w:rFonts w:ascii="Times New Roman"/>
          <w:b w:val="false"/>
          <w:i w:val="false"/>
          <w:color w:val="000000"/>
          <w:sz w:val="28"/>
        </w:rPr>
        <w:t>№ 528</w:t>
      </w:r>
      <w:r>
        <w:rPr>
          <w:rFonts w:ascii="Times New Roman"/>
          <w:b w:val="false"/>
          <w:i w:val="false"/>
          <w:color w:val="ff0000"/>
          <w:sz w:val="28"/>
        </w:rPr>
        <w:t xml:space="preserve"> (алғаш ресми жарияланғаннан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Дәмін айыру комиссиясы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43" w:id="38"/>
    <w:p>
      <w:pPr>
        <w:spacing w:after="0"/>
        <w:ind w:left="0"/>
        <w:jc w:val="left"/>
      </w:pPr>
      <w:r>
        <w:rPr>
          <w:rFonts w:ascii="Times New Roman"/>
          <w:b/>
          <w:i w:val="false"/>
          <w:color w:val="000000"/>
        </w:rPr>
        <w:t xml:space="preserve"> Дәмін айыру комиссияның 20___ жылғы "____" ________ № ___</w:t>
      </w:r>
      <w:r>
        <w:br/>
      </w:r>
      <w:r>
        <w:rPr>
          <w:rFonts w:ascii="Times New Roman"/>
          <w:b/>
          <w:i w:val="false"/>
          <w:color w:val="000000"/>
        </w:rPr>
        <w:t>қорытындысы</w:t>
      </w:r>
    </w:p>
    <w:bookmarkEnd w:id="38"/>
    <w:p>
      <w:pPr>
        <w:spacing w:after="0"/>
        <w:ind w:left="0"/>
        <w:jc w:val="both"/>
      </w:pPr>
      <w:r>
        <w:rPr>
          <w:rFonts w:ascii="Times New Roman"/>
          <w:b w:val="false"/>
          <w:i w:val="false"/>
          <w:color w:val="000000"/>
          <w:sz w:val="28"/>
        </w:rPr>
        <w:t>
            Алкоголь өнімінің ағымдағы жасалатын үлгілерінің және (немесе) жаңа түрлерінің _____________________________________________________</w:t>
      </w:r>
    </w:p>
    <w:p>
      <w:pPr>
        <w:spacing w:after="0"/>
        <w:ind w:left="0"/>
        <w:jc w:val="both"/>
      </w:pPr>
      <w:r>
        <w:rPr>
          <w:rFonts w:ascii="Times New Roman"/>
          <w:b w:val="false"/>
          <w:i w:val="false"/>
          <w:color w:val="000000"/>
          <w:sz w:val="28"/>
        </w:rPr>
        <w:t>
      (этил спирті мен алкоголь өнімінің (сырадан басқа) өндіруші-ұйымы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(немесе) импортаушы атауы)</w:t>
      </w:r>
    </w:p>
    <w:p>
      <w:pPr>
        <w:spacing w:after="0"/>
        <w:ind w:left="0"/>
        <w:jc w:val="both"/>
      </w:pPr>
      <w:r>
        <w:rPr>
          <w:rFonts w:ascii="Times New Roman"/>
          <w:b w:val="false"/>
          <w:i w:val="false"/>
          <w:color w:val="000000"/>
          <w:sz w:val="28"/>
        </w:rPr>
        <w:t>
            Дәмін айыру комиссияның мәжілісінің хаттамасына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(сала атауы: спирттік, ликерарақтық, шарап жасау)</w:t>
      </w:r>
    </w:p>
    <w:p>
      <w:pPr>
        <w:spacing w:after="0"/>
        <w:ind w:left="0"/>
        <w:jc w:val="both"/>
      </w:pPr>
      <w:r>
        <w:rPr>
          <w:rFonts w:ascii="Times New Roman"/>
          <w:b w:val="false"/>
          <w:i w:val="false"/>
          <w:color w:val="000000"/>
          <w:sz w:val="28"/>
        </w:rPr>
        <w:t>
      20___ жылғы "___" ______ № тауар өндіруші, импортшы, дәмін айыру комиссияның мүшелері белгіленген тәртіппен іріктеп алған өнімнің үлгілері:</w:t>
      </w:r>
    </w:p>
    <w:p>
      <w:pPr>
        <w:spacing w:after="0"/>
        <w:ind w:left="0"/>
        <w:jc w:val="both"/>
      </w:pPr>
      <w:r>
        <w:rPr>
          <w:rFonts w:ascii="Times New Roman"/>
          <w:b w:val="false"/>
          <w:i w:val="false"/>
          <w:color w:val="000000"/>
          <w:sz w:val="28"/>
        </w:rPr>
        <w:t>
            1) аккредиттелген сынақ зертханасы (орталығы) қорытындысының химиялық көрсеткіші бойынша __________________________________</w:t>
      </w:r>
    </w:p>
    <w:p>
      <w:pPr>
        <w:spacing w:after="0"/>
        <w:ind w:left="0"/>
        <w:jc w:val="both"/>
      </w:pPr>
      <w:r>
        <w:rPr>
          <w:rFonts w:ascii="Times New Roman"/>
          <w:b w:val="false"/>
          <w:i w:val="false"/>
          <w:color w:val="000000"/>
          <w:sz w:val="28"/>
        </w:rPr>
        <w:t>
                                    (зертхананың (орталықтың) атауы)</w:t>
      </w:r>
    </w:p>
    <w:p>
      <w:pPr>
        <w:spacing w:after="0"/>
        <w:ind w:left="0"/>
        <w:jc w:val="both"/>
      </w:pPr>
      <w:r>
        <w:rPr>
          <w:rFonts w:ascii="Times New Roman"/>
          <w:b w:val="false"/>
          <w:i w:val="false"/>
          <w:color w:val="000000"/>
          <w:sz w:val="28"/>
        </w:rPr>
        <w:t>
      20__ жылғы "____" № ___ қорытындысының нәтижесі _____________________</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реттеу саласындағы нормативтік құқық актілеріне сәйкес/ сәйкес емес)</w:t>
      </w:r>
    </w:p>
    <w:p>
      <w:pPr>
        <w:spacing w:after="0"/>
        <w:ind w:left="0"/>
        <w:jc w:val="both"/>
      </w:pPr>
      <w:r>
        <w:rPr>
          <w:rFonts w:ascii="Times New Roman"/>
          <w:b w:val="false"/>
          <w:i w:val="false"/>
          <w:color w:val="000000"/>
          <w:sz w:val="28"/>
        </w:rPr>
        <w:t>
            2) органолептикалық көрсеткіші бойынша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(сапасының орташа дәм айыру және сыртқы безендіріліуінің бағасын)</w:t>
      </w:r>
    </w:p>
    <w:p>
      <w:pPr>
        <w:spacing w:after="0"/>
        <w:ind w:left="0"/>
        <w:jc w:val="both"/>
      </w:pPr>
      <w:r>
        <w:rPr>
          <w:rFonts w:ascii="Times New Roman"/>
          <w:b w:val="false"/>
          <w:i w:val="false"/>
          <w:color w:val="000000"/>
          <w:sz w:val="28"/>
        </w:rPr>
        <w:t>
            Дәмін айыру комиссияның қорытындысы: __________________________</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реттеу саласындағы нормативтік құқық актілеріне сәйкес/ сәйкес емес),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үлгілерді алкоголь өнімінің түріне сәйкестендіру және т.б.)</w:t>
      </w:r>
    </w:p>
    <w:p>
      <w:pPr>
        <w:spacing w:after="0"/>
        <w:ind w:left="0"/>
        <w:jc w:val="both"/>
      </w:pPr>
      <w:r>
        <w:rPr>
          <w:rFonts w:ascii="Times New Roman"/>
          <w:b w:val="false"/>
          <w:i w:val="false"/>
          <w:color w:val="000000"/>
          <w:sz w:val="28"/>
        </w:rPr>
        <w:t>
            Дәмін айыру комиссияның ұсынымы: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Дәмін айыру комиссияның төрағасы      _________________________</w:t>
      </w:r>
    </w:p>
    <w:p>
      <w:pPr>
        <w:spacing w:after="0"/>
        <w:ind w:left="0"/>
        <w:jc w:val="both"/>
      </w:pPr>
      <w:r>
        <w:rPr>
          <w:rFonts w:ascii="Times New Roman"/>
          <w:b w:val="false"/>
          <w:i w:val="false"/>
          <w:color w:val="000000"/>
          <w:sz w:val="28"/>
        </w:rPr>
        <w:t>
                                                      (қолдары, аты-жөні)</w:t>
      </w:r>
    </w:p>
    <w:p>
      <w:pPr>
        <w:spacing w:after="0"/>
        <w:ind w:left="0"/>
        <w:jc w:val="both"/>
      </w:pPr>
      <w:r>
        <w:rPr>
          <w:rFonts w:ascii="Times New Roman"/>
          <w:b w:val="false"/>
          <w:i w:val="false"/>
          <w:color w:val="000000"/>
          <w:sz w:val="28"/>
        </w:rPr>
        <w:t>
            Хатшы                                 _________________________</w:t>
      </w:r>
    </w:p>
    <w:p>
      <w:pPr>
        <w:spacing w:after="0"/>
        <w:ind w:left="0"/>
        <w:jc w:val="both"/>
      </w:pPr>
      <w:r>
        <w:rPr>
          <w:rFonts w:ascii="Times New Roman"/>
          <w:b w:val="false"/>
          <w:i w:val="false"/>
          <w:color w:val="000000"/>
          <w:sz w:val="28"/>
        </w:rPr>
        <w:t>
                                                      (қолдары,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29 қыркүйектегі</w:t>
            </w:r>
            <w:r>
              <w:br/>
            </w:r>
            <w:r>
              <w:rPr>
                <w:rFonts w:ascii="Times New Roman"/>
                <w:b w:val="false"/>
                <w:i w:val="false"/>
                <w:color w:val="000000"/>
                <w:sz w:val="20"/>
              </w:rPr>
              <w:t>№ 491 бұйрығына 2-қосымша</w:t>
            </w:r>
          </w:p>
        </w:tc>
      </w:tr>
    </w:tbl>
    <w:bookmarkStart w:name="z45" w:id="39"/>
    <w:p>
      <w:pPr>
        <w:spacing w:after="0"/>
        <w:ind w:left="0"/>
        <w:jc w:val="left"/>
      </w:pPr>
      <w:r>
        <w:rPr>
          <w:rFonts w:ascii="Times New Roman"/>
          <w:b/>
          <w:i w:val="false"/>
          <w:color w:val="000000"/>
        </w:rPr>
        <w:t xml:space="preserve"> Дәмін айыру қағидасы</w:t>
      </w:r>
      <w:r>
        <w:br/>
      </w:r>
      <w:r>
        <w:rPr>
          <w:rFonts w:ascii="Times New Roman"/>
          <w:b/>
          <w:i w:val="false"/>
          <w:color w:val="000000"/>
        </w:rPr>
        <w:t>1. Жалпы ережелер</w:t>
      </w:r>
    </w:p>
    <w:bookmarkEnd w:id="39"/>
    <w:bookmarkStart w:name="z46" w:id="40"/>
    <w:p>
      <w:pPr>
        <w:spacing w:after="0"/>
        <w:ind w:left="0"/>
        <w:jc w:val="both"/>
      </w:pPr>
      <w:r>
        <w:rPr>
          <w:rFonts w:ascii="Times New Roman"/>
          <w:b w:val="false"/>
          <w:i w:val="false"/>
          <w:color w:val="000000"/>
          <w:sz w:val="28"/>
        </w:rPr>
        <w:t xml:space="preserve">
      1. Осы Дәмін айыру қағидасы (бұдан әрі - Қағида) "Этил спирті мен алкоголь өнімінің өндірілуін және айналымын мемлекеттік реттеу туралы" 1999 жылғы 16 шілдедегі Қазақстан Республикасы Заңының 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дегустацияны жүргізу, этил спирті мен алкоголь өнімінің (сырадан басқа) импортталатын және өндірілетін үлгілерін табыс ету және осы өнімінің сапасына баға белгілеу тәртібін реттейді.</w:t>
      </w:r>
    </w:p>
    <w:bookmarkEnd w:id="40"/>
    <w:bookmarkStart w:name="z47" w:id="41"/>
    <w:p>
      <w:pPr>
        <w:spacing w:after="0"/>
        <w:ind w:left="0"/>
        <w:jc w:val="both"/>
      </w:pPr>
      <w:r>
        <w:rPr>
          <w:rFonts w:ascii="Times New Roman"/>
          <w:b w:val="false"/>
          <w:i w:val="false"/>
          <w:color w:val="000000"/>
          <w:sz w:val="28"/>
        </w:rPr>
        <w:t>
      2. Дәмін айыру комиссия этил спирті мен алкоголь өнімін дегустациялауды жүзеге асыру кезінде этил спирті мен алкоголь өнімінің өндірілуін аясына және айналымын мемлекеттік реттеу туралы және осы Қағиданы басшылыққа алады.</w:t>
      </w:r>
    </w:p>
    <w:bookmarkEnd w:id="41"/>
    <w:bookmarkStart w:name="z48" w:id="42"/>
    <w:p>
      <w:pPr>
        <w:spacing w:after="0"/>
        <w:ind w:left="0"/>
        <w:jc w:val="left"/>
      </w:pPr>
      <w:r>
        <w:rPr>
          <w:rFonts w:ascii="Times New Roman"/>
          <w:b/>
          <w:i w:val="false"/>
          <w:color w:val="000000"/>
        </w:rPr>
        <w:t xml:space="preserve"> 2. Дәмін айыру тәртібі</w:t>
      </w:r>
    </w:p>
    <w:bookmarkEnd w:id="42"/>
    <w:p>
      <w:pPr>
        <w:spacing w:after="0"/>
        <w:ind w:left="0"/>
        <w:jc w:val="both"/>
      </w:pPr>
      <w:r>
        <w:rPr>
          <w:rFonts w:ascii="Times New Roman"/>
          <w:b w:val="false"/>
          <w:i w:val="false"/>
          <w:color w:val="ff0000"/>
          <w:sz w:val="28"/>
        </w:rPr>
        <w:t xml:space="preserve">
      Ескерту. 2-тараудың атауы жаңа редакцияда - ҚР Қаржы министрінің 2012.11.30 </w:t>
      </w:r>
      <w:r>
        <w:rPr>
          <w:rFonts w:ascii="Times New Roman"/>
          <w:b w:val="false"/>
          <w:i w:val="false"/>
          <w:color w:val="ff0000"/>
          <w:sz w:val="28"/>
        </w:rPr>
        <w:t>№ 528</w:t>
      </w:r>
      <w:r>
        <w:rPr>
          <w:rFonts w:ascii="Times New Roman"/>
          <w:b w:val="false"/>
          <w:i w:val="false"/>
          <w:color w:val="ff0000"/>
          <w:sz w:val="28"/>
        </w:rPr>
        <w:t xml:space="preserve"> (алғаш ресми жарияланғаннан күнінен бастап қолданысқа енгізіледі) Бұйрығымен.</w:t>
      </w:r>
    </w:p>
    <w:bookmarkStart w:name="z49" w:id="43"/>
    <w:p>
      <w:pPr>
        <w:spacing w:after="0"/>
        <w:ind w:left="0"/>
        <w:jc w:val="both"/>
      </w:pPr>
      <w:r>
        <w:rPr>
          <w:rFonts w:ascii="Times New Roman"/>
          <w:b w:val="false"/>
          <w:i w:val="false"/>
          <w:color w:val="000000"/>
          <w:sz w:val="28"/>
        </w:rPr>
        <w:t>
      3. Өнімнің дәмін айыруға ұсынылған кезде үлгілерін іріктеу техникалық реттеу салаларындағы Қазақстан Республикасының заңнамаларына сәйкес жүзеге асырылады және мынадай құжаттамамен қоса беріледі:</w:t>
      </w:r>
    </w:p>
    <w:bookmarkEnd w:id="43"/>
    <w:bookmarkStart w:name="z50" w:id="44"/>
    <w:p>
      <w:pPr>
        <w:spacing w:after="0"/>
        <w:ind w:left="0"/>
        <w:jc w:val="both"/>
      </w:pPr>
      <w:r>
        <w:rPr>
          <w:rFonts w:ascii="Times New Roman"/>
          <w:b w:val="false"/>
          <w:i w:val="false"/>
          <w:color w:val="000000"/>
          <w:sz w:val="28"/>
        </w:rPr>
        <w:t xml:space="preserve">
      үлгілерді іріктеу актісі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w:t>
      </w:r>
    </w:p>
    <w:bookmarkEnd w:id="44"/>
    <w:bookmarkStart w:name="z51" w:id="45"/>
    <w:p>
      <w:pPr>
        <w:spacing w:after="0"/>
        <w:ind w:left="0"/>
        <w:jc w:val="both"/>
      </w:pPr>
      <w:r>
        <w:rPr>
          <w:rFonts w:ascii="Times New Roman"/>
          <w:b w:val="false"/>
          <w:i w:val="false"/>
          <w:color w:val="000000"/>
          <w:sz w:val="28"/>
        </w:rPr>
        <w:t>
      іс құжаты немесе шот;</w:t>
      </w:r>
    </w:p>
    <w:bookmarkEnd w:id="45"/>
    <w:bookmarkStart w:name="z52" w:id="46"/>
    <w:p>
      <w:pPr>
        <w:spacing w:after="0"/>
        <w:ind w:left="0"/>
        <w:jc w:val="both"/>
      </w:pPr>
      <w:r>
        <w:rPr>
          <w:rFonts w:ascii="Times New Roman"/>
          <w:b w:val="false"/>
          <w:i w:val="false"/>
          <w:color w:val="000000"/>
          <w:sz w:val="28"/>
        </w:rPr>
        <w:t>
      сәйкестік сертификатының көшірмесі;</w:t>
      </w:r>
    </w:p>
    <w:bookmarkEnd w:id="46"/>
    <w:bookmarkStart w:name="z53" w:id="47"/>
    <w:p>
      <w:pPr>
        <w:spacing w:after="0"/>
        <w:ind w:left="0"/>
        <w:jc w:val="both"/>
      </w:pPr>
      <w:r>
        <w:rPr>
          <w:rFonts w:ascii="Times New Roman"/>
          <w:b w:val="false"/>
          <w:i w:val="false"/>
          <w:color w:val="000000"/>
          <w:sz w:val="28"/>
        </w:rPr>
        <w:t>
      өнімнің үлгілерін сынаулардың хаттамасы;</w:t>
      </w:r>
    </w:p>
    <w:bookmarkEnd w:id="47"/>
    <w:bookmarkStart w:name="z54" w:id="48"/>
    <w:p>
      <w:pPr>
        <w:spacing w:after="0"/>
        <w:ind w:left="0"/>
        <w:jc w:val="both"/>
      </w:pPr>
      <w:r>
        <w:rPr>
          <w:rFonts w:ascii="Times New Roman"/>
          <w:b w:val="false"/>
          <w:i w:val="false"/>
          <w:color w:val="000000"/>
          <w:sz w:val="28"/>
        </w:rPr>
        <w:t>
      өнімнің қысқаша сипаттамасы;</w:t>
      </w:r>
    </w:p>
    <w:bookmarkEnd w:id="48"/>
    <w:bookmarkStart w:name="z55" w:id="49"/>
    <w:p>
      <w:pPr>
        <w:spacing w:after="0"/>
        <w:ind w:left="0"/>
        <w:jc w:val="both"/>
      </w:pPr>
      <w:r>
        <w:rPr>
          <w:rFonts w:ascii="Times New Roman"/>
          <w:b w:val="false"/>
          <w:i w:val="false"/>
          <w:color w:val="000000"/>
          <w:sz w:val="28"/>
        </w:rPr>
        <w:t>
      рецептураны көрсетіп, технологиялық нұсқаулықтың сипаты беріліп, ал өнімнің жаңа түрлерін бекіткен жағдайда, сондай-ақ нормативтік техникалық құжаттаманың жобасы ұсынылады;</w:t>
      </w:r>
    </w:p>
    <w:bookmarkEnd w:id="49"/>
    <w:bookmarkStart w:name="z56" w:id="50"/>
    <w:p>
      <w:pPr>
        <w:spacing w:after="0"/>
        <w:ind w:left="0"/>
        <w:jc w:val="both"/>
      </w:pPr>
      <w:r>
        <w:rPr>
          <w:rFonts w:ascii="Times New Roman"/>
          <w:b w:val="false"/>
          <w:i w:val="false"/>
          <w:color w:val="000000"/>
          <w:sz w:val="28"/>
        </w:rPr>
        <w:t>
      үлгілерді дәмін айыруға ұсынудың мақсатын көрсете отырып хат.</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2012.11.30 </w:t>
      </w:r>
      <w:r>
        <w:rPr>
          <w:rFonts w:ascii="Times New Roman"/>
          <w:b w:val="false"/>
          <w:i w:val="false"/>
          <w:color w:val="000000"/>
          <w:sz w:val="28"/>
        </w:rPr>
        <w:t>№ 528</w:t>
      </w:r>
      <w:r>
        <w:rPr>
          <w:rFonts w:ascii="Times New Roman"/>
          <w:b w:val="false"/>
          <w:i w:val="false"/>
          <w:color w:val="ff0000"/>
          <w:sz w:val="28"/>
        </w:rPr>
        <w:t xml:space="preserve"> (алғаш ресми жарияланғаннан күнінен бастап қолданысқа енгізіледі) Бұйрығымен.</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4. Дәмін айыруға арналған өнімнің үлгілері пломбыланады және мынадай санда ұсынылады:</w:t>
      </w:r>
    </w:p>
    <w:bookmarkEnd w:id="51"/>
    <w:bookmarkStart w:name="z58" w:id="52"/>
    <w:p>
      <w:pPr>
        <w:spacing w:after="0"/>
        <w:ind w:left="0"/>
        <w:jc w:val="both"/>
      </w:pPr>
      <w:r>
        <w:rPr>
          <w:rFonts w:ascii="Times New Roman"/>
          <w:b w:val="false"/>
          <w:i w:val="false"/>
          <w:color w:val="000000"/>
          <w:sz w:val="28"/>
        </w:rPr>
        <w:t>
      өнімнің жаңа үлгілерін бекіту кезінде және төрелік соттар кезінде шешімдер қабылданатын жағдайларда алты шөлмек (екі тәуелсіз лабораторияларда сынақтар жүргізу қажет болғанда);</w:t>
      </w:r>
    </w:p>
    <w:bookmarkEnd w:id="52"/>
    <w:bookmarkStart w:name="z59" w:id="53"/>
    <w:p>
      <w:pPr>
        <w:spacing w:after="0"/>
        <w:ind w:left="0"/>
        <w:jc w:val="both"/>
      </w:pPr>
      <w:r>
        <w:rPr>
          <w:rFonts w:ascii="Times New Roman"/>
          <w:b w:val="false"/>
          <w:i w:val="false"/>
          <w:color w:val="000000"/>
          <w:sz w:val="28"/>
        </w:rPr>
        <w:t>
      ағымдағы дәмін айырулар кезінде 4 шөлмек (сынаулар үшін 2 шөлмек).</w:t>
      </w:r>
    </w:p>
    <w:bookmarkEnd w:id="53"/>
    <w:bookmarkStart w:name="z60" w:id="54"/>
    <w:p>
      <w:pPr>
        <w:spacing w:after="0"/>
        <w:ind w:left="0"/>
        <w:jc w:val="both"/>
      </w:pPr>
      <w:r>
        <w:rPr>
          <w:rFonts w:ascii="Times New Roman"/>
          <w:b w:val="false"/>
          <w:i w:val="false"/>
          <w:color w:val="000000"/>
          <w:sz w:val="28"/>
        </w:rPr>
        <w:t>
      5. Этил спирті мен алкоголь өнімінің өндірілуін және айналымын мемлекеттік реттеу және техникалық реттеу салаларындағы Қазақстан Республикасы заңнамасының нормаларына сәйкес келмейтін өнімді өткізген жағдайда, сондай-ақ тұтынушы сауда желісінде сапасы нашар өнімді тапқан немесе сатып алған жағдайда, техникалық қызметкер немесе дәмін айыру комиссиясының мүшелері тауар өндірушінің дайын өнім қоймасынан және этил спирті мен алкоголь өнімін (сырадан басқа) сақтау қоймасынан, этил спирті мен алкоголь өнімін (сырадан басқа) сақтау және көтерме сатуды іске асыратын импорттаушылар мен өндірушілердің, сондай-ақ мүдделі тараптардың қатысуымен бөлшек сауда желісінен өнімдердің үлгілерін іріктеуді жүзеге асырады.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2012.11.30 </w:t>
      </w:r>
      <w:r>
        <w:rPr>
          <w:rFonts w:ascii="Times New Roman"/>
          <w:b w:val="false"/>
          <w:i w:val="false"/>
          <w:color w:val="000000"/>
          <w:sz w:val="28"/>
        </w:rPr>
        <w:t>№ 528</w:t>
      </w:r>
      <w:r>
        <w:rPr>
          <w:rFonts w:ascii="Times New Roman"/>
          <w:b w:val="false"/>
          <w:i w:val="false"/>
          <w:color w:val="ff0000"/>
          <w:sz w:val="28"/>
        </w:rPr>
        <w:t xml:space="preserve"> (алғаш ресми жарияланғаннан күнінен бастап қолданысқа енгізіледі) Бұйрығымен.</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6. Қатысуға арналған өтінішті қатысу мақсатын көрсетумен еркін нысанда жазбаша (хат) түрде және дәмін айыру үшін алынған үлгілерді рәсімдеу үшін дәмін айыру комиссияға жібереді. Үлгілерді сақтаудың шарттары қолданыстағы нормативтік құжаттама талаптарына сәйкес болуы тиіс.</w:t>
      </w:r>
    </w:p>
    <w:bookmarkEnd w:id="55"/>
    <w:bookmarkStart w:name="z62" w:id="56"/>
    <w:p>
      <w:pPr>
        <w:spacing w:after="0"/>
        <w:ind w:left="0"/>
        <w:jc w:val="both"/>
      </w:pPr>
      <w:r>
        <w:rPr>
          <w:rFonts w:ascii="Times New Roman"/>
          <w:b w:val="false"/>
          <w:i w:val="false"/>
          <w:color w:val="000000"/>
          <w:sz w:val="28"/>
        </w:rPr>
        <w:t>
      7. Үлгілер келіп түскен сәтінен бастап дәмін айыру комиссияның билік етуіне көшеді және қайтаруға немесе ауыстыруға жатпайды.</w:t>
      </w:r>
    </w:p>
    <w:bookmarkEnd w:id="56"/>
    <w:p>
      <w:pPr>
        <w:spacing w:after="0"/>
        <w:ind w:left="0"/>
        <w:jc w:val="both"/>
      </w:pPr>
      <w:r>
        <w:rPr>
          <w:rFonts w:ascii="Times New Roman"/>
          <w:b w:val="false"/>
          <w:i w:val="false"/>
          <w:color w:val="000000"/>
          <w:sz w:val="28"/>
        </w:rPr>
        <w:t>
      8. Дәмін айыру жүргізілгенге дейін дәмін айыру комиссияның хатшысы техникалық реттеу саласындағы уәкілетті мемлекеттік орган аккредиттеген сынақ зертханасында (орталығында) физикалық-химиялық көрсеткіштері бойынша сынауды қамтамасыз етеді.</w:t>
      </w:r>
    </w:p>
    <w:bookmarkStart w:name="z63" w:id="57"/>
    <w:p>
      <w:pPr>
        <w:spacing w:after="0"/>
        <w:ind w:left="0"/>
        <w:jc w:val="both"/>
      </w:pPr>
      <w:r>
        <w:rPr>
          <w:rFonts w:ascii="Times New Roman"/>
          <w:b w:val="false"/>
          <w:i w:val="false"/>
          <w:color w:val="000000"/>
          <w:sz w:val="28"/>
        </w:rPr>
        <w:t xml:space="preserve">
      9. Ұсынылған үлгілердің атауы мен саны, сынауға және дәмін айыруға арналған олардың шығыстарының бағдары көрсетіле отырып, осы Қағидаға №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журналда тіркеледі.</w:t>
      </w:r>
    </w:p>
    <w:bookmarkEnd w:id="57"/>
    <w:bookmarkStart w:name="z64" w:id="58"/>
    <w:p>
      <w:pPr>
        <w:spacing w:after="0"/>
        <w:ind w:left="0"/>
        <w:jc w:val="both"/>
      </w:pPr>
      <w:r>
        <w:rPr>
          <w:rFonts w:ascii="Times New Roman"/>
          <w:b w:val="false"/>
          <w:i w:val="false"/>
          <w:color w:val="000000"/>
          <w:sz w:val="28"/>
        </w:rPr>
        <w:t>
      10. Дәмін айыруға үлгілер, тек сынақ өткізілгеннен кейін,  Дәмін айыру жүргізілгенге дейін дәмін айыру комиссияның хатшысы техникалық реттеу саласындағы нормативтік құқықтық актілердің талаптарына сәйкестігі жөнінде қорытындысы болғанда ұсынылады.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3-тараудың атауы алынып тасталды - ҚР Қаржы министрінің 2012.11.30 </w:t>
      </w:r>
      <w:r>
        <w:rPr>
          <w:rFonts w:ascii="Times New Roman"/>
          <w:b w:val="false"/>
          <w:i w:val="false"/>
          <w:color w:val="000000"/>
          <w:sz w:val="28"/>
        </w:rPr>
        <w:t>№ 528</w:t>
      </w:r>
      <w:r>
        <w:rPr>
          <w:rFonts w:ascii="Times New Roman"/>
          <w:b w:val="false"/>
          <w:i w:val="false"/>
          <w:color w:val="ff0000"/>
          <w:sz w:val="28"/>
        </w:rPr>
        <w:t xml:space="preserve"> (алғаш ресми жарияланғаннан күнінен бастап қолданысқа енгізіледі) Бұйрығымен.</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11. Дәмін айыру комиссиясының мәжілістері Дәмін айыру комиссиясының төрағасы бекіткен жоспарға сәйкес, ал шұғыл шешім қабылдау қажет болғанда - оның нұсқауы бойынша жүргізіледі.</w:t>
      </w:r>
    </w:p>
    <w:bookmarkEnd w:id="59"/>
    <w:bookmarkStart w:name="z67" w:id="60"/>
    <w:p>
      <w:pPr>
        <w:spacing w:after="0"/>
        <w:ind w:left="0"/>
        <w:jc w:val="both"/>
      </w:pPr>
      <w:r>
        <w:rPr>
          <w:rFonts w:ascii="Times New Roman"/>
          <w:b w:val="false"/>
          <w:i w:val="false"/>
          <w:color w:val="000000"/>
          <w:sz w:val="28"/>
        </w:rPr>
        <w:t>
      12. Дәмін айыру ашық және жабық жүргізіледі.</w:t>
      </w:r>
    </w:p>
    <w:bookmarkEnd w:id="60"/>
    <w:bookmarkStart w:name="z68" w:id="61"/>
    <w:p>
      <w:pPr>
        <w:spacing w:after="0"/>
        <w:ind w:left="0"/>
        <w:jc w:val="both"/>
      </w:pPr>
      <w:r>
        <w:rPr>
          <w:rFonts w:ascii="Times New Roman"/>
          <w:b w:val="false"/>
          <w:i w:val="false"/>
          <w:color w:val="000000"/>
          <w:sz w:val="28"/>
        </w:rPr>
        <w:t>
      Дәмін айыру кезінде өнімнің тауарлық атауы және өндіруші хабарландырылмайды, ал үлгілер нөмірлермен шифрланады. Комиссияның төрағасы немесе оның орынбасары шифрлық үлгілер жөніндегі жұмыс тапсырылатын сенімді адамды айқындайды. Өнімнің үлгілері қораптан алынады, әрбір үлгіге белгілі бір нөмір беріледі және шифрлау актісі жасалады, онда үлгілердің шифры, өнімнің атауы мен өндіруші-ұйым көрсетіледі. Дәмін айыру комиссия мүшелерінің және басқа да мамандардың, сенімді тұлғадан басқа үлгілерді шифрлауға қатысуына жол берілмейді. Шифрлау актісіне қол қойылады, конвертке салынады және</w:t>
      </w:r>
    </w:p>
    <w:bookmarkEnd w:id="61"/>
    <w:bookmarkStart w:name="z69" w:id="62"/>
    <w:p>
      <w:pPr>
        <w:spacing w:after="0"/>
        <w:ind w:left="0"/>
        <w:jc w:val="both"/>
      </w:pPr>
      <w:r>
        <w:rPr>
          <w:rFonts w:ascii="Times New Roman"/>
          <w:b w:val="false"/>
          <w:i w:val="false"/>
          <w:color w:val="000000"/>
          <w:sz w:val="28"/>
        </w:rPr>
        <w:t>
      Бір тауар өндірушінің, оның ішінде импорттық өндіріс өнімнің үлгілерін дәмін айыруға ұсынған жағдайда, ашық дәм айыру жүргізіледі.</w:t>
      </w:r>
    </w:p>
    <w:bookmarkEnd w:id="62"/>
    <w:bookmarkStart w:name="z70" w:id="63"/>
    <w:p>
      <w:pPr>
        <w:spacing w:after="0"/>
        <w:ind w:left="0"/>
        <w:jc w:val="both"/>
      </w:pPr>
      <w:r>
        <w:rPr>
          <w:rFonts w:ascii="Times New Roman"/>
          <w:b w:val="false"/>
          <w:i w:val="false"/>
          <w:color w:val="000000"/>
          <w:sz w:val="28"/>
        </w:rPr>
        <w:t>
      13. Дәмін айыру кезінде дәмін айыру комиссияның әрбір мүшесі  дәмін айыру кәртішкесіне тиісті баллдар қояды. Ол дәмін айыру аяқталған соң хатшыға беріледі. Дәмін айыру комиссияның мүшелері үлгілерді дегустация кәртішкелеріне бағаларды қойғанға дейін талқылауына жол берілмейді.</w:t>
      </w:r>
    </w:p>
    <w:bookmarkEnd w:id="63"/>
    <w:bookmarkStart w:name="z71" w:id="64"/>
    <w:p>
      <w:pPr>
        <w:spacing w:after="0"/>
        <w:ind w:left="0"/>
        <w:jc w:val="both"/>
      </w:pPr>
      <w:r>
        <w:rPr>
          <w:rFonts w:ascii="Times New Roman"/>
          <w:b w:val="false"/>
          <w:i w:val="false"/>
          <w:color w:val="000000"/>
          <w:sz w:val="28"/>
        </w:rPr>
        <w:t>
      14. Органолептикалық бағалауда қайшылық туған кезде дәмін айыру комиссиясы мүшелерінің алқалық шешімі бойынша бақылау үшін қабылдаған үлгімен өнімнің салыстырмалы дегустациясы жүргізілуі мүмкін. Қорытындысы бойынша тиісті шешім шығарылады.</w:t>
      </w:r>
    </w:p>
    <w:bookmarkEnd w:id="64"/>
    <w:bookmarkStart w:name="z72" w:id="65"/>
    <w:p>
      <w:pPr>
        <w:spacing w:after="0"/>
        <w:ind w:left="0"/>
        <w:jc w:val="both"/>
      </w:pPr>
      <w:r>
        <w:rPr>
          <w:rFonts w:ascii="Times New Roman"/>
          <w:b w:val="false"/>
          <w:i w:val="false"/>
          <w:color w:val="000000"/>
          <w:sz w:val="28"/>
        </w:rPr>
        <w:t>
      15. Дәмін айыру 18-20</w:t>
      </w:r>
      <w:r>
        <w:rPr>
          <w:rFonts w:ascii="Times New Roman"/>
          <w:b w:val="false"/>
          <w:i w:val="false"/>
          <w:color w:val="000000"/>
          <w:vertAlign w:val="superscript"/>
        </w:rPr>
        <w:t>o</w:t>
      </w:r>
      <w:r>
        <w:rPr>
          <w:rFonts w:ascii="Times New Roman"/>
          <w:b w:val="false"/>
          <w:i w:val="false"/>
          <w:color w:val="000000"/>
          <w:sz w:val="28"/>
        </w:rPr>
        <w:t>С ауа температурасы жарық үй-жайда жүргізіледі. Бөлмеде ауа таза болуы, бөтен иістен ада болуы тиіс.</w:t>
      </w:r>
    </w:p>
    <w:bookmarkEnd w:id="65"/>
    <w:bookmarkStart w:name="z73" w:id="66"/>
    <w:p>
      <w:pPr>
        <w:spacing w:after="0"/>
        <w:ind w:left="0"/>
        <w:jc w:val="both"/>
      </w:pPr>
      <w:r>
        <w:rPr>
          <w:rFonts w:ascii="Times New Roman"/>
          <w:b w:val="false"/>
          <w:i w:val="false"/>
          <w:color w:val="000000"/>
          <w:sz w:val="28"/>
        </w:rPr>
        <w:t>
      16. Дәмін айыру үшін арнайы нысаны бар, бұйымды оның шашырауынсыз және бұйымның хош иісін дәл біле алатындай жеңіл араластыруға мүмкіншілік беретін түссіз шыны бокалдар пайдаланылады.</w:t>
      </w:r>
    </w:p>
    <w:bookmarkEnd w:id="66"/>
    <w:bookmarkStart w:name="z74" w:id="67"/>
    <w:p>
      <w:pPr>
        <w:spacing w:after="0"/>
        <w:ind w:left="0"/>
        <w:jc w:val="both"/>
      </w:pPr>
      <w:r>
        <w:rPr>
          <w:rFonts w:ascii="Times New Roman"/>
          <w:b w:val="false"/>
          <w:i w:val="false"/>
          <w:color w:val="000000"/>
          <w:sz w:val="28"/>
        </w:rPr>
        <w:t>
      17. Дәмін айыру комиссияның бір мәжілісіне ұсынылатын өнім түрлерінің саны немесе атаулары Дәмін айыру комиссия төрағасымен алдын-ала келісіледі. Өнім үлгілерінің саны он бес үлгіден аспауы тиіс.</w:t>
      </w:r>
    </w:p>
    <w:bookmarkEnd w:id="67"/>
    <w:bookmarkStart w:name="z75" w:id="68"/>
    <w:p>
      <w:pPr>
        <w:spacing w:after="0"/>
        <w:ind w:left="0"/>
        <w:jc w:val="both"/>
      </w:pPr>
      <w:r>
        <w:rPr>
          <w:rFonts w:ascii="Times New Roman"/>
          <w:b w:val="false"/>
          <w:i w:val="false"/>
          <w:color w:val="000000"/>
          <w:sz w:val="28"/>
        </w:rPr>
        <w:t>
      Бұл ретте әрбір төрт үлгінің сапасын бағалаған соң кемінде бес минут үзіліс жасалады.</w:t>
      </w:r>
    </w:p>
    <w:bookmarkEnd w:id="68"/>
    <w:bookmarkStart w:name="z76" w:id="69"/>
    <w:p>
      <w:pPr>
        <w:spacing w:after="0"/>
        <w:ind w:left="0"/>
        <w:jc w:val="both"/>
      </w:pPr>
      <w:r>
        <w:rPr>
          <w:rFonts w:ascii="Times New Roman"/>
          <w:b w:val="false"/>
          <w:i w:val="false"/>
          <w:color w:val="000000"/>
          <w:sz w:val="28"/>
        </w:rPr>
        <w:t>
      18. Әрбір үлгіні дәмін айырулаған соң дәмді бейтараптанатын құрал ретінде ауызды сумен шаю ұсынылады, сондай-ақ ақ нан, ащы емес ірімшік және өткір иісі мен дәмі жоқ басқа да өнімдерді қолдану ұсынылады.</w:t>
      </w:r>
    </w:p>
    <w:bookmarkEnd w:id="69"/>
    <w:bookmarkStart w:name="z77" w:id="70"/>
    <w:p>
      <w:pPr>
        <w:spacing w:after="0"/>
        <w:ind w:left="0"/>
        <w:jc w:val="both"/>
      </w:pPr>
      <w:r>
        <w:rPr>
          <w:rFonts w:ascii="Times New Roman"/>
          <w:b w:val="false"/>
          <w:i w:val="false"/>
          <w:color w:val="000000"/>
          <w:sz w:val="28"/>
        </w:rPr>
        <w:t>
      19. Үлгілерді органолептикалық көрсеткіштерін айқындау үшін дайындау өнімнің әрбір түріне қойылатын талаптарға сәйкес жүзеге асырылады:</w:t>
      </w:r>
    </w:p>
    <w:bookmarkEnd w:id="70"/>
    <w:bookmarkStart w:name="z78" w:id="71"/>
    <w:p>
      <w:pPr>
        <w:spacing w:after="0"/>
        <w:ind w:left="0"/>
        <w:jc w:val="both"/>
      </w:pPr>
      <w:r>
        <w:rPr>
          <w:rFonts w:ascii="Times New Roman"/>
          <w:b w:val="false"/>
          <w:i w:val="false"/>
          <w:color w:val="000000"/>
          <w:sz w:val="28"/>
        </w:rPr>
        <w:t>
      күштілігі 40% дейін жұмсартылған сумен араластырғаннан кейінгі  және (20+2)</w:t>
      </w:r>
      <w:r>
        <w:rPr>
          <w:rFonts w:ascii="Times New Roman"/>
          <w:b w:val="false"/>
          <w:i w:val="false"/>
          <w:color w:val="000000"/>
          <w:vertAlign w:val="superscript"/>
        </w:rPr>
        <w:t>o</w:t>
      </w:r>
      <w:r>
        <w:rPr>
          <w:rFonts w:ascii="Times New Roman"/>
          <w:b w:val="false"/>
          <w:i w:val="false"/>
          <w:color w:val="000000"/>
          <w:sz w:val="28"/>
        </w:rPr>
        <w:t>С температурасына дейін салқындатылған спирт;</w:t>
      </w:r>
    </w:p>
    <w:bookmarkEnd w:id="71"/>
    <w:bookmarkStart w:name="z79" w:id="72"/>
    <w:p>
      <w:pPr>
        <w:spacing w:after="0"/>
        <w:ind w:left="0"/>
        <w:jc w:val="both"/>
      </w:pPr>
      <w:r>
        <w:rPr>
          <w:rFonts w:ascii="Times New Roman"/>
          <w:b w:val="false"/>
          <w:i w:val="false"/>
          <w:color w:val="000000"/>
          <w:sz w:val="28"/>
        </w:rPr>
        <w:t>
      арақ пен ликер-арақ бұйымдары, аперитивтер, бальзамдар олар қабылдағанға дейін ұсталынады (20 + 2)</w:t>
      </w:r>
      <w:r>
        <w:rPr>
          <w:rFonts w:ascii="Times New Roman"/>
          <w:b w:val="false"/>
          <w:i w:val="false"/>
          <w:color w:val="000000"/>
          <w:vertAlign w:val="superscript"/>
        </w:rPr>
        <w:t>o</w:t>
      </w:r>
      <w:r>
        <w:rPr>
          <w:rFonts w:ascii="Times New Roman"/>
          <w:b w:val="false"/>
          <w:i w:val="false"/>
          <w:color w:val="000000"/>
          <w:sz w:val="28"/>
        </w:rPr>
        <w:t>С;</w:t>
      </w:r>
    </w:p>
    <w:bookmarkEnd w:id="72"/>
    <w:bookmarkStart w:name="z80" w:id="73"/>
    <w:p>
      <w:pPr>
        <w:spacing w:after="0"/>
        <w:ind w:left="0"/>
        <w:jc w:val="both"/>
      </w:pPr>
      <w:r>
        <w:rPr>
          <w:rFonts w:ascii="Times New Roman"/>
          <w:b w:val="false"/>
          <w:i w:val="false"/>
          <w:color w:val="000000"/>
          <w:sz w:val="28"/>
        </w:rPr>
        <w:t>
      пунштер мен ромның дәмін айыру ыстық шаймен, бальзамдарды - шаймен немесе кофемен, коктейльдерді газдандырылған минералды немесе сода сумен, тоникпен және мұзбен жүргізуге ұсынылады;</w:t>
      </w:r>
    </w:p>
    <w:bookmarkEnd w:id="73"/>
    <w:bookmarkStart w:name="z81" w:id="74"/>
    <w:p>
      <w:pPr>
        <w:spacing w:after="0"/>
        <w:ind w:left="0"/>
        <w:jc w:val="both"/>
      </w:pPr>
      <w:r>
        <w:rPr>
          <w:rFonts w:ascii="Times New Roman"/>
          <w:b w:val="false"/>
          <w:i w:val="false"/>
          <w:color w:val="000000"/>
          <w:sz w:val="28"/>
        </w:rPr>
        <w:t>
      десертті және күшейтілген шараптар (15 + 2)</w:t>
      </w:r>
      <w:r>
        <w:rPr>
          <w:rFonts w:ascii="Times New Roman"/>
          <w:b w:val="false"/>
          <w:i w:val="false"/>
          <w:color w:val="000000"/>
          <w:vertAlign w:val="superscript"/>
        </w:rPr>
        <w:t>о</w:t>
      </w:r>
      <w:r>
        <w:rPr>
          <w:rFonts w:ascii="Times New Roman"/>
          <w:b w:val="false"/>
          <w:i w:val="false"/>
          <w:color w:val="000000"/>
          <w:sz w:val="28"/>
        </w:rPr>
        <w:t>С, асханалықтары (12 + 2)</w:t>
      </w:r>
      <w:r>
        <w:rPr>
          <w:rFonts w:ascii="Times New Roman"/>
          <w:b w:val="false"/>
          <w:i w:val="false"/>
          <w:color w:val="000000"/>
          <w:vertAlign w:val="superscript"/>
        </w:rPr>
        <w:t>о</w:t>
      </w:r>
      <w:r>
        <w:rPr>
          <w:rFonts w:ascii="Times New Roman"/>
          <w:b w:val="false"/>
          <w:i w:val="false"/>
          <w:color w:val="000000"/>
          <w:sz w:val="28"/>
        </w:rPr>
        <w:t>С дейін мұздатылады;</w:t>
      </w:r>
    </w:p>
    <w:bookmarkEnd w:id="74"/>
    <w:bookmarkStart w:name="z82" w:id="75"/>
    <w:p>
      <w:pPr>
        <w:spacing w:after="0"/>
        <w:ind w:left="0"/>
        <w:jc w:val="both"/>
      </w:pPr>
      <w:r>
        <w:rPr>
          <w:rFonts w:ascii="Times New Roman"/>
          <w:b w:val="false"/>
          <w:i w:val="false"/>
          <w:color w:val="000000"/>
          <w:sz w:val="28"/>
        </w:rPr>
        <w:t>
      шампан, шымырлама шараптар - (12 + 2)</w:t>
      </w:r>
      <w:r>
        <w:rPr>
          <w:rFonts w:ascii="Times New Roman"/>
          <w:b w:val="false"/>
          <w:i w:val="false"/>
          <w:color w:val="000000"/>
          <w:vertAlign w:val="superscript"/>
        </w:rPr>
        <w:t>o</w:t>
      </w:r>
      <w:r>
        <w:rPr>
          <w:rFonts w:ascii="Times New Roman"/>
          <w:b w:val="false"/>
          <w:i w:val="false"/>
          <w:color w:val="000000"/>
          <w:sz w:val="28"/>
        </w:rPr>
        <w:t>С;</w:t>
      </w:r>
    </w:p>
    <w:bookmarkEnd w:id="75"/>
    <w:bookmarkStart w:name="z83" w:id="76"/>
    <w:p>
      <w:pPr>
        <w:spacing w:after="0"/>
        <w:ind w:left="0"/>
        <w:jc w:val="both"/>
      </w:pPr>
      <w:r>
        <w:rPr>
          <w:rFonts w:ascii="Times New Roman"/>
          <w:b w:val="false"/>
          <w:i w:val="false"/>
          <w:color w:val="000000"/>
          <w:sz w:val="28"/>
        </w:rPr>
        <w:t>
      коньяктар, бренди (20 + 2)</w:t>
      </w:r>
      <w:r>
        <w:rPr>
          <w:rFonts w:ascii="Times New Roman"/>
          <w:b w:val="false"/>
          <w:i w:val="false"/>
          <w:color w:val="000000"/>
          <w:vertAlign w:val="superscript"/>
        </w:rPr>
        <w:t>o</w:t>
      </w:r>
      <w:r>
        <w:rPr>
          <w:rFonts w:ascii="Times New Roman"/>
          <w:b w:val="false"/>
          <w:i w:val="false"/>
          <w:color w:val="000000"/>
          <w:sz w:val="28"/>
        </w:rPr>
        <w:t>С.</w:t>
      </w:r>
    </w:p>
    <w:bookmarkEnd w:id="76"/>
    <w:bookmarkStart w:name="z84" w:id="77"/>
    <w:p>
      <w:pPr>
        <w:spacing w:after="0"/>
        <w:ind w:left="0"/>
        <w:jc w:val="both"/>
      </w:pPr>
      <w:r>
        <w:rPr>
          <w:rFonts w:ascii="Times New Roman"/>
          <w:b w:val="false"/>
          <w:i w:val="false"/>
          <w:color w:val="000000"/>
          <w:sz w:val="28"/>
        </w:rPr>
        <w:t>
      20. Дәмін айыруланатын өнім шығыстарының нормасы бұйымның сапасын әрбір органолептикалық айқындау кезінде бір дегустаторға 50 мл аспайтын мөлшерде белгіленеді.</w:t>
      </w:r>
    </w:p>
    <w:bookmarkEnd w:id="77"/>
    <w:bookmarkStart w:name="z85" w:id="78"/>
    <w:p>
      <w:pPr>
        <w:spacing w:after="0"/>
        <w:ind w:left="0"/>
        <w:jc w:val="both"/>
      </w:pPr>
      <w:r>
        <w:rPr>
          <w:rFonts w:ascii="Times New Roman"/>
          <w:b w:val="false"/>
          <w:i w:val="false"/>
          <w:color w:val="000000"/>
          <w:sz w:val="28"/>
        </w:rPr>
        <w:t xml:space="preserve">
      21. Этил спирті, ликер-арақ және шарап өнімдері сапасының органолептикалық бағалауды осы Қағидаға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-қосымшаларға сәйкес белгіленген он баллдық жүйе бойынша дәмін айыру комиссиясының әрбір мүшесі жүзеге асырады.</w:t>
      </w:r>
    </w:p>
    <w:bookmarkEnd w:id="78"/>
    <w:bookmarkStart w:name="z86" w:id="79"/>
    <w:p>
      <w:pPr>
        <w:spacing w:after="0"/>
        <w:ind w:left="0"/>
        <w:jc w:val="both"/>
      </w:pPr>
      <w:r>
        <w:rPr>
          <w:rFonts w:ascii="Times New Roman"/>
          <w:b w:val="false"/>
          <w:i w:val="false"/>
          <w:color w:val="000000"/>
          <w:sz w:val="28"/>
        </w:rPr>
        <w:t>
      22. Егер өнімнің дәмін айыруланатын үлгісін бағалау кезінде көрсеткіштердің бірі "қанағаттанарлық" немесе "қанағанттанғысыз" деп бағаланса, онда қалған көрсеткіштердің жоғары сапасының кезінде аталмыш үлгі бойынша жалпы балл "қанағаттанарлық" немесе "қанағанттанғысыз" деп дәмін айырушы бағалай алмайды.</w:t>
      </w:r>
    </w:p>
    <w:bookmarkEnd w:id="79"/>
    <w:bookmarkStart w:name="z87" w:id="80"/>
    <w:p>
      <w:pPr>
        <w:spacing w:after="0"/>
        <w:ind w:left="0"/>
        <w:jc w:val="both"/>
      </w:pPr>
      <w:r>
        <w:rPr>
          <w:rFonts w:ascii="Times New Roman"/>
          <w:b w:val="false"/>
          <w:i w:val="false"/>
          <w:color w:val="000000"/>
          <w:sz w:val="28"/>
        </w:rPr>
        <w:t>
      23. Ұйымдарды органолептикалық бағалау кезінде дәмін айырулардың арасында пікір алысу немесе қандай да бір басқа да әңгімелерге жол берілмейді.</w:t>
      </w:r>
    </w:p>
    <w:bookmarkEnd w:id="80"/>
    <w:bookmarkStart w:name="z88" w:id="81"/>
    <w:p>
      <w:pPr>
        <w:spacing w:after="0"/>
        <w:ind w:left="0"/>
        <w:jc w:val="both"/>
      </w:pPr>
      <w:r>
        <w:rPr>
          <w:rFonts w:ascii="Times New Roman"/>
          <w:b w:val="false"/>
          <w:i w:val="false"/>
          <w:color w:val="000000"/>
          <w:sz w:val="28"/>
        </w:rPr>
        <w:t>
      24. Үлгілердің дәмін айыру бағасының нәтижелерін қорыту мынадай түрде жүргізіледі:</w:t>
      </w:r>
    </w:p>
    <w:bookmarkEnd w:id="81"/>
    <w:bookmarkStart w:name="z89" w:id="82"/>
    <w:p>
      <w:pPr>
        <w:spacing w:after="0"/>
        <w:ind w:left="0"/>
        <w:jc w:val="both"/>
      </w:pPr>
      <w:r>
        <w:rPr>
          <w:rFonts w:ascii="Times New Roman"/>
          <w:b w:val="false"/>
          <w:i w:val="false"/>
          <w:color w:val="000000"/>
          <w:sz w:val="28"/>
        </w:rPr>
        <w:t>
      әуелі үтірден кейін бірінші белгіге дейін дөңгелектей отырып әрбір үлгі бойынша дәмін айыру дегустаторлардың барлық ұсынған бағаларының орташа арифметикалық мәні есептеледі;</w:t>
      </w:r>
    </w:p>
    <w:bookmarkEnd w:id="82"/>
    <w:bookmarkStart w:name="z90" w:id="83"/>
    <w:p>
      <w:pPr>
        <w:spacing w:after="0"/>
        <w:ind w:left="0"/>
        <w:jc w:val="both"/>
      </w:pPr>
      <w:r>
        <w:rPr>
          <w:rFonts w:ascii="Times New Roman"/>
          <w:b w:val="false"/>
          <w:i w:val="false"/>
          <w:color w:val="000000"/>
          <w:sz w:val="28"/>
        </w:rPr>
        <w:t>
      сосын 1,0 баллдан астам шамада есептік орташа көрсеткіштің ерекшеленетін дәмін айыру дегустаторлардың бағалары алынып тасталынады. Қалған бағалардың санынан кейін қайтадан орташа мәнінің бағасы есептелінеді, ол осы үлгінің түпкілікті баллдық бағасы болып табылады.</w:t>
      </w:r>
    </w:p>
    <w:bookmarkEnd w:id="83"/>
    <w:bookmarkStart w:name="z91" w:id="84"/>
    <w:p>
      <w:pPr>
        <w:spacing w:after="0"/>
        <w:ind w:left="0"/>
        <w:jc w:val="both"/>
      </w:pPr>
      <w:r>
        <w:rPr>
          <w:rFonts w:ascii="Times New Roman"/>
          <w:b w:val="false"/>
          <w:i w:val="false"/>
          <w:color w:val="000000"/>
          <w:sz w:val="28"/>
        </w:rPr>
        <w:t>
      25. Дәмін айыруланған өнімінің сапасы туралы Комиссияның шешім пікір алысулардың және дәмін айыру комиссия мүшелерінің оның бағалауларының нәтижелерін есептеу кезінде комиссияға енгізіледі.</w:t>
      </w:r>
    </w:p>
    <w:bookmarkEnd w:id="84"/>
    <w:bookmarkStart w:name="z92" w:id="85"/>
    <w:p>
      <w:pPr>
        <w:spacing w:after="0"/>
        <w:ind w:left="0"/>
        <w:jc w:val="both"/>
      </w:pPr>
      <w:r>
        <w:rPr>
          <w:rFonts w:ascii="Times New Roman"/>
          <w:b w:val="false"/>
          <w:i w:val="false"/>
          <w:color w:val="000000"/>
          <w:sz w:val="28"/>
        </w:rPr>
        <w:t>
      Орташа балл мәжіліске қатысқан комиссия мүшелерінің бағаларынан орташа арифметикалық ретінде айқындалады.</w:t>
      </w:r>
    </w:p>
    <w:bookmarkEnd w:id="85"/>
    <w:bookmarkStart w:name="z93" w:id="86"/>
    <w:p>
      <w:pPr>
        <w:spacing w:after="0"/>
        <w:ind w:left="0"/>
        <w:jc w:val="both"/>
      </w:pPr>
      <w:r>
        <w:rPr>
          <w:rFonts w:ascii="Times New Roman"/>
          <w:b w:val="false"/>
          <w:i w:val="false"/>
          <w:color w:val="000000"/>
          <w:sz w:val="28"/>
        </w:rPr>
        <w:t>
      26. Дәмін айыру және әрбір үлгі бойынша орташа балл айқындалған соң Дәмін айыру комиссияның төрағасы дәмін айыру дегустацияланған үлгілерге талқылау жүргізіледі. Бұл ретте дәмін айыру комиссияның мүшесі өнімнің сапасы бойынша өзінің пікірін және оны арттыру жөніндегі ұсыныстарын айтады.</w:t>
      </w:r>
    </w:p>
    <w:bookmarkEnd w:id="86"/>
    <w:bookmarkStart w:name="z94" w:id="87"/>
    <w:p>
      <w:pPr>
        <w:spacing w:after="0"/>
        <w:ind w:left="0"/>
        <w:jc w:val="both"/>
      </w:pPr>
      <w:r>
        <w:rPr>
          <w:rFonts w:ascii="Times New Roman"/>
          <w:b w:val="false"/>
          <w:i w:val="false"/>
          <w:color w:val="000000"/>
          <w:sz w:val="28"/>
        </w:rPr>
        <w:t>
      27. Ұсынылған үлгіні органолептикалық бағалау аяқталған соң комиссияның мүшелері өнімнің сыртқы сапасын қолданыстағы стандарттарға сәйкестігін бағалауды жүзеге асырады. Дәмін айыру комиссияның нәтижелері бойынша түпкілікті шешімі хаттамамен ресімделеді.</w:t>
      </w:r>
    </w:p>
    <w:bookmarkEnd w:id="87"/>
    <w:bookmarkStart w:name="z95" w:id="88"/>
    <w:p>
      <w:pPr>
        <w:spacing w:after="0"/>
        <w:ind w:left="0"/>
        <w:jc w:val="both"/>
      </w:pPr>
      <w:r>
        <w:rPr>
          <w:rFonts w:ascii="Times New Roman"/>
          <w:b w:val="false"/>
          <w:i w:val="false"/>
          <w:color w:val="000000"/>
          <w:sz w:val="28"/>
        </w:rPr>
        <w:t>
      28. Дәмін айыру комиссия мәжілісінің хаттамасында мыналар жазылады:</w:t>
      </w:r>
    </w:p>
    <w:bookmarkEnd w:id="88"/>
    <w:bookmarkStart w:name="z96" w:id="89"/>
    <w:p>
      <w:pPr>
        <w:spacing w:after="0"/>
        <w:ind w:left="0"/>
        <w:jc w:val="both"/>
      </w:pPr>
      <w:r>
        <w:rPr>
          <w:rFonts w:ascii="Times New Roman"/>
          <w:b w:val="false"/>
          <w:i w:val="false"/>
          <w:color w:val="000000"/>
          <w:sz w:val="28"/>
        </w:rPr>
        <w:t>
      дәмін айыру дегустацияның өткізілген күні;</w:t>
      </w:r>
    </w:p>
    <w:bookmarkEnd w:id="89"/>
    <w:bookmarkStart w:name="z97" w:id="90"/>
    <w:p>
      <w:pPr>
        <w:spacing w:after="0"/>
        <w:ind w:left="0"/>
        <w:jc w:val="both"/>
      </w:pPr>
      <w:r>
        <w:rPr>
          <w:rFonts w:ascii="Times New Roman"/>
          <w:b w:val="false"/>
          <w:i w:val="false"/>
          <w:color w:val="000000"/>
          <w:sz w:val="28"/>
        </w:rPr>
        <w:t>
      дәмін айыру дегустациялық комиссияның қатысқан мүшелерінің жеке құрамы (аты-жөні, лауазымы);</w:t>
      </w:r>
    </w:p>
    <w:bookmarkEnd w:id="90"/>
    <w:bookmarkStart w:name="z98" w:id="91"/>
    <w:p>
      <w:pPr>
        <w:spacing w:after="0"/>
        <w:ind w:left="0"/>
        <w:jc w:val="both"/>
      </w:pPr>
      <w:r>
        <w:rPr>
          <w:rFonts w:ascii="Times New Roman"/>
          <w:b w:val="false"/>
          <w:i w:val="false"/>
          <w:color w:val="000000"/>
          <w:sz w:val="28"/>
        </w:rPr>
        <w:t>
      дәмін айыру дегустацияның мақсаты;</w:t>
      </w:r>
    </w:p>
    <w:bookmarkEnd w:id="91"/>
    <w:bookmarkStart w:name="z99" w:id="92"/>
    <w:p>
      <w:pPr>
        <w:spacing w:after="0"/>
        <w:ind w:left="0"/>
        <w:jc w:val="both"/>
      </w:pPr>
      <w:r>
        <w:rPr>
          <w:rFonts w:ascii="Times New Roman"/>
          <w:b w:val="false"/>
          <w:i w:val="false"/>
          <w:color w:val="000000"/>
          <w:sz w:val="28"/>
        </w:rPr>
        <w:t>
      бұйымдардың атауы мен дайындаушы ұйымдар, импортшылар т.б-ды көрсете отырып дегустацияға ұсынған үлгілердің тізбесі;</w:t>
      </w:r>
    </w:p>
    <w:bookmarkEnd w:id="92"/>
    <w:bookmarkStart w:name="z100" w:id="93"/>
    <w:p>
      <w:pPr>
        <w:spacing w:after="0"/>
        <w:ind w:left="0"/>
        <w:jc w:val="both"/>
      </w:pPr>
      <w:r>
        <w:rPr>
          <w:rFonts w:ascii="Times New Roman"/>
          <w:b w:val="false"/>
          <w:i w:val="false"/>
          <w:color w:val="000000"/>
          <w:sz w:val="28"/>
        </w:rPr>
        <w:t>
      үлгілерді кім іріктегені;</w:t>
      </w:r>
    </w:p>
    <w:bookmarkEnd w:id="93"/>
    <w:bookmarkStart w:name="z101" w:id="94"/>
    <w:p>
      <w:pPr>
        <w:spacing w:after="0"/>
        <w:ind w:left="0"/>
        <w:jc w:val="both"/>
      </w:pPr>
      <w:r>
        <w:rPr>
          <w:rFonts w:ascii="Times New Roman"/>
          <w:b w:val="false"/>
          <w:i w:val="false"/>
          <w:color w:val="000000"/>
          <w:sz w:val="28"/>
        </w:rPr>
        <w:t>
      үлгінің баллдық бағасы және органолептикалық сипаттамасы;</w:t>
      </w:r>
    </w:p>
    <w:bookmarkEnd w:id="94"/>
    <w:bookmarkStart w:name="z102" w:id="95"/>
    <w:p>
      <w:pPr>
        <w:spacing w:after="0"/>
        <w:ind w:left="0"/>
        <w:jc w:val="both"/>
      </w:pPr>
      <w:r>
        <w:rPr>
          <w:rFonts w:ascii="Times New Roman"/>
          <w:b w:val="false"/>
          <w:i w:val="false"/>
          <w:color w:val="000000"/>
          <w:sz w:val="28"/>
        </w:rPr>
        <w:t>
      сыртқы безендірленуін бағалау;</w:t>
      </w:r>
    </w:p>
    <w:bookmarkEnd w:id="95"/>
    <w:bookmarkStart w:name="z103" w:id="96"/>
    <w:p>
      <w:pPr>
        <w:spacing w:after="0"/>
        <w:ind w:left="0"/>
        <w:jc w:val="both"/>
      </w:pPr>
      <w:r>
        <w:rPr>
          <w:rFonts w:ascii="Times New Roman"/>
          <w:b w:val="false"/>
          <w:i w:val="false"/>
          <w:color w:val="000000"/>
          <w:sz w:val="28"/>
        </w:rPr>
        <w:t>
      үлгілерді талқылау кезінде айтылған дәмін айыру дегустаторлардың ескертпелері мен ұсынымдары;</w:t>
      </w:r>
    </w:p>
    <w:bookmarkEnd w:id="96"/>
    <w:bookmarkStart w:name="z104" w:id="97"/>
    <w:p>
      <w:pPr>
        <w:spacing w:after="0"/>
        <w:ind w:left="0"/>
        <w:jc w:val="both"/>
      </w:pPr>
      <w:r>
        <w:rPr>
          <w:rFonts w:ascii="Times New Roman"/>
          <w:b w:val="false"/>
          <w:i w:val="false"/>
          <w:color w:val="000000"/>
          <w:sz w:val="28"/>
        </w:rPr>
        <w:t>
      комиссияның дәмін айыру дегустацияға ұсынған үлгілерінің сапасы туралы қорытындысы.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Ескерту. 29-тармақ алынып тасталды - ҚР Қаржы министрінің 2012.11.30 </w:t>
      </w:r>
      <w:r>
        <w:rPr>
          <w:rFonts w:ascii="Times New Roman"/>
          <w:b w:val="false"/>
          <w:i w:val="false"/>
          <w:color w:val="000000"/>
          <w:sz w:val="28"/>
        </w:rPr>
        <w:t>№ 528</w:t>
      </w:r>
      <w:r>
        <w:rPr>
          <w:rFonts w:ascii="Times New Roman"/>
          <w:b w:val="false"/>
          <w:i w:val="false"/>
          <w:color w:val="ff0000"/>
          <w:sz w:val="28"/>
        </w:rPr>
        <w:t xml:space="preserve"> (алғаш ресми жарияланғаннан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Дәмін айыру қағидасына</w:t>
            </w:r>
            <w:r>
              <w:br/>
            </w:r>
            <w:r>
              <w:rPr>
                <w:rFonts w:ascii="Times New Roman"/>
                <w:b w:val="false"/>
                <w:i w:val="false"/>
                <w:color w:val="000000"/>
                <w:sz w:val="20"/>
              </w:rPr>
              <w:t>1-қосымша</w:t>
            </w:r>
          </w:p>
        </w:tc>
      </w:tr>
    </w:tbl>
    <w:bookmarkStart w:name="z107" w:id="98"/>
    <w:p>
      <w:pPr>
        <w:spacing w:after="0"/>
        <w:ind w:left="0"/>
        <w:jc w:val="left"/>
      </w:pPr>
      <w:r>
        <w:rPr>
          <w:rFonts w:ascii="Times New Roman"/>
          <w:b/>
          <w:i w:val="false"/>
          <w:color w:val="000000"/>
        </w:rPr>
        <w:t xml:space="preserve"> Дәмін айыру жасауға келіп түскен үлгілерді тіркеу журналы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мәжілісінің атауы</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дегустация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Дәмін айыру қағидасына</w:t>
            </w:r>
            <w:r>
              <w:br/>
            </w:r>
            <w:r>
              <w:rPr>
                <w:rFonts w:ascii="Times New Roman"/>
                <w:b w:val="false"/>
                <w:i w:val="false"/>
                <w:color w:val="000000"/>
                <w:sz w:val="20"/>
              </w:rPr>
              <w:t>2-қосымша</w:t>
            </w:r>
          </w:p>
        </w:tc>
      </w:tr>
    </w:tbl>
    <w:bookmarkStart w:name="z109" w:id="99"/>
    <w:p>
      <w:pPr>
        <w:spacing w:after="0"/>
        <w:ind w:left="0"/>
        <w:jc w:val="left"/>
      </w:pPr>
      <w:r>
        <w:rPr>
          <w:rFonts w:ascii="Times New Roman"/>
          <w:b/>
          <w:i w:val="false"/>
          <w:color w:val="000000"/>
        </w:rPr>
        <w:t xml:space="preserve"> Тағам шикізатынан өндірілген</w:t>
      </w:r>
      <w:r>
        <w:br/>
      </w:r>
      <w:r>
        <w:rPr>
          <w:rFonts w:ascii="Times New Roman"/>
          <w:b/>
          <w:i w:val="false"/>
          <w:color w:val="000000"/>
        </w:rPr>
        <w:t>этил спиртінің баллдық бағалануы</w:t>
      </w:r>
    </w:p>
    <w:bookmarkEnd w:id="99"/>
    <w:p>
      <w:pPr>
        <w:spacing w:after="0"/>
        <w:ind w:left="0"/>
        <w:jc w:val="both"/>
      </w:pPr>
      <w:r>
        <w:rPr>
          <w:rFonts w:ascii="Times New Roman"/>
          <w:b w:val="false"/>
          <w:i w:val="false"/>
          <w:color w:val="000000"/>
          <w:sz w:val="28"/>
        </w:rPr>
        <w:t>
      1. Этил спиртінің органолептикалық бағалануы 10-баллдық жүйе бойынша жүзеге асырылады.</w:t>
      </w:r>
    </w:p>
    <w:p>
      <w:pPr>
        <w:spacing w:after="0"/>
        <w:ind w:left="0"/>
        <w:jc w:val="both"/>
      </w:pPr>
      <w:r>
        <w:rPr>
          <w:rFonts w:ascii="Times New Roman"/>
          <w:b w:val="false"/>
          <w:i w:val="false"/>
          <w:color w:val="000000"/>
          <w:sz w:val="28"/>
        </w:rPr>
        <w:t>
      2. Этил спирті сапасының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657"/>
        <w:gridCol w:w="4201"/>
        <w:gridCol w:w="4442"/>
        <w:gridCol w:w="1837"/>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сипаттамасы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Баллдық бағалануы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айырушының (комиссияның) қорытындысы</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көрінісі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мөлдір сұйықтық</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(өте жақсы, жақсы)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опалесценциясы бар, түссіз сұйықтық</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(қанағаттандырарлық)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емес, лайсан сұйықтық</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төмен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айырудан алынып тасталады</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шикізаттан өндірілген, осы спирттің түріне арналған сипатта, бөтен иісі жоқ</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 (өте жақсы)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шикізаттан өндірілген, осы спирттің түріне арналған сипатта, бірақ жеткіліксіз айқындалған</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 (жақсы)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спирттің түріне арналған сипатта, бірақ әлсіз айқындалған</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3,2-3,4 (қанағаттандырарлық)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сипатқа ие емес, бөтен иісі бар</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төмен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айырудан алынып тасталады</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спирттің түріне арналған сипатта, жұмсақ</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 (өте жақсы)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спирттің түріне арналған сипатта, бірақ аз ғана шымыр</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 (жақсы)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спирттің түріне арналған сипатта, бірақ шымыр, тіл үйірер</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(қанағаттандырарлық)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спирттің түріне арналған сипатқа ие емес, бөтен, дөрекі өзіне сәйкес келмейтін дәмі бар</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төмен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айырудан алынып тасталады</w:t>
            </w:r>
          </w:p>
        </w:tc>
      </w:tr>
    </w:tbl>
    <w:bookmarkStart w:name="z110" w:id="100"/>
    <w:p>
      <w:pPr>
        <w:spacing w:after="0"/>
        <w:ind w:left="0"/>
        <w:jc w:val="left"/>
      </w:pPr>
      <w:r>
        <w:rPr>
          <w:rFonts w:ascii="Times New Roman"/>
          <w:b/>
          <w:i w:val="false"/>
          <w:color w:val="000000"/>
        </w:rPr>
        <w:t xml:space="preserve"> 3. Этил спирті сапасының жалпы баллдық бағалануы: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574"/>
        <w:gridCol w:w="4547"/>
        <w:gridCol w:w="4942"/>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Бағалануы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осы бағалануды алу кезіндегі талаптары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9,2 - 10,0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көрсеткіштері бойынша "өте жақсы" бағалануына ие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"өте жақсы" бағалану көрсеткіштеріне ие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"Қанағаттандырарлық"</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"өте жақсы" және "қанағаттандырарлық" көрсеткіштеріне ие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"Қанағаттандырарлық емес"</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ден төмен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ең кемінде бір көрсеткіші "Қанағаттандырарлық емес" бағалануына ие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Дәмін айыру қағидасына</w:t>
            </w:r>
            <w:r>
              <w:br/>
            </w:r>
            <w:r>
              <w:rPr>
                <w:rFonts w:ascii="Times New Roman"/>
                <w:b w:val="false"/>
                <w:i w:val="false"/>
                <w:color w:val="000000"/>
                <w:sz w:val="20"/>
              </w:rPr>
              <w:t>3-қосымша</w:t>
            </w:r>
          </w:p>
        </w:tc>
      </w:tr>
    </w:tbl>
    <w:bookmarkStart w:name="z112" w:id="101"/>
    <w:p>
      <w:pPr>
        <w:spacing w:after="0"/>
        <w:ind w:left="0"/>
        <w:jc w:val="left"/>
      </w:pPr>
      <w:r>
        <w:rPr>
          <w:rFonts w:ascii="Times New Roman"/>
          <w:b/>
          <w:i w:val="false"/>
          <w:color w:val="000000"/>
        </w:rPr>
        <w:t xml:space="preserve"> Ликер-арақ бұйымдарының баллдық бағалануы</w:t>
      </w:r>
    </w:p>
    <w:bookmarkEnd w:id="101"/>
    <w:bookmarkStart w:name="z113" w:id="102"/>
    <w:p>
      <w:pPr>
        <w:spacing w:after="0"/>
        <w:ind w:left="0"/>
        <w:jc w:val="both"/>
      </w:pPr>
      <w:r>
        <w:rPr>
          <w:rFonts w:ascii="Times New Roman"/>
          <w:b w:val="false"/>
          <w:i w:val="false"/>
          <w:color w:val="000000"/>
          <w:sz w:val="28"/>
        </w:rPr>
        <w:t>
      1. Ликер-арақ бұйымдарының органолептикалық бағалануы 10-баллдық жүйе бойынша жүзеге асырылады.</w:t>
      </w:r>
    </w:p>
    <w:bookmarkEnd w:id="102"/>
    <w:bookmarkStart w:name="z114" w:id="103"/>
    <w:p>
      <w:pPr>
        <w:spacing w:after="0"/>
        <w:ind w:left="0"/>
        <w:jc w:val="both"/>
      </w:pPr>
      <w:r>
        <w:rPr>
          <w:rFonts w:ascii="Times New Roman"/>
          <w:b w:val="false"/>
          <w:i w:val="false"/>
          <w:color w:val="000000"/>
          <w:sz w:val="28"/>
        </w:rPr>
        <w:t>
      2. Ликер-арақ бұйымдары, коктейльдер, аперитивтер және бальзамдар сапасының көрсеткіші: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892"/>
        <w:gridCol w:w="3620"/>
        <w:gridCol w:w="4849"/>
        <w:gridCol w:w="1799"/>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сипаттамасы</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Баллдық бағалануы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айырушының (комиссияның) қорытындысы</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және түсі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мөлдір сұйықтық, осы түрге арналған сипатқа ие, түсі анық айқындалған</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(өте жақсы, жақсы)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 жоқ, мөлдір сұйықтық, түсі айқындалған</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(өте жақсы)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 жоқ, мөлдір сұйықтық, түсі жеткіліксіз айқындалған</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(қанағаттандырарлық)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Лайсаң, бөтен қоспалары бар, түсі осы түрге сәйкес келмейді</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төмен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айырудан алынып тасталады</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3,8 - 4,0 (өте жақсы)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 (жақсы)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3,2 - 3,4 (қанағаттандырарлық)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ден төмен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айырудан алынып тасталады</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 келістірілген, осы түрге арналған сипатта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 (өте жақсы)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таза, осы түрге арналған сипатта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 (жақсы)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толық айқындалмаған, осы түрге арналған сипатта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(қанағаттандырарлық)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дәмге ие, осы түрге арналған сипатқа ие емес</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төмен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айырудан алынып тасталады</w:t>
            </w:r>
          </w:p>
        </w:tc>
      </w:tr>
    </w:tbl>
    <w:bookmarkStart w:name="z115" w:id="104"/>
    <w:p>
      <w:pPr>
        <w:spacing w:after="0"/>
        <w:ind w:left="0"/>
        <w:jc w:val="left"/>
      </w:pPr>
      <w:r>
        <w:rPr>
          <w:rFonts w:ascii="Times New Roman"/>
          <w:b/>
          <w:i w:val="false"/>
          <w:color w:val="000000"/>
        </w:rPr>
        <w:t xml:space="preserve"> 3. Ликер-арақ бұйымдары, коктейльдер, аперитивтер және</w:t>
      </w:r>
      <w:r>
        <w:br/>
      </w:r>
      <w:r>
        <w:rPr>
          <w:rFonts w:ascii="Times New Roman"/>
          <w:b/>
          <w:i w:val="false"/>
          <w:color w:val="000000"/>
        </w:rPr>
        <w:t>бальзамдардың жалпы баллдық бағалануы: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647"/>
        <w:gridCol w:w="4189"/>
        <w:gridCol w:w="5170"/>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қ/қ</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Бағалануы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осы бағалануды алу кезіндегі талаптары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көрсеткіштері бойынша "өте жақсы" бағалануына ие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"өте жақсы" бағалану көрсеткіштеріне ие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"Қанағаттандырарлық"</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"өте жақсы" және "қанағаттандырарлық" көрсеткіштеріне ие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"Қанағаттандырарлық емес"</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темен</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ең кемінде бір көрсеткіші "Қанағаттандырарлық емес" бағалануына ие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Дәмін айыру қағидасына</w:t>
            </w:r>
            <w:r>
              <w:br/>
            </w:r>
            <w:r>
              <w:rPr>
                <w:rFonts w:ascii="Times New Roman"/>
                <w:b w:val="false"/>
                <w:i w:val="false"/>
                <w:color w:val="000000"/>
                <w:sz w:val="20"/>
              </w:rPr>
              <w:t>4-қосымша</w:t>
            </w:r>
          </w:p>
        </w:tc>
      </w:tr>
    </w:tbl>
    <w:bookmarkStart w:name="z117" w:id="105"/>
    <w:p>
      <w:pPr>
        <w:spacing w:after="0"/>
        <w:ind w:left="0"/>
        <w:jc w:val="left"/>
      </w:pPr>
      <w:r>
        <w:rPr>
          <w:rFonts w:ascii="Times New Roman"/>
          <w:b/>
          <w:i w:val="false"/>
          <w:color w:val="000000"/>
        </w:rPr>
        <w:t xml:space="preserve"> Арақтардың баллдық бағалануы</w:t>
      </w:r>
    </w:p>
    <w:bookmarkEnd w:id="105"/>
    <w:bookmarkStart w:name="z118" w:id="106"/>
    <w:p>
      <w:pPr>
        <w:spacing w:after="0"/>
        <w:ind w:left="0"/>
        <w:jc w:val="both"/>
      </w:pPr>
      <w:r>
        <w:rPr>
          <w:rFonts w:ascii="Times New Roman"/>
          <w:b w:val="false"/>
          <w:i w:val="false"/>
          <w:color w:val="000000"/>
          <w:sz w:val="28"/>
        </w:rPr>
        <w:t>
      1. Арақтардың органолептикалық бағалануы 10-баллдық жүйе бойынша жүзеге асырылады.</w:t>
      </w:r>
    </w:p>
    <w:bookmarkEnd w:id="106"/>
    <w:bookmarkStart w:name="z119" w:id="107"/>
    <w:p>
      <w:pPr>
        <w:spacing w:after="0"/>
        <w:ind w:left="0"/>
        <w:jc w:val="both"/>
      </w:pPr>
      <w:r>
        <w:rPr>
          <w:rFonts w:ascii="Times New Roman"/>
          <w:b w:val="false"/>
          <w:i w:val="false"/>
          <w:color w:val="000000"/>
          <w:sz w:val="28"/>
        </w:rPr>
        <w:t>
      2. Арақтар сапасының көрсеткіші: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732"/>
        <w:gridCol w:w="3272"/>
        <w:gridCol w:w="4953"/>
        <w:gridCol w:w="2047"/>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сипаттамасы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Баллдық бағалануы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айырушының (комиссияның) қорытындысы</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көрінісі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жоқ, мөлдір нұрлы сұйықтық</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(өте жақсы, жақсы)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жоқ, мөлдір, бірақ нұры жоқ сұйықтық</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(қанағаттандырарлық)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Лайсаң немесе боялған сұйықтық</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төмен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айырудан алынып тасталады</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айқындалған, осы түрге арналған сипатта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 (өте жақсы)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осы түрге арналған сипатта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 (жақсы)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айқындалған, осы түрге арналған сипатта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(қанағаттандырарлық)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дөрекі иісі бар, осы түрге арналған сипатқа ие емес</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төмен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айырудан алынып тасталады</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жұмсақ, осы түрге арналған сипатта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 (өте жақсы)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түрге арналған сипатта, бірақ аз ғана шымыр</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 (жақсы)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түрге арналған сипатта, бірақ шымыр, тіл үйірер</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 (қанағаттандырарлық)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дөрекі дәмге ие, осы түрге арналған сипатқа ие емес</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төмен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айырудан алынып тасталады</w:t>
            </w:r>
          </w:p>
        </w:tc>
      </w:tr>
    </w:tbl>
    <w:bookmarkStart w:name="z120" w:id="108"/>
    <w:p>
      <w:pPr>
        <w:spacing w:after="0"/>
        <w:ind w:left="0"/>
        <w:jc w:val="left"/>
      </w:pPr>
      <w:r>
        <w:rPr>
          <w:rFonts w:ascii="Times New Roman"/>
          <w:b/>
          <w:i w:val="false"/>
          <w:color w:val="000000"/>
        </w:rPr>
        <w:t xml:space="preserve"> 3. Арақтардың жалпы баллдық бағалануы: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647"/>
        <w:gridCol w:w="4189"/>
        <w:gridCol w:w="5170"/>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қ/қ</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Бағалануы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осы бағалануды алу кезіндегі талаптары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көрсеткіштері бойынша "өте жақсы" бағалануына ие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"өте жақсы" бағалану көрсеткіштеріне ие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"Қанағаттандырарлық"</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"өте жақсы" және "қанағаттандырарлық" көрсеткіштеріне ие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"Қанағаттандырарлық емес"</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8,3-ден төмен</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ең кемінде бір көрсеткіші "Қанағаттандырарлық емес" бағалануына ие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Дәмін айыру қағидасына</w:t>
            </w:r>
            <w:r>
              <w:br/>
            </w:r>
            <w:r>
              <w:rPr>
                <w:rFonts w:ascii="Times New Roman"/>
                <w:b w:val="false"/>
                <w:i w:val="false"/>
                <w:color w:val="000000"/>
                <w:sz w:val="20"/>
              </w:rPr>
              <w:t>5-қосымша</w:t>
            </w:r>
          </w:p>
        </w:tc>
      </w:tr>
    </w:tbl>
    <w:bookmarkStart w:name="z122" w:id="109"/>
    <w:p>
      <w:pPr>
        <w:spacing w:after="0"/>
        <w:ind w:left="0"/>
        <w:jc w:val="left"/>
      </w:pPr>
      <w:r>
        <w:rPr>
          <w:rFonts w:ascii="Times New Roman"/>
          <w:b/>
          <w:i w:val="false"/>
          <w:color w:val="000000"/>
        </w:rPr>
        <w:t xml:space="preserve"> Вино шаруашылығы өнімінің баллдық бағасы</w:t>
      </w:r>
    </w:p>
    <w:bookmarkEnd w:id="109"/>
    <w:bookmarkStart w:name="z123" w:id="110"/>
    <w:p>
      <w:pPr>
        <w:spacing w:after="0"/>
        <w:ind w:left="0"/>
        <w:jc w:val="both"/>
      </w:pPr>
      <w:r>
        <w:rPr>
          <w:rFonts w:ascii="Times New Roman"/>
          <w:b w:val="false"/>
          <w:i w:val="false"/>
          <w:color w:val="000000"/>
          <w:sz w:val="28"/>
        </w:rPr>
        <w:t>
      1. Вино шаруашылығының өнімін органолептикалық бағасы 10-баллдық жүйе бойынша жүзеге асырылады.</w:t>
      </w:r>
    </w:p>
    <w:bookmarkEnd w:id="110"/>
    <w:bookmarkStart w:name="z124" w:id="111"/>
    <w:p>
      <w:pPr>
        <w:spacing w:after="0"/>
        <w:ind w:left="0"/>
        <w:jc w:val="both"/>
      </w:pPr>
      <w:r>
        <w:rPr>
          <w:rFonts w:ascii="Times New Roman"/>
          <w:b w:val="false"/>
          <w:i w:val="false"/>
          <w:color w:val="000000"/>
          <w:sz w:val="28"/>
        </w:rPr>
        <w:t>
      2. Өнім сапасының жалпы баллдық бағасы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5260"/>
        <w:gridCol w:w="3417"/>
        <w:gridCol w:w="1861"/>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Баллдық баға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шараптары, жекелеген және өңделген шарап материалдары кемінде</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8,0-ден кем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шараптары мен өңделген вино материалдары</w:t>
            </w:r>
          </w:p>
          <w:p>
            <w:pPr>
              <w:spacing w:after="20"/>
              <w:ind w:left="20"/>
              <w:jc w:val="both"/>
            </w:pPr>
            <w:r>
              <w:rPr>
                <w:rFonts w:ascii="Times New Roman"/>
                <w:b w:val="false"/>
                <w:i w:val="false"/>
                <w:color w:val="000000"/>
                <w:sz w:val="20"/>
              </w:rPr>
              <w:t>
- маркалық кемінде</w:t>
            </w:r>
          </w:p>
          <w:p>
            <w:pPr>
              <w:spacing w:after="20"/>
              <w:ind w:left="20"/>
              <w:jc w:val="both"/>
            </w:pPr>
            <w:r>
              <w:rPr>
                <w:rFonts w:ascii="Times New Roman"/>
                <w:b w:val="false"/>
                <w:i w:val="false"/>
                <w:color w:val="000000"/>
                <w:sz w:val="20"/>
              </w:rPr>
              <w:t>
- жиынтықтық кемінде</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8,8-ден кем</w:t>
            </w:r>
          </w:p>
          <w:p>
            <w:pPr>
              <w:spacing w:after="20"/>
              <w:ind w:left="20"/>
              <w:jc w:val="both"/>
            </w:pPr>
            <w:r>
              <w:rPr>
                <w:rFonts w:ascii="Times New Roman"/>
                <w:b w:val="false"/>
                <w:i w:val="false"/>
                <w:color w:val="000000"/>
                <w:sz w:val="20"/>
              </w:rPr>
              <w:t>
және 9,2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және шымырлама шараптар кемінде:</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ұсталынғандары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жекелегендері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Коньяктар кемінде:</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жекелегендері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"KB" тобы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"КВВС" тобы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 тобы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