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299c" w14:textId="6802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құрама командаларын жасақтау мен даярлауды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2011 жылғы 24 тамыздағы № 02-02-18/169 Бұйрығы. Қазақстан Республикасы Әділет министрлігінде 2011 жылы 22 қыркүйекте № 7193 тіркелді. Күші жойылды - Қазақстан Республикасы Спорт және дене шынықтыру істері агенттігі Төрағасының 2014 жылғы 25 шілдедегі № 289 бұйрығымен</w:t>
      </w:r>
    </w:p>
    <w:p>
      <w:pPr>
        <w:spacing w:after="0"/>
        <w:ind w:left="0"/>
        <w:jc w:val="both"/>
      </w:pPr>
      <w:bookmarkStart w:name="z1" w:id="0"/>
      <w:r>
        <w:rPr>
          <w:rFonts w:ascii="Times New Roman"/>
          <w:b w:val="false"/>
          <w:i w:val="false"/>
          <w:color w:val="ff0000"/>
          <w:sz w:val="28"/>
        </w:rPr>
        <w:t xml:space="preserve">
      Ескерту. Күші жойылды - ҚР Спорт және дене шынықтыру істері агенттігі Төрағасының 25.07.2014 </w:t>
      </w:r>
      <w:r>
        <w:rPr>
          <w:rFonts w:ascii="Times New Roman"/>
          <w:b w:val="false"/>
          <w:i w:val="false"/>
          <w:color w:val="ff0000"/>
          <w:sz w:val="28"/>
        </w:rPr>
        <w:t>№ 289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1999 жылғы 2 желтоқсандағы "Дене шынықтыру және спорт туралы" Заңының 23-бабы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Үкіметінің 2006 жылғы 26 сәуірдегі "Қазақстан Республикасы Туризм және спорт министрлігінің мәселелері" № 329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құрама командаларын жасақтау мен даярлауды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Стратегиялық жоспарлау департаменті (Д. Қамзебаева) Қазақстан Республикасы Әділет министрлігіне осы бұйрықты мемлекеттік тіркеуге ұсынуды қамтамасыз етсін.</w:t>
      </w:r>
      <w:r>
        <w:br/>
      </w:r>
      <w:r>
        <w:rPr>
          <w:rFonts w:ascii="Times New Roman"/>
          <w:b w:val="false"/>
          <w:i w:val="false"/>
          <w:color w:val="000000"/>
          <w:sz w:val="28"/>
        </w:rPr>
        <w:t>
</w:t>
      </w:r>
      <w:r>
        <w:rPr>
          <w:rFonts w:ascii="Times New Roman"/>
          <w:b w:val="false"/>
          <w:i w:val="false"/>
          <w:color w:val="000000"/>
          <w:sz w:val="28"/>
        </w:rPr>
        <w:t>
      3. Әкімшілік жұмыс департаменті (Ғ. Әбілова) осы бұйрық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құрама командаларын жасақтау мен даярлауды ұйымдастыру жөніндегі Нұсқаулықты бекіту туралы" Қазақстан Республикасының Туризм және спорт жөніндегі агенттігі төрағасының 2004 жылғы 1 наурыздағы </w:t>
      </w:r>
      <w:r>
        <w:rPr>
          <w:rFonts w:ascii="Times New Roman"/>
          <w:b w:val="false"/>
          <w:i w:val="false"/>
          <w:color w:val="000000"/>
          <w:sz w:val="28"/>
        </w:rPr>
        <w:t>№ 06-2-2/69</w:t>
      </w:r>
      <w:r>
        <w:rPr>
          <w:rFonts w:ascii="Times New Roman"/>
          <w:b w:val="false"/>
          <w:i w:val="false"/>
          <w:color w:val="000000"/>
          <w:sz w:val="28"/>
        </w:rPr>
        <w:t xml:space="preserve"> (нормативтік құқықтық актілердің мемлекеттік тізілімінде № 2762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2004 ж. № 25-28, 939-құжат)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М.Е. Омаровқа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Т. Ермегияев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2011 жылғы 24 тамыздағы   </w:t>
      </w:r>
      <w:r>
        <w:br/>
      </w:r>
      <w:r>
        <w:rPr>
          <w:rFonts w:ascii="Times New Roman"/>
          <w:b w:val="false"/>
          <w:i w:val="false"/>
          <w:color w:val="000000"/>
          <w:sz w:val="28"/>
        </w:rPr>
        <w:t xml:space="preserve">
№ 20-20-18/169 бұйрығымен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Республикасының құрама командаларын жасақтау мен</w:t>
      </w:r>
      <w:r>
        <w:br/>
      </w:r>
      <w:r>
        <w:rPr>
          <w:rFonts w:ascii="Times New Roman"/>
          <w:b/>
          <w:i w:val="false"/>
          <w:color w:val="000000"/>
        </w:rPr>
        <w:t>
даярлауды ұйымдастыру жөніндегі нұсқаулық</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Қазақстан Республикасының құрама командаларын жасақтау мен даярлауды ұйымдастыру жөніндегі нұсқаулық (бұдан әрі - Нұсқаулық) "Дене шынықтыру және спорт туралы" Қазақстан Республикасы Заңының 23 бабының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Туризм және спорт министрлігінің мәселелері" Қазақстан Республикасы Үкіметінің 2006 жылғы 26 сәуірдегі № 329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Нұсқаулықта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аға жаттықтырушы - Қазақстан Республикасының құрама командалардың жастар (резервтік) құрамасы үшін жауап беретін жаттықтырушы;</w:t>
      </w:r>
      <w:r>
        <w:br/>
      </w:r>
      <w:r>
        <w:rPr>
          <w:rFonts w:ascii="Times New Roman"/>
          <w:b w:val="false"/>
          <w:i w:val="false"/>
          <w:color w:val="000000"/>
          <w:sz w:val="28"/>
        </w:rPr>
        <w:t>
</w:t>
      </w:r>
      <w:r>
        <w:rPr>
          <w:rFonts w:ascii="Times New Roman"/>
          <w:b w:val="false"/>
          <w:i w:val="false"/>
          <w:color w:val="000000"/>
          <w:sz w:val="28"/>
        </w:rPr>
        <w:t>
      2) бас жаттықтырушы - Қазақстан Республикасының ұлттық құрама командасына басшылық жасауға, спорт түрі бойынша әлем чемпионаттарында, Азия және Олимпиада ойындарында және басқа да халықаралық жарыстарда оның даярлығына, қалыптасуы мен сайысқа түсуіне жауап беретін жаттықтырушы;</w:t>
      </w:r>
      <w:r>
        <w:br/>
      </w:r>
      <w:r>
        <w:rPr>
          <w:rFonts w:ascii="Times New Roman"/>
          <w:b w:val="false"/>
          <w:i w:val="false"/>
          <w:color w:val="000000"/>
          <w:sz w:val="28"/>
        </w:rPr>
        <w:t>
</w:t>
      </w:r>
      <w:r>
        <w:rPr>
          <w:rFonts w:ascii="Times New Roman"/>
          <w:b w:val="false"/>
          <w:i w:val="false"/>
          <w:color w:val="000000"/>
          <w:sz w:val="28"/>
        </w:rPr>
        <w:t>
      3) жылдың басты жарыстары - Қазақстан Республикасының чемпионаттары, Қазақстан Республикасының Спартакиадасы;</w:t>
      </w:r>
      <w:r>
        <w:br/>
      </w:r>
      <w:r>
        <w:rPr>
          <w:rFonts w:ascii="Times New Roman"/>
          <w:b w:val="false"/>
          <w:i w:val="false"/>
          <w:color w:val="000000"/>
          <w:sz w:val="28"/>
        </w:rPr>
        <w:t>
</w:t>
      </w:r>
      <w:r>
        <w:rPr>
          <w:rFonts w:ascii="Times New Roman"/>
          <w:b w:val="false"/>
          <w:i w:val="false"/>
          <w:color w:val="000000"/>
          <w:sz w:val="28"/>
        </w:rPr>
        <w:t>
      4) жаттықтырушылар кеңесі - спортшылар мен командаларды спорт жарыстарына қатысуға даярлау әдістемесіне ұсынымдар әзірлеу үшін бас жаттықтырушы, мемлекеттік жаттықтырушы, аға жаттықтырушылардан, спорт түрлері бойынша құрама командалардың дәрігерлерінен, дене шынықтыру және спорт саласындағы ғалымдардан, дене шынықтыру және спорт саласындағы қоғамдық бірлестіктер өкілдерінен құрылған, спорт түрлері бойынша республикалық федерациялардың кеңесші органы;</w:t>
      </w:r>
      <w:r>
        <w:br/>
      </w:r>
      <w:r>
        <w:rPr>
          <w:rFonts w:ascii="Times New Roman"/>
          <w:b w:val="false"/>
          <w:i w:val="false"/>
          <w:color w:val="000000"/>
          <w:sz w:val="28"/>
        </w:rPr>
        <w:t>
</w:t>
      </w:r>
      <w:r>
        <w:rPr>
          <w:rFonts w:ascii="Times New Roman"/>
          <w:b w:val="false"/>
          <w:i w:val="false"/>
          <w:color w:val="000000"/>
          <w:sz w:val="28"/>
        </w:rPr>
        <w:t>
      5) нысаналы кешенді бағдарлама - спорттық ұйымдардың күш-қимылын мақсатты және тиімді бөлуге, біліктілігі жоғары спортшыларды тәрбиелеудің басты бағыттарына назар аударуға мүмкіндік беретін, оқу-жаттығу, ғылыми-әдістемелік және медициналық қамтамасыз ету, материалдық-техникалық базаны, тәрбиелік және патриоттық жұмысты дамытуды қоса алғанда, олимпиядалық циклға спортшыларды даярлау жөніндегі мәселелерді кешенді шешуге арналған перспективалы жоспар;</w:t>
      </w:r>
      <w:r>
        <w:br/>
      </w:r>
      <w:r>
        <w:rPr>
          <w:rFonts w:ascii="Times New Roman"/>
          <w:b w:val="false"/>
          <w:i w:val="false"/>
          <w:color w:val="000000"/>
          <w:sz w:val="28"/>
        </w:rPr>
        <w:t>
</w:t>
      </w:r>
      <w:r>
        <w:rPr>
          <w:rFonts w:ascii="Times New Roman"/>
          <w:b w:val="false"/>
          <w:i w:val="false"/>
          <w:color w:val="000000"/>
          <w:sz w:val="28"/>
        </w:rPr>
        <w:t>
      6) мемлекеттік жаттықтырушы - Қазақстан Республикасында спорт түрін дамытуға және оны басқаруға жауапты жаттықтырушы;</w:t>
      </w:r>
      <w:r>
        <w:br/>
      </w:r>
      <w:r>
        <w:rPr>
          <w:rFonts w:ascii="Times New Roman"/>
          <w:b w:val="false"/>
          <w:i w:val="false"/>
          <w:color w:val="000000"/>
          <w:sz w:val="28"/>
        </w:rPr>
        <w:t>
</w:t>
      </w:r>
      <w:r>
        <w:rPr>
          <w:rFonts w:ascii="Times New Roman"/>
          <w:b w:val="false"/>
          <w:i w:val="false"/>
          <w:color w:val="000000"/>
          <w:sz w:val="28"/>
        </w:rPr>
        <w:t>
      7) спортшы - спортпен жүйелі шұғылданатын және спорт жарыстарына қатысатын жеке тұлға.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құрама командалары - спортшылардың, жаттықтырушылардың, отандық және шетелдік мамандардың, дене шынықтыру-спорт және медицина ұйымдарының басқа да қызметкерлерінің ұжымдары спорттың түрлері бойынша қоғамдық бірлестіктердің құрамдас бөлігі болып табылады, халықаралық жарыстарға даярлық және оларға Қазақстан Республикасының Мемлекеттік туы астында қатысу мақсатында құрылады.</w:t>
      </w:r>
      <w:r>
        <w:br/>
      </w:r>
      <w:r>
        <w:rPr>
          <w:rFonts w:ascii="Times New Roman"/>
          <w:b w:val="false"/>
          <w:i w:val="false"/>
          <w:color w:val="000000"/>
          <w:sz w:val="28"/>
        </w:rPr>
        <w:t>
</w:t>
      </w:r>
      <w:r>
        <w:rPr>
          <w:rFonts w:ascii="Times New Roman"/>
          <w:b w:val="false"/>
          <w:i w:val="false"/>
          <w:color w:val="000000"/>
          <w:sz w:val="28"/>
        </w:rPr>
        <w:t>
      4. Әртүрлі спорт түрлері бойынша түрінен Қазақстан Республикасының құрама командалары, дене шынықтыру және спорт жөніндегі уәкілетті орган (бұдан әрі - уәкілетті орган) бекіткен арнайы нормативтерді орындаған спортшылардың арасынан спорт түрлері бойынша тиісті республикалық федерациялардың, жаттықтырушылар кеңесінің, Қазақстан Республикасының дене шынықтыру-спорт ұйымдарының ұсыныстарын ескере отырып, конкурстық негізде құрылады.</w:t>
      </w:r>
      <w:r>
        <w:br/>
      </w:r>
      <w:r>
        <w:rPr>
          <w:rFonts w:ascii="Times New Roman"/>
          <w:b w:val="false"/>
          <w:i w:val="false"/>
          <w:color w:val="000000"/>
          <w:sz w:val="28"/>
        </w:rPr>
        <w:t>
</w:t>
      </w:r>
      <w:r>
        <w:rPr>
          <w:rFonts w:ascii="Times New Roman"/>
          <w:b w:val="false"/>
          <w:i w:val="false"/>
          <w:color w:val="000000"/>
          <w:sz w:val="28"/>
        </w:rPr>
        <w:t>
      5. Спорт түрлері бойынша Қазақстан Республикасының құрама командасы негізгі және жастар (резервтік) құрамынан құралады.</w:t>
      </w:r>
      <w:r>
        <w:br/>
      </w:r>
      <w:r>
        <w:rPr>
          <w:rFonts w:ascii="Times New Roman"/>
          <w:b w:val="false"/>
          <w:i w:val="false"/>
          <w:color w:val="000000"/>
          <w:sz w:val="28"/>
        </w:rPr>
        <w:t>
      Республикалық және халықаралық жарыстардың жеңімпаздары және жүлдегерлері спорт түрінен Қазақстан Республикасының негізгі және жастар (резервтік) құрама командасына мүшелікке үміткерлер болып табылады.</w:t>
      </w:r>
      <w:r>
        <w:br/>
      </w:r>
      <w:r>
        <w:rPr>
          <w:rFonts w:ascii="Times New Roman"/>
          <w:b w:val="false"/>
          <w:i w:val="false"/>
          <w:color w:val="000000"/>
          <w:sz w:val="28"/>
        </w:rPr>
        <w:t>
      Қазақстан Республикасы құрама командаларының негізгі және жастар (резервтік) құрамаларына мүше спортшылар өз қатарларынан команда капитанын сайлайды. Команда капитаны оқу-жаттығу процесі мен жарыс кезінде құрама команданың мүшелері мен команда басшылығы арасында негізгі дәнекер болады.</w:t>
      </w:r>
      <w:r>
        <w:br/>
      </w:r>
      <w:r>
        <w:rPr>
          <w:rFonts w:ascii="Times New Roman"/>
          <w:b w:val="false"/>
          <w:i w:val="false"/>
          <w:color w:val="000000"/>
          <w:sz w:val="28"/>
        </w:rPr>
        <w:t>
</w:t>
      </w:r>
      <w:r>
        <w:rPr>
          <w:rFonts w:ascii="Times New Roman"/>
          <w:b w:val="false"/>
          <w:i w:val="false"/>
          <w:color w:val="000000"/>
          <w:sz w:val="28"/>
        </w:rPr>
        <w:t>
      6. Негізгі және жастар (резервтік) контингентінің сандық құрамына:</w:t>
      </w:r>
      <w:r>
        <w:br/>
      </w:r>
      <w:r>
        <w:rPr>
          <w:rFonts w:ascii="Times New Roman"/>
          <w:b w:val="false"/>
          <w:i w:val="false"/>
          <w:color w:val="000000"/>
          <w:sz w:val="28"/>
        </w:rPr>
        <w:t>
</w:t>
      </w:r>
      <w:r>
        <w:rPr>
          <w:rFonts w:ascii="Times New Roman"/>
          <w:b w:val="false"/>
          <w:i w:val="false"/>
          <w:color w:val="000000"/>
          <w:sz w:val="28"/>
        </w:rPr>
        <w:t>
      1) спорттың олимпиадалық түрлері бойынша: үш құрам;</w:t>
      </w:r>
      <w:r>
        <w:br/>
      </w:r>
      <w:r>
        <w:rPr>
          <w:rFonts w:ascii="Times New Roman"/>
          <w:b w:val="false"/>
          <w:i w:val="false"/>
          <w:color w:val="000000"/>
          <w:sz w:val="28"/>
        </w:rPr>
        <w:t>
</w:t>
      </w:r>
      <w:r>
        <w:rPr>
          <w:rFonts w:ascii="Times New Roman"/>
          <w:b w:val="false"/>
          <w:i w:val="false"/>
          <w:color w:val="000000"/>
          <w:sz w:val="28"/>
        </w:rPr>
        <w:t>
      2) спорттың олимпиадалық емес түрлерінен: екі құрам;</w:t>
      </w:r>
      <w:r>
        <w:br/>
      </w:r>
      <w:r>
        <w:rPr>
          <w:rFonts w:ascii="Times New Roman"/>
          <w:b w:val="false"/>
          <w:i w:val="false"/>
          <w:color w:val="000000"/>
          <w:sz w:val="28"/>
        </w:rPr>
        <w:t>
</w:t>
      </w:r>
      <w:r>
        <w:rPr>
          <w:rFonts w:ascii="Times New Roman"/>
          <w:b w:val="false"/>
          <w:i w:val="false"/>
          <w:color w:val="000000"/>
          <w:sz w:val="28"/>
        </w:rPr>
        <w:t>
      3) спорттың ойынды (олимпиадалық, олимпиадалық емес) түрлерінен: бір жарым құрам қабылданады.</w:t>
      </w:r>
      <w:r>
        <w:br/>
      </w:r>
      <w:r>
        <w:rPr>
          <w:rFonts w:ascii="Times New Roman"/>
          <w:b w:val="false"/>
          <w:i w:val="false"/>
          <w:color w:val="000000"/>
          <w:sz w:val="28"/>
        </w:rPr>
        <w:t>
</w:t>
      </w:r>
      <w:r>
        <w:rPr>
          <w:rFonts w:ascii="Times New Roman"/>
          <w:b w:val="false"/>
          <w:i w:val="false"/>
          <w:color w:val="000000"/>
          <w:sz w:val="28"/>
        </w:rPr>
        <w:t>
      7. Қазақстан Республикасы құрама командаларының негізгі мақсаттары: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әлемдік спорттық қоғамдастықтағы беделін одан әрі нығайту үшін әлемдік спорт ареналарында алдыңғы қатарлы ұстанымдарды жеңіп алу;</w:t>
      </w:r>
      <w:r>
        <w:br/>
      </w:r>
      <w:r>
        <w:rPr>
          <w:rFonts w:ascii="Times New Roman"/>
          <w:b w:val="false"/>
          <w:i w:val="false"/>
          <w:color w:val="000000"/>
          <w:sz w:val="28"/>
        </w:rPr>
        <w:t>
</w:t>
      </w:r>
      <w:r>
        <w:rPr>
          <w:rFonts w:ascii="Times New Roman"/>
          <w:b w:val="false"/>
          <w:i w:val="false"/>
          <w:color w:val="000000"/>
          <w:sz w:val="28"/>
        </w:rPr>
        <w:t>
      2) әртүрлі деңгейдегі спорттық іс-шараларға қатысу, Олимпиадалық және халықаралық спорттық қозғалысты Қазақстан Республикасында және одан басқа жерлерде насихаттау;</w:t>
      </w:r>
      <w:r>
        <w:br/>
      </w:r>
      <w:r>
        <w:rPr>
          <w:rFonts w:ascii="Times New Roman"/>
          <w:b w:val="false"/>
          <w:i w:val="false"/>
          <w:color w:val="000000"/>
          <w:sz w:val="28"/>
        </w:rPr>
        <w:t>
</w:t>
      </w:r>
      <w:r>
        <w:rPr>
          <w:rFonts w:ascii="Times New Roman"/>
          <w:b w:val="false"/>
          <w:i w:val="false"/>
          <w:color w:val="000000"/>
          <w:sz w:val="28"/>
        </w:rPr>
        <w:t>
      3) халықаралық спорттық жарыстарға қатысу арқылы халықтар арасындағы достық пен өзара түсінісушілікті нығайту.</w:t>
      </w:r>
      <w:r>
        <w:br/>
      </w:r>
      <w:r>
        <w:rPr>
          <w:rFonts w:ascii="Times New Roman"/>
          <w:b w:val="false"/>
          <w:i w:val="false"/>
          <w:color w:val="000000"/>
          <w:sz w:val="28"/>
        </w:rPr>
        <w:t>
</w:t>
      </w:r>
      <w:r>
        <w:rPr>
          <w:rFonts w:ascii="Times New Roman"/>
          <w:b w:val="false"/>
          <w:i w:val="false"/>
          <w:color w:val="000000"/>
          <w:sz w:val="28"/>
        </w:rPr>
        <w:t>
      8. Қазақстан Республикасы құрама командаларының негізгі міндеттері:</w:t>
      </w:r>
      <w:r>
        <w:br/>
      </w:r>
      <w:r>
        <w:rPr>
          <w:rFonts w:ascii="Times New Roman"/>
          <w:b w:val="false"/>
          <w:i w:val="false"/>
          <w:color w:val="000000"/>
          <w:sz w:val="28"/>
        </w:rPr>
        <w:t>
</w:t>
      </w:r>
      <w:r>
        <w:rPr>
          <w:rFonts w:ascii="Times New Roman"/>
          <w:b w:val="false"/>
          <w:i w:val="false"/>
          <w:color w:val="000000"/>
          <w:sz w:val="28"/>
        </w:rPr>
        <w:t>
      1) Азия, Олимпиада, Параолимпияда және Сурдолимпиада ойындарында, Универсиадаларға, әлем, Азия, Еуропа чемпионаттары мен Кубоктарына және басқа халықаралық жарыстарға дайындалу мен табысты өнер көрсету;</w:t>
      </w:r>
      <w:r>
        <w:br/>
      </w:r>
      <w:r>
        <w:rPr>
          <w:rFonts w:ascii="Times New Roman"/>
          <w:b w:val="false"/>
          <w:i w:val="false"/>
          <w:color w:val="000000"/>
          <w:sz w:val="28"/>
        </w:rPr>
        <w:t>
</w:t>
      </w:r>
      <w:r>
        <w:rPr>
          <w:rFonts w:ascii="Times New Roman"/>
          <w:b w:val="false"/>
          <w:i w:val="false"/>
          <w:color w:val="000000"/>
          <w:sz w:val="28"/>
        </w:rPr>
        <w:t>
      2) спортшылардың спорттық шеберлігін одан әрі жетілдіру;</w:t>
      </w:r>
      <w:r>
        <w:br/>
      </w:r>
      <w:r>
        <w:rPr>
          <w:rFonts w:ascii="Times New Roman"/>
          <w:b w:val="false"/>
          <w:i w:val="false"/>
          <w:color w:val="000000"/>
          <w:sz w:val="28"/>
        </w:rPr>
        <w:t>
</w:t>
      </w:r>
      <w:r>
        <w:rPr>
          <w:rFonts w:ascii="Times New Roman"/>
          <w:b w:val="false"/>
          <w:i w:val="false"/>
          <w:color w:val="000000"/>
          <w:sz w:val="28"/>
        </w:rPr>
        <w:t>
      3) Қазақстан спортының халықаралық аренадағы беделін арттыру;</w:t>
      </w:r>
      <w:r>
        <w:br/>
      </w:r>
      <w:r>
        <w:rPr>
          <w:rFonts w:ascii="Times New Roman"/>
          <w:b w:val="false"/>
          <w:i w:val="false"/>
          <w:color w:val="000000"/>
          <w:sz w:val="28"/>
        </w:rPr>
        <w:t>
</w:t>
      </w:r>
      <w:r>
        <w:rPr>
          <w:rFonts w:ascii="Times New Roman"/>
          <w:b w:val="false"/>
          <w:i w:val="false"/>
          <w:color w:val="000000"/>
          <w:sz w:val="28"/>
        </w:rPr>
        <w:t>
      4) спортшыларды патриоттықка тәрбиелеу және дене шынықтыруды және спортты насихаттау;</w:t>
      </w:r>
      <w:r>
        <w:br/>
      </w:r>
      <w:r>
        <w:rPr>
          <w:rFonts w:ascii="Times New Roman"/>
          <w:b w:val="false"/>
          <w:i w:val="false"/>
          <w:color w:val="000000"/>
          <w:sz w:val="28"/>
        </w:rPr>
        <w:t>
</w:t>
      </w:r>
      <w:r>
        <w:rPr>
          <w:rFonts w:ascii="Times New Roman"/>
          <w:b w:val="false"/>
          <w:i w:val="false"/>
          <w:color w:val="000000"/>
          <w:sz w:val="28"/>
        </w:rPr>
        <w:t>
      5) команданы, спорт түрінің жақсы дәстүрлерін сақтайтын, аға ұрпақтың тәжірибесі мен жетістіктерін ескеретін ұжымды қалыптастыру;</w:t>
      </w:r>
      <w:r>
        <w:br/>
      </w:r>
      <w:r>
        <w:rPr>
          <w:rFonts w:ascii="Times New Roman"/>
          <w:b w:val="false"/>
          <w:i w:val="false"/>
          <w:color w:val="000000"/>
          <w:sz w:val="28"/>
        </w:rPr>
        <w:t>
</w:t>
      </w:r>
      <w:r>
        <w:rPr>
          <w:rFonts w:ascii="Times New Roman"/>
          <w:b w:val="false"/>
          <w:i w:val="false"/>
          <w:color w:val="000000"/>
          <w:sz w:val="28"/>
        </w:rPr>
        <w:t>
      6) спортшыларды даярлаудың, оқу-жаттығу процесін ғылыми және медико-биологиялық қамтамасыз етудің әдістемесін жетілдіру;</w:t>
      </w:r>
      <w:r>
        <w:br/>
      </w:r>
      <w:r>
        <w:rPr>
          <w:rFonts w:ascii="Times New Roman"/>
          <w:b w:val="false"/>
          <w:i w:val="false"/>
          <w:color w:val="000000"/>
          <w:sz w:val="28"/>
        </w:rPr>
        <w:t>
</w:t>
      </w:r>
      <w:r>
        <w:rPr>
          <w:rFonts w:ascii="Times New Roman"/>
          <w:b w:val="false"/>
          <w:i w:val="false"/>
          <w:color w:val="000000"/>
          <w:sz w:val="28"/>
        </w:rPr>
        <w:t>
      7) өскелең ұрпақты спортпен жүйелі шұғылдануға тарту.</w:t>
      </w:r>
    </w:p>
    <w:bookmarkEnd w:id="4"/>
    <w:bookmarkStart w:name="z38" w:id="5"/>
    <w:p>
      <w:pPr>
        <w:spacing w:after="0"/>
        <w:ind w:left="0"/>
        <w:jc w:val="left"/>
      </w:pPr>
      <w:r>
        <w:rPr>
          <w:rFonts w:ascii="Times New Roman"/>
          <w:b/>
          <w:i w:val="false"/>
          <w:color w:val="000000"/>
        </w:rPr>
        <w:t xml:space="preserve"> 
2. Қазақстан Республикасы құрама командаларының құрамы</w:t>
      </w:r>
    </w:p>
    <w:bookmarkEnd w:id="5"/>
    <w:bookmarkStart w:name="z39" w:id="6"/>
    <w:p>
      <w:pPr>
        <w:spacing w:after="0"/>
        <w:ind w:left="0"/>
        <w:jc w:val="both"/>
      </w:pPr>
      <w:r>
        <w:rPr>
          <w:rFonts w:ascii="Times New Roman"/>
          <w:b w:val="false"/>
          <w:i w:val="false"/>
          <w:color w:val="000000"/>
          <w:sz w:val="28"/>
        </w:rPr>
        <w:t>
      9. Спорт түрлері бойынша тиісті қоғамдық бірлестіктер (федерациялар) жылдың басты жарыстарының нәтижелерін ескере отырып, Қазақстан Республикасының құрама командасы мүшелігіне үміткерлер арасында конкурс өткізеді. Конкурс қолданыстағы заңнамаға сәйкес өткізіледі. Міндетті конкурстық талаптар:</w:t>
      </w:r>
      <w:r>
        <w:br/>
      </w:r>
      <w:r>
        <w:rPr>
          <w:rFonts w:ascii="Times New Roman"/>
          <w:b w:val="false"/>
          <w:i w:val="false"/>
          <w:color w:val="000000"/>
          <w:sz w:val="28"/>
        </w:rPr>
        <w:t>
</w:t>
      </w:r>
      <w:r>
        <w:rPr>
          <w:rFonts w:ascii="Times New Roman"/>
          <w:b w:val="false"/>
          <w:i w:val="false"/>
          <w:color w:val="000000"/>
          <w:sz w:val="28"/>
        </w:rPr>
        <w:t>
      1) арнайы нормативтерді орындау (жылдың басты жарыстарында көрсетілген спорттық жетістіктер);</w:t>
      </w:r>
      <w:r>
        <w:br/>
      </w:r>
      <w:r>
        <w:rPr>
          <w:rFonts w:ascii="Times New Roman"/>
          <w:b w:val="false"/>
          <w:i w:val="false"/>
          <w:color w:val="000000"/>
          <w:sz w:val="28"/>
        </w:rPr>
        <w:t>
</w:t>
      </w:r>
      <w:r>
        <w:rPr>
          <w:rFonts w:ascii="Times New Roman"/>
          <w:b w:val="false"/>
          <w:i w:val="false"/>
          <w:color w:val="000000"/>
          <w:sz w:val="28"/>
        </w:rPr>
        <w:t>
      2) денсаулық жағдайы туралы анықтама ұсыну (спортшылар үшін спорттық медицина және оңалту орталығының медициналық қорытындысын ұсыну);</w:t>
      </w:r>
      <w:r>
        <w:br/>
      </w:r>
      <w:r>
        <w:rPr>
          <w:rFonts w:ascii="Times New Roman"/>
          <w:b w:val="false"/>
          <w:i w:val="false"/>
          <w:color w:val="000000"/>
          <w:sz w:val="28"/>
        </w:rPr>
        <w:t>
</w:t>
      </w:r>
      <w:r>
        <w:rPr>
          <w:rFonts w:ascii="Times New Roman"/>
          <w:b w:val="false"/>
          <w:i w:val="false"/>
          <w:color w:val="000000"/>
          <w:sz w:val="28"/>
        </w:rPr>
        <w:t>
      3) сотты болғандығы немесе болмауы туралы анықтама ұсынуы.</w:t>
      </w:r>
      <w:r>
        <w:br/>
      </w:r>
      <w:r>
        <w:rPr>
          <w:rFonts w:ascii="Times New Roman"/>
          <w:b w:val="false"/>
          <w:i w:val="false"/>
          <w:color w:val="000000"/>
          <w:sz w:val="28"/>
        </w:rPr>
        <w:t>
      Осы құжаттардың көшірмелері, конкурстық комиссияның отырысының хаттамасы және үміткерлерінің тізімі Қазақстан Республикасы құрама командасының құрамын бекіту кезінде уәкілетті органға жолданады. Уәкілетті орган Қазақстан Республикасының, құрама командасына үміткерлерді қарастыратын комиссияны құрады және бекітеді.</w:t>
      </w:r>
      <w:r>
        <w:br/>
      </w:r>
      <w:r>
        <w:rPr>
          <w:rFonts w:ascii="Times New Roman"/>
          <w:b w:val="false"/>
          <w:i w:val="false"/>
          <w:color w:val="000000"/>
          <w:sz w:val="28"/>
        </w:rPr>
        <w:t>
      Қазақстан Республикасы құрама командасының құрамын бекітетін комиссия бес адамнан тұрады:</w:t>
      </w:r>
      <w:r>
        <w:br/>
      </w:r>
      <w:r>
        <w:rPr>
          <w:rFonts w:ascii="Times New Roman"/>
          <w:b w:val="false"/>
          <w:i w:val="false"/>
          <w:color w:val="000000"/>
          <w:sz w:val="28"/>
        </w:rPr>
        <w:t>
</w:t>
      </w:r>
      <w:r>
        <w:rPr>
          <w:rFonts w:ascii="Times New Roman"/>
          <w:b w:val="false"/>
          <w:i w:val="false"/>
          <w:color w:val="000000"/>
          <w:sz w:val="28"/>
        </w:rPr>
        <w:t>
      1) уәкілетті органның екі өкілі;</w:t>
      </w:r>
      <w:r>
        <w:br/>
      </w:r>
      <w:r>
        <w:rPr>
          <w:rFonts w:ascii="Times New Roman"/>
          <w:b w:val="false"/>
          <w:i w:val="false"/>
          <w:color w:val="000000"/>
          <w:sz w:val="28"/>
        </w:rPr>
        <w:t>
</w:t>
      </w:r>
      <w:r>
        <w:rPr>
          <w:rFonts w:ascii="Times New Roman"/>
          <w:b w:val="false"/>
          <w:i w:val="false"/>
          <w:color w:val="000000"/>
          <w:sz w:val="28"/>
        </w:rPr>
        <w:t>
      2) спорт түрі (түрлері) бойынша мемлекеттік жаттықтырушы;</w:t>
      </w:r>
      <w:r>
        <w:br/>
      </w:r>
      <w:r>
        <w:rPr>
          <w:rFonts w:ascii="Times New Roman"/>
          <w:b w:val="false"/>
          <w:i w:val="false"/>
          <w:color w:val="000000"/>
          <w:sz w:val="28"/>
        </w:rPr>
        <w:t>
</w:t>
      </w:r>
      <w:r>
        <w:rPr>
          <w:rFonts w:ascii="Times New Roman"/>
          <w:b w:val="false"/>
          <w:i w:val="false"/>
          <w:color w:val="000000"/>
          <w:sz w:val="28"/>
        </w:rPr>
        <w:t>
      3) Шататтық ұлттық командалар дирекциясының екі өкілі.</w:t>
      </w:r>
      <w:r>
        <w:br/>
      </w:r>
      <w:r>
        <w:rPr>
          <w:rFonts w:ascii="Times New Roman"/>
          <w:b w:val="false"/>
          <w:i w:val="false"/>
          <w:color w:val="000000"/>
          <w:sz w:val="28"/>
        </w:rPr>
        <w:t>
</w:t>
      </w:r>
      <w:r>
        <w:rPr>
          <w:rFonts w:ascii="Times New Roman"/>
          <w:b w:val="false"/>
          <w:i w:val="false"/>
          <w:color w:val="000000"/>
          <w:sz w:val="28"/>
        </w:rPr>
        <w:t>
      10. Спортшылар, жаттықтырушылар, отандық және шетелдік мамандар, дене шынықтыру-спорт және медицина ұйымдарының басқа да қызметкерлері уәкілетті орган шешімімен Қазақстан Республикасы құрама командаларына мүшелігіне үміткер ретінде бекітіледі.</w:t>
      </w:r>
      <w:r>
        <w:br/>
      </w:r>
      <w:r>
        <w:rPr>
          <w:rFonts w:ascii="Times New Roman"/>
          <w:b w:val="false"/>
          <w:i w:val="false"/>
          <w:color w:val="000000"/>
          <w:sz w:val="28"/>
        </w:rPr>
        <w:t>
</w:t>
      </w:r>
      <w:r>
        <w:rPr>
          <w:rFonts w:ascii="Times New Roman"/>
          <w:b w:val="false"/>
          <w:i w:val="false"/>
          <w:color w:val="000000"/>
          <w:sz w:val="28"/>
        </w:rPr>
        <w:t>
      11. Уәкілетті орган Қазақстан Республикасы құрама командасының құрамын, спорттың жазғы түрлері бойынша, әр жылдың 31-ші желтоқсанына дейін, қысқы түрлері бойынша, әр жылдың 20 мамырына дейін бекітеді.</w:t>
      </w:r>
      <w:r>
        <w:br/>
      </w:r>
      <w:r>
        <w:rPr>
          <w:rFonts w:ascii="Times New Roman"/>
          <w:b w:val="false"/>
          <w:i w:val="false"/>
          <w:color w:val="000000"/>
          <w:sz w:val="28"/>
        </w:rPr>
        <w:t>
</w:t>
      </w:r>
      <w:r>
        <w:rPr>
          <w:rFonts w:ascii="Times New Roman"/>
          <w:b w:val="false"/>
          <w:i w:val="false"/>
          <w:color w:val="000000"/>
          <w:sz w:val="28"/>
        </w:rPr>
        <w:t>
      12. Құрама командалардың мәртебесін және спортшылардың жауапкершілігін арттыру мақсатында негізгі және жастар (резервтік) құрамындағы спортшылар арасынан ұжымға құрама команданың жаңа мүшелерін салтанатты түрде қабылдау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құрама команда мүшесінің антын қабылдайды.</w:t>
      </w:r>
      <w:r>
        <w:br/>
      </w:r>
      <w:r>
        <w:rPr>
          <w:rFonts w:ascii="Times New Roman"/>
          <w:b w:val="false"/>
          <w:i w:val="false"/>
          <w:color w:val="000000"/>
          <w:sz w:val="28"/>
        </w:rPr>
        <w:t>
</w:t>
      </w:r>
      <w:r>
        <w:rPr>
          <w:rFonts w:ascii="Times New Roman"/>
          <w:b w:val="false"/>
          <w:i w:val="false"/>
          <w:color w:val="000000"/>
          <w:sz w:val="28"/>
        </w:rPr>
        <w:t>
      13. Қазақстан Республикасы құрама командасының мүшесі спорттық нәтижелерді төмендеткені, жеке жоспарлар мен белгіленген нормативтерді жүйелі орындамағаны, тыйым салынған препараттарды қолданғаны, шарт талаптарын бұзғандығы үшін команда құрамынан шығарылады.</w:t>
      </w:r>
    </w:p>
    <w:bookmarkEnd w:id="6"/>
    <w:bookmarkStart w:name="z50" w:id="7"/>
    <w:p>
      <w:pPr>
        <w:spacing w:after="0"/>
        <w:ind w:left="0"/>
        <w:jc w:val="left"/>
      </w:pPr>
      <w:r>
        <w:rPr>
          <w:rFonts w:ascii="Times New Roman"/>
          <w:b/>
          <w:i w:val="false"/>
          <w:color w:val="000000"/>
        </w:rPr>
        <w:t xml:space="preserve"> 
3. Қазақстан Республикасының құрама командаларын даярлау</w:t>
      </w:r>
    </w:p>
    <w:bookmarkEnd w:id="7"/>
    <w:bookmarkStart w:name="z51" w:id="8"/>
    <w:p>
      <w:pPr>
        <w:spacing w:after="0"/>
        <w:ind w:left="0"/>
        <w:jc w:val="both"/>
      </w:pPr>
      <w:r>
        <w:rPr>
          <w:rFonts w:ascii="Times New Roman"/>
          <w:b w:val="false"/>
          <w:i w:val="false"/>
          <w:color w:val="000000"/>
          <w:sz w:val="28"/>
        </w:rPr>
        <w:t>
      14. Спорт түрінен Қазақстан Республикасының құрама командасын басқаруды бас жаттықтырушы жүзеге асырады және спорт түрінен жаттықтырушылар кеңесі басқарады..</w:t>
      </w:r>
      <w:r>
        <w:br/>
      </w:r>
      <w:r>
        <w:rPr>
          <w:rFonts w:ascii="Times New Roman"/>
          <w:b w:val="false"/>
          <w:i w:val="false"/>
          <w:color w:val="000000"/>
          <w:sz w:val="28"/>
        </w:rPr>
        <w:t>
</w:t>
      </w:r>
      <w:r>
        <w:rPr>
          <w:rFonts w:ascii="Times New Roman"/>
          <w:b w:val="false"/>
          <w:i w:val="false"/>
          <w:color w:val="000000"/>
          <w:sz w:val="28"/>
        </w:rPr>
        <w:t>
      15. Бас жаттықтырушы спорт түрлерінен құрама команда мүшелерінің даярлығы жөніндегі жұмысты ұйымдастырады және құрама командаға мүше спортшылардың жарыстарға қатысуының нәтижелеріне үнемі талдау жүргізеді. Даярлықтың нысаналы әрі кешенді бағдарламаларын (бұдан әрі - бағдарлама) іске асыру жөнінде жұмыстар жүргізеді. Бас жаттықтырушының жұмысы оқу-жаттығу жиындарын ұйымдастыруға және халықаралық жарыстарға қатысуға, команда құрамындағы тәрбие жұмыстарына және команда құрамында психологиялық ахуал жасауға бағытталған.</w:t>
      </w:r>
      <w:r>
        <w:br/>
      </w:r>
      <w:r>
        <w:rPr>
          <w:rFonts w:ascii="Times New Roman"/>
          <w:b w:val="false"/>
          <w:i w:val="false"/>
          <w:color w:val="000000"/>
          <w:sz w:val="28"/>
        </w:rPr>
        <w:t>
</w:t>
      </w:r>
      <w:r>
        <w:rPr>
          <w:rFonts w:ascii="Times New Roman"/>
          <w:b w:val="false"/>
          <w:i w:val="false"/>
          <w:color w:val="000000"/>
          <w:sz w:val="28"/>
        </w:rPr>
        <w:t>
      16. Қазақстан Республикасы құрама командасына мүше спортшының жеке жаттықтырушысы Қазақстан Республикасы құрама командасына орталықтандырылған даярлық үшін уақытша іссапарға жіберілуі мүмкін. Жеке жаттықтырушы Қазақстан Республикасы құрама командасынан тыс жерде спортшының жеке дайындық жоспарын орындағаны үшін жеке өзі жауап береді.</w:t>
      </w:r>
      <w:r>
        <w:br/>
      </w:r>
      <w:r>
        <w:rPr>
          <w:rFonts w:ascii="Times New Roman"/>
          <w:b w:val="false"/>
          <w:i w:val="false"/>
          <w:color w:val="000000"/>
          <w:sz w:val="28"/>
        </w:rPr>
        <w:t>
</w:t>
      </w:r>
      <w:r>
        <w:rPr>
          <w:rFonts w:ascii="Times New Roman"/>
          <w:b w:val="false"/>
          <w:i w:val="false"/>
          <w:color w:val="000000"/>
          <w:sz w:val="28"/>
        </w:rPr>
        <w:t>
      17. Спорт дәрігері Қазақстан Республикасы құрама командасына мүше спортшының денсаулығын қадағалайды, жаттықтырушылар құрамына спортшының хал-жайы және ұсынылатын жаттығу жүктемелері жөнінде ұсыныстар береді, медико-биологиялық, қалпына келтіру шаралары мен емдеуді, сондай-ақ спортшыны теңгерімді тамақтандыруды, оқу-жаттығу жиындары мен жарыстар өтетін орындардың санитарлық-тазалық жағдайын бақылауды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 құрама командасының массажшысы спорт дәрігерінің немесе бас дәрігердің әдістемелік басшылығымен жұмыс істейді.</w:t>
      </w:r>
      <w:r>
        <w:br/>
      </w:r>
      <w:r>
        <w:rPr>
          <w:rFonts w:ascii="Times New Roman"/>
          <w:b w:val="false"/>
          <w:i w:val="false"/>
          <w:color w:val="000000"/>
          <w:sz w:val="28"/>
        </w:rPr>
        <w:t>
</w:t>
      </w:r>
      <w:r>
        <w:rPr>
          <w:rFonts w:ascii="Times New Roman"/>
          <w:b w:val="false"/>
          <w:i w:val="false"/>
          <w:color w:val="000000"/>
          <w:sz w:val="28"/>
        </w:rPr>
        <w:t>
      19. Қазақстан Республикасы құрама командасын ғылыми-әдістемелік қамтамасыз ету үшін тартылатын мамандар спортшыларды даярлау жөнінде әдістемелік көмек көрсетеді, оның функционалдық және техникалық деңгейіне ағымдағы бақылауды жүзеге асырады. Бас жаттықтырушымен, жаттықтырушылар кеңесімен бірлесіп дайындықтың бағдарламаны және жеке жоспарларды әзірлеуге қатысады.</w:t>
      </w:r>
      <w:r>
        <w:br/>
      </w:r>
      <w:r>
        <w:rPr>
          <w:rFonts w:ascii="Times New Roman"/>
          <w:b w:val="false"/>
          <w:i w:val="false"/>
          <w:color w:val="000000"/>
          <w:sz w:val="28"/>
        </w:rPr>
        <w:t>
</w:t>
      </w:r>
      <w:r>
        <w:rPr>
          <w:rFonts w:ascii="Times New Roman"/>
          <w:b w:val="false"/>
          <w:i w:val="false"/>
          <w:color w:val="000000"/>
          <w:sz w:val="28"/>
        </w:rPr>
        <w:t>
      20. Қазақстан Республикасы құрама командасына тартылатын басқа да мамандар (қару және кеме шеберлері, механиктер, атбегілер және тағы басқалар) өздерінің лауазымдық нұсқаулықтары мен біліктілік мінездемелеріндегі талаптарға сәйкес жұмыстарды орындайды.</w:t>
      </w:r>
      <w:r>
        <w:br/>
      </w:r>
      <w:r>
        <w:rPr>
          <w:rFonts w:ascii="Times New Roman"/>
          <w:b w:val="false"/>
          <w:i w:val="false"/>
          <w:color w:val="000000"/>
          <w:sz w:val="28"/>
        </w:rPr>
        <w:t>
</w:t>
      </w:r>
      <w:r>
        <w:rPr>
          <w:rFonts w:ascii="Times New Roman"/>
          <w:b w:val="false"/>
          <w:i w:val="false"/>
          <w:color w:val="000000"/>
          <w:sz w:val="28"/>
        </w:rPr>
        <w:t>
      21. Жоғары спорттық нәтижелерге қол жеткізу үшін спорт түрлері бойынша Қазақстан Республикасы құрама командаларының мүшелері болып табылатын спортшыларды, жаттықтырушыларды және мамандарды ынталандыру мақсатында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келісімшарт жасау үшін төлемдердің көлемі бекітіледі.</w:t>
      </w:r>
      <w:r>
        <w:br/>
      </w:r>
      <w:r>
        <w:rPr>
          <w:rFonts w:ascii="Times New Roman"/>
          <w:b w:val="false"/>
          <w:i w:val="false"/>
          <w:color w:val="000000"/>
          <w:sz w:val="28"/>
        </w:rPr>
        <w:t>
      </w:t>
      </w:r>
      <w:r>
        <w:rPr>
          <w:rFonts w:ascii="Times New Roman"/>
          <w:b w:val="false"/>
          <w:i w:val="false"/>
          <w:color w:val="ff0000"/>
          <w:sz w:val="28"/>
        </w:rPr>
        <w:t>Ескерту. Нұсқаулық 21-тармақпен толықтырылды - ҚР Спорт және дене шынықтыру істері агенттігі төрағасының 04.09.2013</w:t>
      </w:r>
      <w:r>
        <w:rPr>
          <w:rFonts w:ascii="Times New Roman"/>
          <w:b w:val="false"/>
          <w:i w:val="false"/>
          <w:color w:val="000000"/>
          <w:sz w:val="28"/>
        </w:rPr>
        <w:t> </w:t>
      </w:r>
      <w:r>
        <w:rPr>
          <w:rFonts w:ascii="Times New Roman"/>
          <w:b w:val="false"/>
          <w:i w:val="false"/>
          <w:color w:val="000000"/>
          <w:sz w:val="28"/>
        </w:rPr>
        <w:t>№ 318</w:t>
      </w:r>
      <w:r>
        <w:rPr>
          <w:rFonts w:ascii="Times New Roman"/>
          <w:b w:val="false"/>
          <w:i w:val="false"/>
          <w:color w:val="000000"/>
          <w:sz w:val="28"/>
        </w:rPr>
        <w:t> </w:t>
      </w:r>
      <w:r>
        <w:rPr>
          <w:rFonts w:ascii="Times New Roman"/>
          <w:b w:val="false"/>
          <w:i w:val="false"/>
          <w:color w:val="ff0000"/>
          <w:sz w:val="28"/>
        </w:rPr>
        <w:t>бұйрығымен</w:t>
      </w:r>
      <w:r>
        <w:rPr>
          <w:rFonts w:ascii="Times New Roman"/>
          <w:b w:val="false"/>
          <w:i w:val="false"/>
          <w:color w:val="ff0000"/>
          <w:sz w:val="28"/>
        </w:rPr>
        <w:t xml:space="preserve"> (01.01.2014 бастап қолданысқа енгiзiледi).</w:t>
      </w:r>
    </w:p>
    <w:bookmarkEnd w:id="8"/>
    <w:bookmarkStart w:name="z5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2011 жылғы 24 тамыздағы    </w:t>
      </w:r>
      <w:r>
        <w:br/>
      </w:r>
      <w:r>
        <w:rPr>
          <w:rFonts w:ascii="Times New Roman"/>
          <w:b w:val="false"/>
          <w:i w:val="false"/>
          <w:color w:val="000000"/>
          <w:sz w:val="28"/>
        </w:rPr>
        <w:t>
02-02-18/169 бұйрығымен бекітілген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құрама командаларын жасақтау  </w:t>
      </w:r>
      <w:r>
        <w:br/>
      </w:r>
      <w:r>
        <w:rPr>
          <w:rFonts w:ascii="Times New Roman"/>
          <w:b w:val="false"/>
          <w:i w:val="false"/>
          <w:color w:val="000000"/>
          <w:sz w:val="28"/>
        </w:rPr>
        <w:t xml:space="preserve">
мен даярлауды ұйымдастыру    </w:t>
      </w:r>
      <w:r>
        <w:br/>
      </w:r>
      <w:r>
        <w:rPr>
          <w:rFonts w:ascii="Times New Roman"/>
          <w:b w:val="false"/>
          <w:i w:val="false"/>
          <w:color w:val="000000"/>
          <w:sz w:val="28"/>
        </w:rPr>
        <w:t xml:space="preserve">
жөніндегі нұсқаулыққа 1-қосымша </w:t>
      </w:r>
    </w:p>
    <w:bookmarkEnd w:id="9"/>
    <w:p>
      <w:pPr>
        <w:spacing w:after="0"/>
        <w:ind w:left="0"/>
        <w:jc w:val="both"/>
      </w:pPr>
      <w:r>
        <w:rPr>
          <w:rFonts w:ascii="Times New Roman"/>
          <w:b w:val="false"/>
          <w:i w:val="false"/>
          <w:color w:val="000000"/>
          <w:sz w:val="28"/>
        </w:rPr>
        <w:t>      Нысан</w:t>
      </w:r>
    </w:p>
    <w:bookmarkStart w:name="z59" w:id="10"/>
    <w:p>
      <w:pPr>
        <w:spacing w:after="0"/>
        <w:ind w:left="0"/>
        <w:jc w:val="left"/>
      </w:pPr>
      <w:r>
        <w:rPr>
          <w:rFonts w:ascii="Times New Roman"/>
          <w:b/>
          <w:i w:val="false"/>
          <w:color w:val="000000"/>
        </w:rPr>
        <w:t xml:space="preserve"> 
Қазақстан Республикасының құрама</w:t>
      </w:r>
      <w:r>
        <w:br/>
      </w:r>
      <w:r>
        <w:rPr>
          <w:rFonts w:ascii="Times New Roman"/>
          <w:b/>
          <w:i w:val="false"/>
          <w:color w:val="000000"/>
        </w:rPr>
        <w:t>
командасы мүшесінің</w:t>
      </w:r>
      <w:r>
        <w:br/>
      </w:r>
      <w:r>
        <w:rPr>
          <w:rFonts w:ascii="Times New Roman"/>
          <w:b/>
          <w:i w:val="false"/>
          <w:color w:val="000000"/>
        </w:rPr>
        <w:t>
АНТЫ</w:t>
      </w:r>
    </w:p>
    <w:bookmarkEnd w:id="10"/>
    <w:p>
      <w:pPr>
        <w:spacing w:after="0"/>
        <w:ind w:left="0"/>
        <w:jc w:val="both"/>
      </w:pPr>
      <w:r>
        <w:rPr>
          <w:rFonts w:ascii="Times New Roman"/>
          <w:b w:val="false"/>
          <w:i w:val="false"/>
          <w:color w:val="000000"/>
          <w:sz w:val="28"/>
        </w:rPr>
        <w:t>      Мен, (Т.А.Ә), мені________________________________(спорт түрі)</w:t>
      </w:r>
      <w:r>
        <w:br/>
      </w:r>
      <w:r>
        <w:rPr>
          <w:rFonts w:ascii="Times New Roman"/>
          <w:b w:val="false"/>
          <w:i w:val="false"/>
          <w:color w:val="000000"/>
          <w:sz w:val="28"/>
        </w:rPr>
        <w:t>
      Қазақстан Республикасының құрама командасына қабылдауды мемлекеттің көрсеткен ерекше сенімі ретінде бағалай және өзімнің жауапкершілігімді сезіне отырып:</w:t>
      </w:r>
      <w:r>
        <w:br/>
      </w:r>
      <w:r>
        <w:rPr>
          <w:rFonts w:ascii="Times New Roman"/>
          <w:b w:val="false"/>
          <w:i w:val="false"/>
          <w:color w:val="000000"/>
          <w:sz w:val="28"/>
        </w:rPr>
        <w:t>
      - аса жоғары нәтижелерге жету үшін өзімнің жеңіске деген бар күш-жігерімді жұмсай отырып, спорт аренасында біздің Отанымыздың намысын лайықты қорғау үшін спорттық шеберлігімді үнемі жетілдіруге;</w:t>
      </w:r>
      <w:r>
        <w:br/>
      </w:r>
      <w:r>
        <w:rPr>
          <w:rFonts w:ascii="Times New Roman"/>
          <w:b w:val="false"/>
          <w:i w:val="false"/>
          <w:color w:val="000000"/>
          <w:sz w:val="28"/>
        </w:rPr>
        <w:t>
      - спорт жарыстарында адал күресуге, жарыс ережелерін қатаң сақтауға, допингке қарсы кодексті ұстануға және тыйым салынған заттарды пайдаланбауға;</w:t>
      </w:r>
      <w:r>
        <w:br/>
      </w:r>
      <w:r>
        <w:rPr>
          <w:rFonts w:ascii="Times New Roman"/>
          <w:b w:val="false"/>
          <w:i w:val="false"/>
          <w:color w:val="000000"/>
          <w:sz w:val="28"/>
        </w:rPr>
        <w:t>
      - спорттағы тәлімгерлердің барлық нұсқаулары мен талаптарын орындауға, жаттықтырушы-оқытушылар құрамына, команда мүшелеріне, бәсекелестерге, төрешілерге, көрермендер мен жанкүйерлерге сыйластықпен қарауға;</w:t>
      </w:r>
      <w:r>
        <w:br/>
      </w:r>
      <w:r>
        <w:rPr>
          <w:rFonts w:ascii="Times New Roman"/>
          <w:b w:val="false"/>
          <w:i w:val="false"/>
          <w:color w:val="000000"/>
          <w:sz w:val="28"/>
        </w:rPr>
        <w:t>
      - өзімнің барлық қарекетімде спорттық әдеп ережелерін басшылыққа алуға салтанатты түрде ант етемін.</w:t>
      </w:r>
      <w:r>
        <w:br/>
      </w:r>
      <w:r>
        <w:rPr>
          <w:rFonts w:ascii="Times New Roman"/>
          <w:b w:val="false"/>
          <w:i w:val="false"/>
          <w:color w:val="000000"/>
          <w:sz w:val="28"/>
        </w:rPr>
        <w:t>
      Менің осы антты бұзуым Қазақстан Республикасы құрама командасының мүшесі деген жоғары атақпен сыйыспайтындығын ұғынамын.</w:t>
      </w:r>
    </w:p>
    <w:p>
      <w:pPr>
        <w:spacing w:after="0"/>
        <w:ind w:left="0"/>
        <w:jc w:val="both"/>
      </w:pPr>
      <w:r>
        <w:rPr>
          <w:rFonts w:ascii="Times New Roman"/>
          <w:b w:val="false"/>
          <w:i w:val="false"/>
          <w:color w:val="000000"/>
          <w:sz w:val="28"/>
        </w:rPr>
        <w:t>      _______________________________           __________________</w:t>
      </w:r>
      <w:r>
        <w:br/>
      </w:r>
      <w:r>
        <w:rPr>
          <w:rFonts w:ascii="Times New Roman"/>
          <w:b w:val="false"/>
          <w:i w:val="false"/>
          <w:color w:val="000000"/>
          <w:sz w:val="28"/>
        </w:rPr>
        <w:t>
          Тегі Аты Әкесінің аты                      (күні)</w:t>
      </w:r>
    </w:p>
    <w:bookmarkStart w:name="z61"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құрама командаларын жасақтау  </w:t>
      </w:r>
      <w:r>
        <w:br/>
      </w:r>
      <w:r>
        <w:rPr>
          <w:rFonts w:ascii="Times New Roman"/>
          <w:b w:val="false"/>
          <w:i w:val="false"/>
          <w:color w:val="000000"/>
          <w:sz w:val="28"/>
        </w:rPr>
        <w:t xml:space="preserve">
мен даярлауды ұйымдастыру    </w:t>
      </w:r>
      <w:r>
        <w:br/>
      </w:r>
      <w:r>
        <w:rPr>
          <w:rFonts w:ascii="Times New Roman"/>
          <w:b w:val="false"/>
          <w:i w:val="false"/>
          <w:color w:val="000000"/>
          <w:sz w:val="28"/>
        </w:rPr>
        <w:t xml:space="preserve">
жөніндегі нұсқаулыққа 2-қосымша </w:t>
      </w:r>
    </w:p>
    <w:bookmarkEnd w:id="11"/>
    <w:bookmarkStart w:name="z62" w:id="12"/>
    <w:p>
      <w:pPr>
        <w:spacing w:after="0"/>
        <w:ind w:left="0"/>
        <w:jc w:val="left"/>
      </w:pPr>
      <w:r>
        <w:rPr>
          <w:rFonts w:ascii="Times New Roman"/>
          <w:b/>
          <w:i w:val="false"/>
          <w:color w:val="000000"/>
        </w:rPr>
        <w:t xml:space="preserve"> 
Спорт түрлері бойынша Қазақстан Республикасы құрама</w:t>
      </w:r>
      <w:r>
        <w:br/>
      </w:r>
      <w:r>
        <w:rPr>
          <w:rFonts w:ascii="Times New Roman"/>
          <w:b/>
          <w:i w:val="false"/>
          <w:color w:val="000000"/>
        </w:rPr>
        <w:t>
командаларының спортшыларымен келісім-шарт жасау үшін төлемдердің көлемі</w:t>
      </w:r>
    </w:p>
    <w:bookmarkEnd w:id="12"/>
    <w:p>
      <w:pPr>
        <w:spacing w:after="0"/>
        <w:ind w:left="0"/>
        <w:jc w:val="both"/>
      </w:pPr>
      <w:r>
        <w:rPr>
          <w:rFonts w:ascii="Times New Roman"/>
          <w:b w:val="false"/>
          <w:i w:val="false"/>
          <w:color w:val="ff0000"/>
          <w:sz w:val="28"/>
        </w:rPr>
        <w:t>      Ескерту. Нұсқаулық 2-қосымшамен толықтырылды - ҚР Спорт және дене шынықтыру істері агенттігі төрағасының 04.09.2013 </w:t>
      </w:r>
      <w:r>
        <w:rPr>
          <w:rFonts w:ascii="Times New Roman"/>
          <w:b w:val="false"/>
          <w:i w:val="false"/>
          <w:color w:val="ff0000"/>
          <w:sz w:val="28"/>
        </w:rPr>
        <w:t>№ 318</w:t>
      </w:r>
      <w:r>
        <w:rPr>
          <w:rFonts w:ascii="Times New Roman"/>
          <w:b w:val="false"/>
          <w:i w:val="false"/>
          <w:color w:val="ff0000"/>
          <w:sz w:val="28"/>
        </w:rPr>
        <w:t> бұйрығымен (01.01.2014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010"/>
        <w:gridCol w:w="1741"/>
        <w:gridCol w:w="2282"/>
        <w:gridCol w:w="394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Адамдардың санаты және жарыстың атауы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Алған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w:t>
            </w:r>
            <w:r>
              <w:br/>
            </w:r>
            <w:r>
              <w:rPr>
                <w:rFonts w:ascii="Times New Roman"/>
                <w:b w:val="false"/>
                <w:i w:val="false"/>
                <w:color w:val="000000"/>
                <w:sz w:val="20"/>
              </w:rPr>
              <w:t>
</w:t>
            </w:r>
            <w:r>
              <w:rPr>
                <w:rFonts w:ascii="Times New Roman"/>
                <w:b/>
                <w:i w:val="false"/>
                <w:color w:val="000000"/>
                <w:sz w:val="20"/>
              </w:rPr>
              <w:t>шарттағы сомма</w:t>
            </w:r>
            <w:r>
              <w:br/>
            </w:r>
            <w:r>
              <w:rPr>
                <w:rFonts w:ascii="Times New Roman"/>
                <w:b w:val="false"/>
                <w:i w:val="false"/>
                <w:color w:val="000000"/>
                <w:sz w:val="20"/>
              </w:rPr>
              <w:t>
</w:t>
            </w:r>
            <w:r>
              <w:rPr>
                <w:rFonts w:ascii="Times New Roman"/>
                <w:b/>
                <w:i w:val="false"/>
                <w:color w:val="000000"/>
                <w:sz w:val="20"/>
              </w:rPr>
              <w:t>(АҚШ доллары)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w:t>
            </w:r>
          </w:p>
        </w:tc>
      </w:tr>
      <w:tr>
        <w:trPr>
          <w:trHeight w:val="51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медаль жеңіп алуға дайындықты жүзеге асыратын үміткер спортшылар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дейін</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Олимпиада ойындары басталғанға дейін ай сайын аталған соммадан 50%-ы төленеді, қалған 50%-ы Олимпиадалық медальды жеңіп алу келісім-шартының шарттарын орындағаннан кейін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Паралимпиада, Сурдолимпиада ойындарының чемпиондары мен жүлдегерлері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Олимпиада ойындары басталғанға дейін ай сайын аталған соммадан 50%-ы төленеді, қалған 50%-ы Олимпиадалық медальды жеңіп алу келісім-шартының шарттарын орындағаннан кейін төленеді.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 ойындарының чемпиондары мен жүлдегерлері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дейін</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спортшы келісім шартқа сәйкес спорттық дайындықты жалғастырған жағдайда келесі Әлем чемпионатына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Паралимпиада, Сурдолимпиада чемпиондары мен жүлдегерлері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спортшы келісім шартқа сәйкес спорттық дайындықты жалғастырған жағдайда Олимпиада, Паралимпиада, Сурдолимпиада ойындарынан кейін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спорт түрлері бойынша әлем чемпионатының чемпиондары мен жүлдегерлері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p>
            <w:pPr>
              <w:spacing w:after="20"/>
              <w:ind w:left="20"/>
              <w:jc w:val="both"/>
            </w:pPr>
            <w:r>
              <w:rPr>
                <w:rFonts w:ascii="Times New Roman"/>
                <w:b w:val="false"/>
                <w:i w:val="false"/>
                <w:color w:val="000000"/>
                <w:sz w:val="20"/>
              </w:rPr>
              <w:t>2 орын</w:t>
            </w:r>
          </w:p>
          <w:p>
            <w:pPr>
              <w:spacing w:after="20"/>
              <w:ind w:left="20"/>
              <w:jc w:val="both"/>
            </w:pPr>
            <w:r>
              <w:rPr>
                <w:rFonts w:ascii="Times New Roman"/>
                <w:b w:val="false"/>
                <w:i w:val="false"/>
                <w:color w:val="000000"/>
                <w:sz w:val="20"/>
              </w:rPr>
              <w:t>3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дейін</w:t>
            </w:r>
          </w:p>
          <w:p>
            <w:pPr>
              <w:spacing w:after="20"/>
              <w:ind w:left="20"/>
              <w:jc w:val="both"/>
            </w:pPr>
            <w:r>
              <w:rPr>
                <w:rFonts w:ascii="Times New Roman"/>
                <w:b w:val="false"/>
                <w:i w:val="false"/>
                <w:color w:val="000000"/>
                <w:sz w:val="20"/>
              </w:rPr>
              <w:t>3000 дейін</w:t>
            </w:r>
          </w:p>
          <w:p>
            <w:pPr>
              <w:spacing w:after="20"/>
              <w:ind w:left="20"/>
              <w:jc w:val="both"/>
            </w:pPr>
            <w:r>
              <w:rPr>
                <w:rFonts w:ascii="Times New Roman"/>
                <w:b w:val="false"/>
                <w:i w:val="false"/>
                <w:color w:val="000000"/>
                <w:sz w:val="20"/>
              </w:rPr>
              <w:t>2000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спортшы келісім шартқа сәйкес спорттық дайындықты жалғастырған жағдайда келесі әлем чемпионатына дейін жүзеге асырылады</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ойындарының (жабық ғимараттардағы Азия ойындарын, Жасөспірімдер Азия ойындарын, Паралимпиада, Сурдолимпиада ойындарын, Азия ойындарын қоспағанда)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p>
            <w:pPr>
              <w:spacing w:after="20"/>
              <w:ind w:left="20"/>
              <w:jc w:val="both"/>
            </w:pPr>
            <w:r>
              <w:rPr>
                <w:rFonts w:ascii="Times New Roman"/>
                <w:b w:val="false"/>
                <w:i w:val="false"/>
                <w:color w:val="000000"/>
                <w:sz w:val="20"/>
              </w:rPr>
              <w:t>2 орын</w:t>
            </w:r>
          </w:p>
          <w:p>
            <w:pPr>
              <w:spacing w:after="20"/>
              <w:ind w:left="20"/>
              <w:jc w:val="both"/>
            </w:pPr>
            <w:r>
              <w:rPr>
                <w:rFonts w:ascii="Times New Roman"/>
                <w:b w:val="false"/>
                <w:i w:val="false"/>
                <w:color w:val="000000"/>
                <w:sz w:val="20"/>
              </w:rPr>
              <w:t>3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дейін</w:t>
            </w:r>
          </w:p>
          <w:p>
            <w:pPr>
              <w:spacing w:after="20"/>
              <w:ind w:left="20"/>
              <w:jc w:val="both"/>
            </w:pPr>
            <w:r>
              <w:rPr>
                <w:rFonts w:ascii="Times New Roman"/>
                <w:b w:val="false"/>
                <w:i w:val="false"/>
                <w:color w:val="000000"/>
                <w:sz w:val="20"/>
              </w:rPr>
              <w:t>700 дейін</w:t>
            </w:r>
          </w:p>
          <w:p>
            <w:pPr>
              <w:spacing w:after="20"/>
              <w:ind w:left="20"/>
              <w:jc w:val="both"/>
            </w:pPr>
            <w:r>
              <w:rPr>
                <w:rFonts w:ascii="Times New Roman"/>
                <w:b w:val="false"/>
                <w:i w:val="false"/>
                <w:color w:val="000000"/>
                <w:sz w:val="20"/>
              </w:rPr>
              <w:t>400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спортшы келісім шартқа сәйкес спорттық дайындықты жалғастырған жағдайда келесі Азия ойындарына дейін жүзеге асырылады.</w:t>
            </w:r>
          </w:p>
        </w:tc>
      </w:tr>
    </w:tbl>
    <w:bookmarkStart w:name="z63" w:id="13"/>
    <w:p>
      <w:pPr>
        <w:spacing w:after="0"/>
        <w:ind w:left="0"/>
        <w:jc w:val="left"/>
      </w:pPr>
      <w:r>
        <w:rPr>
          <w:rFonts w:ascii="Times New Roman"/>
          <w:b/>
          <w:i w:val="false"/>
          <w:color w:val="000000"/>
        </w:rPr>
        <w:t xml:space="preserve"> 
Қазақстан Республикасының спорт түрінен құрама командаларының</w:t>
      </w:r>
      <w:r>
        <w:br/>
      </w:r>
      <w:r>
        <w:rPr>
          <w:rFonts w:ascii="Times New Roman"/>
          <w:b/>
          <w:i w:val="false"/>
          <w:color w:val="000000"/>
        </w:rPr>
        <w:t>
жаттықтырушыларымен және мамандарымен келісім-шарт жасау үшін төлемдердің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010"/>
        <w:gridCol w:w="1741"/>
        <w:gridCol w:w="2282"/>
        <w:gridCol w:w="394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Адамдардың санаты және жарыстың атауы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Алған орын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w:t>
            </w:r>
            <w:r>
              <w:br/>
            </w:r>
            <w:r>
              <w:rPr>
                <w:rFonts w:ascii="Times New Roman"/>
                <w:b w:val="false"/>
                <w:i w:val="false"/>
                <w:color w:val="000000"/>
                <w:sz w:val="20"/>
              </w:rPr>
              <w:t>
</w:t>
            </w:r>
            <w:r>
              <w:rPr>
                <w:rFonts w:ascii="Times New Roman"/>
                <w:b/>
                <w:i w:val="false"/>
                <w:color w:val="000000"/>
                <w:sz w:val="20"/>
              </w:rPr>
              <w:t>шарттағы сомма</w:t>
            </w:r>
            <w:r>
              <w:br/>
            </w:r>
            <w:r>
              <w:rPr>
                <w:rFonts w:ascii="Times New Roman"/>
                <w:b w:val="false"/>
                <w:i w:val="false"/>
                <w:color w:val="000000"/>
                <w:sz w:val="20"/>
              </w:rPr>
              <w:t>
</w:t>
            </w:r>
            <w:r>
              <w:rPr>
                <w:rFonts w:ascii="Times New Roman"/>
                <w:b/>
                <w:i w:val="false"/>
                <w:color w:val="000000"/>
                <w:sz w:val="20"/>
              </w:rPr>
              <w:t>(АҚШ доллары)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w:t>
            </w:r>
          </w:p>
        </w:tc>
      </w:tr>
      <w:tr>
        <w:trPr>
          <w:trHeight w:val="29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медаль жеңіп алуға үміткер спортшыларды даярлауды жүзеге асыратын бас жаттықтырушылар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Паралимпиада, Сурдолимпиада ойындарында медаль жеңіп алуға үміткер спортшыларды даярлауды жүзеге асыратын жеке жаттықтырушылар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медаль жеңіп алуға үміткер спортшыларды даярлауды жүзеге асыратын жаттықтырушылар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Олимпиада ойындары басталғанға дейін ай сайын аталған соммадан 50%-ы төленеді, қалған 50%-ы Олимпиадалық медальды жеңіп алу келісім-шартының шарттарын орындағаннан кейін төленеді.</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Паралимпиада, Сурдолимпиада ойындарында медаль жеңіп алуға үміткер спортшыларды даярлауды жүзеге асыратын жаттықтырушылар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Олимпиада ойындары басталғанға дейін ай сайын аталған соммадан 50%-ы төленеді, қалған 50%-ы Олимпиадалық медальды жеңіп алу келісім-шартының шарттарын орындағаннан кейін төленеді.</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медаль жеңіп алуға үміткер спортшыларды даярлауды жүзеге асыратын жаттықтырушы кеңесшілер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Спортшылары Олимпиада, Паралимпиада, Сурдолимпиада ойындарында, олимпиадалық спорт түрлері бойынша әлем чемпионаттарында медаль жеңіп алуға үміткер командалардың дәрігерлері, массажшылары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 Паралимпиада және Сурдолимпиада ойындарының, олипиадалық спорт түрлері бойынша әлем чемпионаттарының чемпиондары мен жүлдегерлері бар командалардың сервисмені, психологы, механигі және басқа да мамандары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ғылыми топтың мүшелері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