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e219" w14:textId="462e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өтінімді жасау және ұсыну ережесін бекіту туралы" Қазақстан Республикасының Қаржы министрінің 2010 жылғы 19 мамырдағы № 233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0 қыркүйектегі № 481 Бұйрығы. Қазақстан Республикасының Әділет министрлігінде 2011 жылы 22 қыркүйекте № 7192 тіркелді. Күші жойылды - Қазақстан Республикасы Қаржы министрінің м.а. 2012 жылғы 29 желтоқсандағы № 5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м.а. 29.12.2012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юджеттiк өтінімдi жасау және ұсыну ережесiн бекiту туралы» Қазақстан Республикасы Қаржы министрінің 2010 жылғы 19 мамырдағы № 2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89 тіркелге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тік өтінімді жасау және ұсын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абзацынан кейін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Әділет министрлігінің заң жобаларын әзірлеу орындылығы және олар Қазақстан Республикасы Үкіметінің Заң жобалау жұмысының перспективтік жоспарына сәйкес болуы туралы қорытындыс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департаменті (А.Н.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