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72bf" w14:textId="b807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өсімдіктерінің шаруашылыққа пайдалылығын мемлекеттік сынау"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министрдің м.а. 2011 жылғы 5 тамыздағы № 06-2/454 бұйрығы. Қазақстан Республикасының Әділет министрлігінде 2011 жылы 6 қыркүйекте № 7166 тіркелді. Күші жойылды - Қазақстан Республикасы Ауыл шаруашылығы министрінің 2015 жылғы 20 шілдедегі № 4-2/665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20.07.2015 </w:t>
      </w:r>
      <w:r>
        <w:rPr>
          <w:rFonts w:ascii="Times New Roman"/>
          <w:b w:val="false"/>
          <w:i w:val="false"/>
          <w:color w:val="ff0000"/>
          <w:sz w:val="28"/>
        </w:rPr>
        <w:t>№ 4-2/665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«Әкімшілік рәсімдер туралы»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өсімдіктерінің шаруашылыққа пайдалылығын мемлекеттік сынау» мемлекеттік кызмет регламенті бекітілсін.</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(А.А. Буць) осы бұйрықтың заңнамада белгіленген тәртіпте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 м.а.                                   Е. Аман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 м.а.</w:t>
      </w:r>
      <w:r>
        <w:br/>
      </w:r>
      <w:r>
        <w:rPr>
          <w:rFonts w:ascii="Times New Roman"/>
          <w:b w:val="false"/>
          <w:i w:val="false"/>
          <w:color w:val="000000"/>
          <w:sz w:val="28"/>
        </w:rPr>
        <w:t xml:space="preserve">
2011 жылғы 5 тамыздағы   </w:t>
      </w:r>
      <w:r>
        <w:br/>
      </w:r>
      <w:r>
        <w:rPr>
          <w:rFonts w:ascii="Times New Roman"/>
          <w:b w:val="false"/>
          <w:i w:val="false"/>
          <w:color w:val="000000"/>
          <w:sz w:val="28"/>
        </w:rPr>
        <w:t xml:space="preserve">
№ 06-2/454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«Ауыл шаруашылығы өсімдіктерінің шаруашылыққа пайдалылығын</w:t>
      </w:r>
      <w:r>
        <w:br/>
      </w:r>
      <w:r>
        <w:rPr>
          <w:rFonts w:ascii="Times New Roman"/>
          <w:b/>
          <w:i w:val="false"/>
          <w:color w:val="000000"/>
        </w:rPr>
        <w:t>
мемлекеттік сынау»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«Ауыл шаруашылығы өсімдіктерінің шаруашылыққа пайдалылығын мемлекеттік сынау» мемлекеттік қызметінің регламенті» мемлекеттік қызметі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регламентте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Ауыл шаруашылығы дақылдарының сортын сынау жөнiндегi мемлекеттiк комиссия - өсiмдiк сорттарының патент қабiлеттiлiгiн және шаруашылыққа пайдалылығын сараптамадан өткiзудi және сынауды жүзеге асыратын, уәкiлеттiк органның қарауындағы ұйым;</w:t>
      </w:r>
      <w:r>
        <w:br/>
      </w:r>
      <w:r>
        <w:rPr>
          <w:rFonts w:ascii="Times New Roman"/>
          <w:b w:val="false"/>
          <w:i w:val="false"/>
          <w:color w:val="000000"/>
          <w:sz w:val="28"/>
        </w:rPr>
        <w:t>
</w:t>
      </w:r>
      <w:r>
        <w:rPr>
          <w:rFonts w:ascii="Times New Roman"/>
          <w:b w:val="false"/>
          <w:i w:val="false"/>
          <w:color w:val="000000"/>
          <w:sz w:val="28"/>
        </w:rPr>
        <w:t>
      2) өтініш беруші - өтінім беруші - сортты шаруашылыққа пайдалылығына сынақтан өткізуге өтінім берген заңды немесе жеке тұлға;</w:t>
      </w:r>
      <w:r>
        <w:br/>
      </w:r>
      <w:r>
        <w:rPr>
          <w:rFonts w:ascii="Times New Roman"/>
          <w:b w:val="false"/>
          <w:i w:val="false"/>
          <w:color w:val="000000"/>
          <w:sz w:val="28"/>
        </w:rPr>
        <w:t>
</w:t>
      </w:r>
      <w:r>
        <w:rPr>
          <w:rFonts w:ascii="Times New Roman"/>
          <w:b w:val="false"/>
          <w:i w:val="false"/>
          <w:color w:val="000000"/>
          <w:sz w:val="28"/>
        </w:rPr>
        <w:t>
      3) сорттық сынақ - селекциялық жетiстiктiң патент қабiлеттiлiгi мен шаруашылықта пайдалылығын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жүргiзiлетiн сараптамадан және сынақтан өткiзу.</w:t>
      </w:r>
      <w:r>
        <w:br/>
      </w:r>
      <w:r>
        <w:rPr>
          <w:rFonts w:ascii="Times New Roman"/>
          <w:b w:val="false"/>
          <w:i w:val="false"/>
          <w:color w:val="000000"/>
          <w:sz w:val="28"/>
        </w:rPr>
        <w:t>
</w:t>
      </w:r>
      <w:r>
        <w:rPr>
          <w:rFonts w:ascii="Times New Roman"/>
          <w:b w:val="false"/>
          <w:i w:val="false"/>
          <w:color w:val="000000"/>
          <w:sz w:val="28"/>
        </w:rPr>
        <w:t>
      3. Мемлекеттік қызмет Ауыл шаруашылығы дақылдарының сортын сынау жөніндегі мемлекеттік комиссиямен (бұдан әрі – Мемкомиссия)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«Селекциялық жетістіктерді қорғау туралы» 1999 жылғы 13 шілдедегі Қазақстан Республикасы Заңының 3-бабы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«Тұқым шаруашылығы туралы» Қазақстан Республикасының 2003 жылғы 8 қаңтардағы Заңы 4-бабының </w:t>
      </w:r>
      <w:r>
        <w:rPr>
          <w:rFonts w:ascii="Times New Roman"/>
          <w:b w:val="false"/>
          <w:i w:val="false"/>
          <w:color w:val="000000"/>
          <w:sz w:val="28"/>
        </w:rPr>
        <w:t>8-тармақшасы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 шаруашылығы өсімдіктерін сорттық сынақтан өткізу ережесін бекіту туралы» Қазақстан Республикасы Үкіметінің 2008 жылғы 28 тамыздағы № 780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«Сорттың патент қабілеттілігі мен шаруашылыққа пайдалылығы мемлекеттік сынақтың немесе өтініш берушінің деректері бойынша бағаланатын өсімдіктердің тектері мен түрлерінің тізбесін бекіту туралы» Қазақстан Республикасы Үкіметінің 2010 жылғы 22 сәуірдегі № 337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Қазақстан Республикасы Үкіметінің 2011 жылғы 5 мамырдағы № 485 </w:t>
      </w:r>
      <w:r>
        <w:rPr>
          <w:rFonts w:ascii="Times New Roman"/>
          <w:b w:val="false"/>
          <w:i w:val="false"/>
          <w:color w:val="000000"/>
          <w:sz w:val="28"/>
        </w:rPr>
        <w:t>қаулысы</w:t>
      </w:r>
      <w:r>
        <w:rPr>
          <w:rFonts w:ascii="Times New Roman"/>
          <w:b w:val="false"/>
          <w:i w:val="false"/>
          <w:color w:val="000000"/>
          <w:sz w:val="28"/>
        </w:rPr>
        <w:t xml:space="preserve"> (бұдан әрі - Қаулы)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Қазақстан Республикасында пайдалануға рұқсат етілген селекциялық жетістіктердің мемлекеттік тізбесіне (бұдан әрі - Мемлекеттік тізбе) сортты енгізу туралы тұқым шаруашылығы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бұйрығының көшірмесін немесе әрі қарай сорт сынақтан алынып тастау туралы қағаз тасығышта негізделген қорытындысын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барысында басқа мекемелердің қатысуы көзделмеген.</w:t>
      </w:r>
    </w:p>
    <w:bookmarkEnd w:id="4"/>
    <w:bookmarkStart w:name="z23" w:id="5"/>
    <w:p>
      <w:pPr>
        <w:spacing w:after="0"/>
        <w:ind w:left="0"/>
        <w:jc w:val="left"/>
      </w:pPr>
      <w:r>
        <w:rPr>
          <w:rFonts w:ascii="Times New Roman"/>
          <w:b/>
          <w:i w:val="false"/>
          <w:color w:val="000000"/>
        </w:rPr>
        <w:t xml:space="preserve"> 
Мемлекеттік қызметті көрсетудің талаптары</w:t>
      </w:r>
    </w:p>
    <w:bookmarkEnd w:id="5"/>
    <w:bookmarkStart w:name="z24" w:id="6"/>
    <w:p>
      <w:pPr>
        <w:spacing w:after="0"/>
        <w:ind w:left="0"/>
        <w:jc w:val="both"/>
      </w:pPr>
      <w:r>
        <w:rPr>
          <w:rFonts w:ascii="Times New Roman"/>
          <w:b w:val="false"/>
          <w:i w:val="false"/>
          <w:color w:val="000000"/>
          <w:sz w:val="28"/>
        </w:rPr>
        <w:t>
      8. Мемлекеттік қызметті көрсету мәселелері жөніндегі, сондай-ақ мемлекеттік қызметті көрсету барысы туралы ақпаратты демалыс және мереке күндерінен басқа жұмыс күндері сағат 9.00-ден, сағат 13.00-ден 14.30-ға дейін түскі үзіліспен, 18.30-ға дейін Мемкомиссияда алуға болады.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регламенті мекен-жайлары стандарттың 1-қосымшада көрсетілген жергілікті атқарушы органдардың стендтерінде, сондай-ақ Қазақстан Республикасы Ауыл шаруашылығы министрлігінің www.minagri.gov.kz интернет-ресурсында, «нормативтік құқықтық актілер» бөлімінде, «Министрліктің бұйрықтары» кіші бөлімінде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сортсынау жөніндегі Мемкомиссия қызметтері келесі мерзімде өткізіледі:</w:t>
      </w:r>
      <w:r>
        <w:br/>
      </w:r>
      <w:r>
        <w:rPr>
          <w:rFonts w:ascii="Times New Roman"/>
          <w:b w:val="false"/>
          <w:i w:val="false"/>
          <w:color w:val="000000"/>
          <w:sz w:val="28"/>
        </w:rPr>
        <w:t>
      ауыл шаруашылығы өсімдіктерінің сорттарын өтініш берушінің деректері бойынша сынақтан өткізу және бағалау – өтінім берген сәттен бастап бір жылға дейін;</w:t>
      </w:r>
      <w:r>
        <w:br/>
      </w:r>
      <w:r>
        <w:rPr>
          <w:rFonts w:ascii="Times New Roman"/>
          <w:b w:val="false"/>
          <w:i w:val="false"/>
          <w:color w:val="000000"/>
          <w:sz w:val="28"/>
        </w:rPr>
        <w:t>
      ауыл шаруашылығы өсімдіктерінің сорттарын мемлекеттік сынақтың деректері бойынша сынақтау және бағалау – өтінім берген сәттен бастап үш жылдан (екі вегетациялық кезеңі) кем емес;</w:t>
      </w:r>
      <w:r>
        <w:br/>
      </w:r>
      <w:r>
        <w:rPr>
          <w:rFonts w:ascii="Times New Roman"/>
          <w:b w:val="false"/>
          <w:i w:val="false"/>
          <w:color w:val="000000"/>
          <w:sz w:val="28"/>
        </w:rPr>
        <w:t>
</w:t>
      </w:r>
      <w:r>
        <w:rPr>
          <w:rFonts w:ascii="Times New Roman"/>
          <w:b w:val="false"/>
          <w:i w:val="false"/>
          <w:color w:val="000000"/>
          <w:sz w:val="28"/>
        </w:rPr>
        <w:t>
      2) өтінім беруші жүгінген күні сол жерде көрсетілетін мемлекеттік қызметті алуға дейінгі ең көп жол берілген күту уақыты - 30 минуттан көп емес;</w:t>
      </w:r>
      <w:r>
        <w:br/>
      </w:r>
      <w:r>
        <w:rPr>
          <w:rFonts w:ascii="Times New Roman"/>
          <w:b w:val="false"/>
          <w:i w:val="false"/>
          <w:color w:val="000000"/>
          <w:sz w:val="28"/>
        </w:rPr>
        <w:t>
</w:t>
      </w:r>
      <w:r>
        <w:rPr>
          <w:rFonts w:ascii="Times New Roman"/>
          <w:b w:val="false"/>
          <w:i w:val="false"/>
          <w:color w:val="000000"/>
          <w:sz w:val="28"/>
        </w:rPr>
        <w:t>
      3) өтінім беруші құжаттарды алу кезінде ең көп жол берілген күту уақыты - 30 минуттан көп емес.</w:t>
      </w:r>
      <w:r>
        <w:br/>
      </w:r>
      <w:r>
        <w:rPr>
          <w:rFonts w:ascii="Times New Roman"/>
          <w:b w:val="false"/>
          <w:i w:val="false"/>
          <w:color w:val="000000"/>
          <w:sz w:val="28"/>
        </w:rPr>
        <w:t>
</w:t>
      </w:r>
      <w:r>
        <w:rPr>
          <w:rFonts w:ascii="Times New Roman"/>
          <w:b w:val="false"/>
          <w:i w:val="false"/>
          <w:color w:val="000000"/>
          <w:sz w:val="28"/>
        </w:rPr>
        <w:t>
      11. Өтінім бланкін Мемкомиссияның кеңсесінде беріледі, оның нысаны Қазақстан Республикасы Ауыл шаруашылығы министрлігінің www.minagri.gov.kz интернет-ресурсында, «нормативтік құқықтық актілер» бөлімінде, «Министрліктің бұйрықтары» кіші бөлімінде орналасады.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қабылдауды Мемкомиссияның бір қызметкері жүзеге асырады.</w:t>
      </w:r>
    </w:p>
    <w:bookmarkEnd w:id="6"/>
    <w:bookmarkStart w:name="z32" w:id="7"/>
    <w:p>
      <w:pPr>
        <w:spacing w:after="0"/>
        <w:ind w:left="0"/>
        <w:jc w:val="left"/>
      </w:pPr>
      <w:r>
        <w:rPr>
          <w:rFonts w:ascii="Times New Roman"/>
          <w:b/>
          <w:i w:val="false"/>
          <w:color w:val="000000"/>
        </w:rPr>
        <w:t xml:space="preserve"> 
Мемлекеттік қызметті көрсету кезеңіндегі қатынас</w:t>
      </w:r>
      <w:r>
        <w:br/>
      </w:r>
      <w:r>
        <w:rPr>
          <w:rFonts w:ascii="Times New Roman"/>
          <w:b/>
          <w:i w:val="false"/>
          <w:color w:val="000000"/>
        </w:rPr>
        <w:t>
(қарым-қатынас) тәртібінің сипаттамасы</w:t>
      </w:r>
    </w:p>
    <w:bookmarkEnd w:id="7"/>
    <w:bookmarkStart w:name="z33" w:id="8"/>
    <w:p>
      <w:pPr>
        <w:spacing w:after="0"/>
        <w:ind w:left="0"/>
        <w:jc w:val="both"/>
      </w:pPr>
      <w:r>
        <w:rPr>
          <w:rFonts w:ascii="Times New Roman"/>
          <w:b w:val="false"/>
          <w:i w:val="false"/>
          <w:color w:val="000000"/>
          <w:sz w:val="28"/>
        </w:rPr>
        <w:t>
      13. Мемлекеттік қызмет өтінім берушінің Мемкомисияға келген кезде көрсетіледі.</w:t>
      </w:r>
      <w:r>
        <w:br/>
      </w:r>
      <w:r>
        <w:rPr>
          <w:rFonts w:ascii="Times New Roman"/>
          <w:b w:val="false"/>
          <w:i w:val="false"/>
          <w:color w:val="000000"/>
          <w:sz w:val="28"/>
        </w:rPr>
        <w:t>
      Өтінім берушіге Қаулымен бекітілген «Ауыл шаруашылығы өсімдіктерінің шаруашылыққа пайдалылығын мемлекеттік сынау» мемлекеттік қызметінің стандартының (бұдан әрі - Стандарт) </w:t>
      </w:r>
      <w:r>
        <w:rPr>
          <w:rFonts w:ascii="Times New Roman"/>
          <w:b w:val="false"/>
          <w:i w:val="false"/>
          <w:color w:val="000000"/>
          <w:sz w:val="28"/>
        </w:rPr>
        <w:t>14-тармағына</w:t>
      </w:r>
      <w:r>
        <w:rPr>
          <w:rFonts w:ascii="Times New Roman"/>
          <w:b w:val="false"/>
          <w:i w:val="false"/>
          <w:color w:val="000000"/>
          <w:sz w:val="28"/>
        </w:rPr>
        <w:t xml:space="preserve"> сәйкес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өтінім беруші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ұсынылатын құжаттарды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Мемкомиссия кеңсесінің атқарушысымен қабылданған құжаттарды қабылдауды, қарауды, бақылауға қоюды жүзеге асырады. Тіркелген, дұрыс рәсімделген құжаттар жергілікті атқарушы органның бастығына және одан кейін атқарушыға беріледі;</w:t>
      </w:r>
      <w:r>
        <w:br/>
      </w:r>
      <w:r>
        <w:rPr>
          <w:rFonts w:ascii="Times New Roman"/>
          <w:b w:val="false"/>
          <w:i w:val="false"/>
          <w:color w:val="000000"/>
          <w:sz w:val="28"/>
        </w:rPr>
        <w:t>
</w:t>
      </w:r>
      <w:r>
        <w:rPr>
          <w:rFonts w:ascii="Times New Roman"/>
          <w:b w:val="false"/>
          <w:i w:val="false"/>
          <w:color w:val="000000"/>
          <w:sz w:val="28"/>
        </w:rPr>
        <w:t>
      2) Мемкомиссияның атқарушысы өтінім берушінің құжаттарын алған сәттен толықтылығын және дұрыс рәсімделгенін тексереді;</w:t>
      </w:r>
      <w:r>
        <w:br/>
      </w:r>
      <w:r>
        <w:rPr>
          <w:rFonts w:ascii="Times New Roman"/>
          <w:b w:val="false"/>
          <w:i w:val="false"/>
          <w:color w:val="000000"/>
          <w:sz w:val="28"/>
        </w:rPr>
        <w:t>
</w:t>
      </w:r>
      <w:r>
        <w:rPr>
          <w:rFonts w:ascii="Times New Roman"/>
          <w:b w:val="false"/>
          <w:i w:val="false"/>
          <w:color w:val="000000"/>
          <w:sz w:val="28"/>
        </w:rPr>
        <w:t>
      3) Мемкомиссия өтінішті қабылдағаннан кейін келесідей іс-әрекеттерді жүзеге асырады:</w:t>
      </w:r>
      <w:r>
        <w:br/>
      </w:r>
      <w:r>
        <w:rPr>
          <w:rFonts w:ascii="Times New Roman"/>
          <w:b w:val="false"/>
          <w:i w:val="false"/>
          <w:color w:val="000000"/>
          <w:sz w:val="28"/>
        </w:rPr>
        <w:t>
      сорттың атын және пайдалануға жіберілетін өтінішті сараптауды;</w:t>
      </w:r>
      <w:r>
        <w:br/>
      </w:r>
      <w:r>
        <w:rPr>
          <w:rFonts w:ascii="Times New Roman"/>
          <w:b w:val="false"/>
          <w:i w:val="false"/>
          <w:color w:val="000000"/>
          <w:sz w:val="28"/>
        </w:rPr>
        <w:t>
      өнім өндірісінің ең жоғарғы экономикалық тиімділігін қамтамассыз ететін кешендік белгілерін (өнімділігі, сапасы, аурулар мен зиянкестерге төзімділігі және тағы басқа әр дақылдың әдістемесімен анықталған шаруашылық-құнды белгілері);</w:t>
      </w:r>
      <w:r>
        <w:br/>
      </w:r>
      <w:r>
        <w:rPr>
          <w:rFonts w:ascii="Times New Roman"/>
          <w:b w:val="false"/>
          <w:i w:val="false"/>
          <w:color w:val="000000"/>
          <w:sz w:val="28"/>
        </w:rPr>
        <w:t>
      деректер жинақтамасында сорттың паспортын тіркеу;</w:t>
      </w:r>
      <w:r>
        <w:br/>
      </w:r>
      <w:r>
        <w:rPr>
          <w:rFonts w:ascii="Times New Roman"/>
          <w:b w:val="false"/>
          <w:i w:val="false"/>
          <w:color w:val="000000"/>
          <w:sz w:val="28"/>
        </w:rPr>
        <w:t>
      морфологиялық белгілері бойынша, сорттың арнайы суреттемесінде көрсетілген нәтижелер бойынша сорт біркелкілігі;</w:t>
      </w:r>
      <w:r>
        <w:br/>
      </w:r>
      <w:r>
        <w:rPr>
          <w:rFonts w:ascii="Times New Roman"/>
          <w:b w:val="false"/>
          <w:i w:val="false"/>
          <w:color w:val="000000"/>
          <w:sz w:val="28"/>
        </w:rPr>
        <w:t>
</w:t>
      </w:r>
      <w:r>
        <w:rPr>
          <w:rFonts w:ascii="Times New Roman"/>
          <w:b w:val="false"/>
          <w:i w:val="false"/>
          <w:color w:val="000000"/>
          <w:sz w:val="28"/>
        </w:rPr>
        <w:t>
      4) сортты шаруашылық жарамдылығына өтініш берушінің деректері бойынша сынағанда, сорттың белгілерінің жиынтығы мен біркелкілігіне морфологиялық белгілері бойынша сынақ келесідей жағдайда жүргізілмейді, егер де:</w:t>
      </w:r>
      <w:r>
        <w:br/>
      </w:r>
      <w:r>
        <w:rPr>
          <w:rFonts w:ascii="Times New Roman"/>
          <w:b w:val="false"/>
          <w:i w:val="false"/>
          <w:color w:val="000000"/>
          <w:sz w:val="28"/>
        </w:rPr>
        <w:t>
      өтініш беруші сынақтың топырақ-климаттық жағдайлары сәйкесінше пайдалануға жіберуді ұсынып отырған әкімшілік-аймақтың жағдайларымен ұқсас екендігін дәлелдейтін өзге елдің уәкілетті орындары берген ауылшаруашылығы дақылы сортының сынақ нәтижесінің оң қорытындысы туралы құжаттарды тапсырады;</w:t>
      </w:r>
      <w:r>
        <w:br/>
      </w:r>
      <w:r>
        <w:rPr>
          <w:rFonts w:ascii="Times New Roman"/>
          <w:b w:val="false"/>
          <w:i w:val="false"/>
          <w:color w:val="000000"/>
          <w:sz w:val="28"/>
        </w:rPr>
        <w:t>
      өтініш беруші ұсынған ауылшаруашылығы дақылы сорттарының сынақ қорытындысы стандарт сорттан өнімділігі жоғары екендігін, негізгі зиянкестер мен ауруларға стандарт деңгейінде қарсы тұратындығын немес сорттың пайдалануын айқындайтын негізгі құнды белгілерін куәландырады.</w:t>
      </w:r>
      <w:r>
        <w:br/>
      </w:r>
      <w:r>
        <w:rPr>
          <w:rFonts w:ascii="Times New Roman"/>
          <w:b w:val="false"/>
          <w:i w:val="false"/>
          <w:color w:val="000000"/>
          <w:sz w:val="28"/>
        </w:rPr>
        <w:t>
</w:t>
      </w:r>
      <w:r>
        <w:rPr>
          <w:rFonts w:ascii="Times New Roman"/>
          <w:b w:val="false"/>
          <w:i w:val="false"/>
          <w:color w:val="000000"/>
          <w:sz w:val="28"/>
        </w:rPr>
        <w:t>
      5) сорттың шаруашылыққа пайдалылығы жөніндегі сынақтың қорытындысы бойынша:</w:t>
      </w:r>
      <w:r>
        <w:br/>
      </w:r>
      <w:r>
        <w:rPr>
          <w:rFonts w:ascii="Times New Roman"/>
          <w:b w:val="false"/>
          <w:i w:val="false"/>
          <w:color w:val="000000"/>
          <w:sz w:val="28"/>
        </w:rPr>
        <w:t>
      Мемкомиссия сортты әрі қарайғы сынақтан алып тастау немесе шаруашылық-құнды белгілерінің жиынтығы бойынша пайдалануға рұқсат беру негізінде қорытынды жасалынады;</w:t>
      </w:r>
      <w:r>
        <w:br/>
      </w:r>
      <w:r>
        <w:rPr>
          <w:rFonts w:ascii="Times New Roman"/>
          <w:b w:val="false"/>
          <w:i w:val="false"/>
          <w:color w:val="000000"/>
          <w:sz w:val="28"/>
        </w:rPr>
        <w:t>
      тұқым шаруашылығы саласының уәкілетті органдарымен құрылған Ауыл шаруашылығы дақылдарының сорттарын сынау мәселелері жөніндегі республикалық комиссия тұқымшаруашылығы саласындағы уәкілетті органға Қазақстан Республикасында пайдалануға рұқсат етілген селекциялық жетістіктердің мемлекеттік тізбесіне сәйкесінше толықтырулар мен өзгертулер енгізуге шешім қабылдау туралы ұсыныс енгізеді.</w:t>
      </w:r>
      <w:r>
        <w:br/>
      </w:r>
      <w:r>
        <w:rPr>
          <w:rFonts w:ascii="Times New Roman"/>
          <w:b w:val="false"/>
          <w:i w:val="false"/>
          <w:color w:val="000000"/>
          <w:sz w:val="28"/>
        </w:rPr>
        <w:t>
</w:t>
      </w:r>
      <w:r>
        <w:rPr>
          <w:rFonts w:ascii="Times New Roman"/>
          <w:b w:val="false"/>
          <w:i w:val="false"/>
          <w:color w:val="000000"/>
          <w:sz w:val="28"/>
        </w:rPr>
        <w:t>
      Мемлекеттiк қызметті көрсетуден бас тартуға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Ақпараттық қауіпсіздікке қойылатын талаптар көзделмеген.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кезінде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Мемкомиссия кеңсесінің қызметкері;</w:t>
      </w:r>
      <w:r>
        <w:br/>
      </w:r>
      <w:r>
        <w:rPr>
          <w:rFonts w:ascii="Times New Roman"/>
          <w:b w:val="false"/>
          <w:i w:val="false"/>
          <w:color w:val="000000"/>
          <w:sz w:val="28"/>
        </w:rPr>
        <w:t>
</w:t>
      </w:r>
      <w:r>
        <w:rPr>
          <w:rFonts w:ascii="Times New Roman"/>
          <w:b w:val="false"/>
          <w:i w:val="false"/>
          <w:color w:val="000000"/>
          <w:sz w:val="28"/>
        </w:rPr>
        <w:t>
      2) Мемкомиссияның басшылығы;</w:t>
      </w:r>
      <w:r>
        <w:br/>
      </w:r>
      <w:r>
        <w:rPr>
          <w:rFonts w:ascii="Times New Roman"/>
          <w:b w:val="false"/>
          <w:i w:val="false"/>
          <w:color w:val="000000"/>
          <w:sz w:val="28"/>
        </w:rPr>
        <w:t>
</w:t>
      </w:r>
      <w:r>
        <w:rPr>
          <w:rFonts w:ascii="Times New Roman"/>
          <w:b w:val="false"/>
          <w:i w:val="false"/>
          <w:color w:val="000000"/>
          <w:sz w:val="28"/>
        </w:rPr>
        <w:t>
      3) тұқым шаруашылығы саласындағы уәкілетті органмен құрылған Мемлекеттік тізбеге өзгерістер енгізу мен талқылау жөніндегі Республикалық комиссия мүшелері;</w:t>
      </w:r>
      <w:r>
        <w:br/>
      </w:r>
      <w:r>
        <w:rPr>
          <w:rFonts w:ascii="Times New Roman"/>
          <w:b w:val="false"/>
          <w:i w:val="false"/>
          <w:color w:val="000000"/>
          <w:sz w:val="28"/>
        </w:rPr>
        <w:t>
</w:t>
      </w:r>
      <w:r>
        <w:rPr>
          <w:rFonts w:ascii="Times New Roman"/>
          <w:b w:val="false"/>
          <w:i w:val="false"/>
          <w:color w:val="000000"/>
          <w:sz w:val="28"/>
        </w:rPr>
        <w:t>
      4) сортсынау сұрақтарымен айналысатын уәкілеттік органның құрылымдық бөлімдерінің қызметкерлері</w:t>
      </w:r>
      <w:r>
        <w:br/>
      </w:r>
      <w:r>
        <w:rPr>
          <w:rFonts w:ascii="Times New Roman"/>
          <w:b w:val="false"/>
          <w:i w:val="false"/>
          <w:color w:val="000000"/>
          <w:sz w:val="28"/>
        </w:rPr>
        <w:t>
</w:t>
      </w:r>
      <w:r>
        <w:rPr>
          <w:rFonts w:ascii="Times New Roman"/>
          <w:b w:val="false"/>
          <w:i w:val="false"/>
          <w:color w:val="000000"/>
          <w:sz w:val="28"/>
        </w:rPr>
        <w:t>
      18. ҚФБ әкімшілік іс-әрекеттері (рәсімдері) реттілігінің сипаттамасы мен өзара әрекеттесуі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19. ҚФБ әкімшілік іс-әрекеттерінің логикалық реттілігінің арасындағы байланысты көрсететін сұлба,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8"/>
    <w:bookmarkStart w:name="z50" w:id="9"/>
    <w:p>
      <w:pPr>
        <w:spacing w:after="0"/>
        <w:ind w:left="0"/>
        <w:jc w:val="both"/>
      </w:pPr>
      <w:r>
        <w:rPr>
          <w:rFonts w:ascii="Times New Roman"/>
          <w:b w:val="false"/>
          <w:i w:val="false"/>
          <w:color w:val="000000"/>
          <w:sz w:val="28"/>
        </w:rPr>
        <w:t xml:space="preserve">
«Ауыл шаруашылығы    </w:t>
      </w:r>
      <w:r>
        <w:br/>
      </w:r>
      <w:r>
        <w:rPr>
          <w:rFonts w:ascii="Times New Roman"/>
          <w:b w:val="false"/>
          <w:i w:val="false"/>
          <w:color w:val="000000"/>
          <w:sz w:val="28"/>
        </w:rPr>
        <w:t>
өсімдіктерінің шаруашылыққа</w:t>
      </w:r>
      <w:r>
        <w:br/>
      </w:r>
      <w:r>
        <w:rPr>
          <w:rFonts w:ascii="Times New Roman"/>
          <w:b w:val="false"/>
          <w:i w:val="false"/>
          <w:color w:val="000000"/>
          <w:sz w:val="28"/>
        </w:rPr>
        <w:t>
пайдалылығын мемлекеттік</w:t>
      </w:r>
      <w:r>
        <w:br/>
      </w:r>
      <w:r>
        <w:rPr>
          <w:rFonts w:ascii="Times New Roman"/>
          <w:b w:val="false"/>
          <w:i w:val="false"/>
          <w:color w:val="000000"/>
          <w:sz w:val="28"/>
        </w:rPr>
        <w:t>
сынау» мемлекеттік қызметінің</w:t>
      </w:r>
      <w:r>
        <w:br/>
      </w:r>
      <w:r>
        <w:rPr>
          <w:rFonts w:ascii="Times New Roman"/>
          <w:b w:val="false"/>
          <w:i w:val="false"/>
          <w:color w:val="000000"/>
          <w:sz w:val="28"/>
        </w:rPr>
        <w:t xml:space="preserve">
регламентіне 1-қосымша  </w:t>
      </w:r>
    </w:p>
    <w:bookmarkEnd w:id="9"/>
    <w:bookmarkStart w:name="z51" w:id="10"/>
    <w:p>
      <w:pPr>
        <w:spacing w:after="0"/>
        <w:ind w:left="0"/>
        <w:jc w:val="left"/>
      </w:pPr>
      <w:r>
        <w:rPr>
          <w:rFonts w:ascii="Times New Roman"/>
          <w:b/>
          <w:i w:val="false"/>
          <w:color w:val="000000"/>
        </w:rPr>
        <w:t xml:space="preserve"> 
ҚФБ әкімшілік іс-әрекеттері (рәсімдері) реттілігінің</w:t>
      </w:r>
      <w:r>
        <w:br/>
      </w:r>
      <w:r>
        <w:rPr>
          <w:rFonts w:ascii="Times New Roman"/>
          <w:b/>
          <w:i w:val="false"/>
          <w:color w:val="000000"/>
        </w:rPr>
        <w:t>
сипаттамасы мен өзара әрекеттесуі</w:t>
      </w:r>
    </w:p>
    <w:bookmarkEnd w:id="10"/>
    <w:bookmarkStart w:name="z52" w:id="11"/>
    <w:p>
      <w:pPr>
        <w:spacing w:after="0"/>
        <w:ind w:left="0"/>
        <w:jc w:val="left"/>
      </w:pPr>
      <w:r>
        <w:rPr>
          <w:rFonts w:ascii="Times New Roman"/>
          <w:b/>
          <w:i w:val="false"/>
          <w:color w:val="000000"/>
        </w:rPr>
        <w:t xml:space="preserve"> 
1-ші кесте. ҚФБ-ның іс-әрекеттеріне сипаттама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843"/>
        <w:gridCol w:w="1908"/>
        <w:gridCol w:w="1528"/>
        <w:gridCol w:w="1787"/>
        <w:gridCol w:w="1490"/>
        <w:gridCol w:w="1344"/>
        <w:gridCol w:w="1344"/>
        <w:gridCol w:w="134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(жүрісі, жұмыстың ағымы)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w:t>
            </w:r>
            <w:r>
              <w:br/>
            </w:r>
            <w:r>
              <w:rPr>
                <w:rFonts w:ascii="Times New Roman"/>
                <w:b w:val="false"/>
                <w:i w:val="false"/>
                <w:color w:val="000000"/>
                <w:sz w:val="20"/>
              </w:rPr>
              <w:t>
</w:t>
            </w:r>
            <w:r>
              <w:rPr>
                <w:rFonts w:ascii="Times New Roman"/>
                <w:b w:val="false"/>
                <w:i w:val="false"/>
                <w:color w:val="000000"/>
                <w:sz w:val="20"/>
              </w:rPr>
              <w:t>(жүрісі, жұмыстың ағымы)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қабылдауға Мемкомиссияның кеңсесінің қызметкері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Мемкомиссияның басшылығы (Бастығы немесе оның орынбасары)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Мемкомиссияның құрылымдық бөлімшесінің бастығы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Мемкомиссияның жауапты атқарушысы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кеңес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дақылдарының сорттарын сынау мәселелері жөніндегі республикалық комиссия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саласындағы уәкілетті органның маманы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(процесстің, рәсімнің,</w:t>
            </w:r>
            <w:r>
              <w:br/>
            </w:r>
            <w:r>
              <w:rPr>
                <w:rFonts w:ascii="Times New Roman"/>
                <w:b w:val="false"/>
                <w:i w:val="false"/>
                <w:color w:val="000000"/>
                <w:sz w:val="20"/>
              </w:rPr>
              <w:t>
</w:t>
            </w:r>
            <w:r>
              <w:rPr>
                <w:rFonts w:ascii="Times New Roman"/>
                <w:b w:val="false"/>
                <w:i w:val="false"/>
                <w:color w:val="000000"/>
                <w:sz w:val="20"/>
              </w:rPr>
              <w:t>операцияның) және олардың сипаттамасы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(түгелдігін) тексеру, қабылдау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құжаттарды қарайтын құрылымдық бөлімшені айқындау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w:t>
            </w:r>
            <w:r>
              <w:rPr>
                <w:rFonts w:ascii="Times New Roman"/>
                <w:b w:val="false"/>
                <w:i w:val="false"/>
                <w:color w:val="000000"/>
                <w:sz w:val="20"/>
              </w:rPr>
              <w:t>құжаттарды қарайтын жауапты атқарушыны айқындау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(түгелдігін) айқындау және олардың тұқым шаруашылығы саласында бекітілген заңнамалардың талаптарына сәйкестігін айқындау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өтініштердің тізімін бекіту, өтінішті қабылдамау, Қазақстан Республикасында пайдалануға рұқсат етілген селекциялық жетістіктердің мемлекеттік тізбесіне енгізу немесе бас тарту туралы мәліметтерді дайындау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 тізбесіне енгізу немесе алып тастау туралы хаттамалық шешім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Тізбеге енгізу туралы бұйрықтың жобасы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r>
              <w:br/>
            </w:r>
            <w:r>
              <w:rPr>
                <w:rFonts w:ascii="Times New Roman"/>
                <w:b w:val="false"/>
                <w:i w:val="false"/>
                <w:color w:val="000000"/>
                <w:sz w:val="20"/>
              </w:rPr>
              <w:t>
</w:t>
            </w:r>
            <w:r>
              <w:rPr>
                <w:rFonts w:ascii="Times New Roman"/>
                <w:b w:val="false"/>
                <w:i w:val="false"/>
                <w:color w:val="000000"/>
                <w:sz w:val="20"/>
              </w:rPr>
              <w:t xml:space="preserve">(мәлімет, құжат, ұйымдастырушы-басқарушылық </w:t>
            </w:r>
            <w:r>
              <w:br/>
            </w:r>
            <w:r>
              <w:rPr>
                <w:rFonts w:ascii="Times New Roman"/>
                <w:b w:val="false"/>
                <w:i w:val="false"/>
                <w:color w:val="000000"/>
                <w:sz w:val="20"/>
              </w:rPr>
              <w:t>
</w:t>
            </w:r>
            <w:r>
              <w:rPr>
                <w:rFonts w:ascii="Times New Roman"/>
                <w:b w:val="false"/>
                <w:i w:val="false"/>
                <w:color w:val="000000"/>
                <w:sz w:val="20"/>
              </w:rPr>
              <w:t>шешім)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Тізбеге енгізу туралы бұйрыққа қол қою</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Хаттамалық шешім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Тізбеге енгізу туралы бұйрықты тіркеу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сағат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bl>
    <w:bookmarkStart w:name="z53" w:id="12"/>
    <w:p>
      <w:pPr>
        <w:spacing w:after="0"/>
        <w:ind w:left="0"/>
        <w:jc w:val="left"/>
      </w:pPr>
      <w:r>
        <w:rPr>
          <w:rFonts w:ascii="Times New Roman"/>
          <w:b/>
          <w:i w:val="false"/>
          <w:color w:val="000000"/>
        </w:rPr>
        <w:t xml:space="preserve"> 
2-ші кесте. Қолдану нұсқалары. Негізгі үрдіс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773"/>
        <w:gridCol w:w="527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1-ші тобы</w:t>
            </w:r>
            <w:r>
              <w:br/>
            </w:r>
            <w:r>
              <w:rPr>
                <w:rFonts w:ascii="Times New Roman"/>
                <w:b w:val="false"/>
                <w:i w:val="false"/>
                <w:color w:val="000000"/>
                <w:sz w:val="20"/>
              </w:rPr>
              <w:t>
</w:t>
            </w:r>
            <w:r>
              <w:rPr>
                <w:rFonts w:ascii="Times New Roman"/>
                <w:b w:val="false"/>
                <w:i w:val="false"/>
                <w:color w:val="000000"/>
                <w:sz w:val="20"/>
              </w:rPr>
              <w:t>Құжаттарды қабылдауға Мемкомиссияның кеңсесінің қызметкері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2-ші тобы</w:t>
            </w:r>
            <w:r>
              <w:br/>
            </w:r>
            <w:r>
              <w:rPr>
                <w:rFonts w:ascii="Times New Roman"/>
                <w:b w:val="false"/>
                <w:i w:val="false"/>
                <w:color w:val="000000"/>
                <w:sz w:val="20"/>
              </w:rPr>
              <w:t>
</w:t>
            </w:r>
            <w:r>
              <w:rPr>
                <w:rFonts w:ascii="Times New Roman"/>
                <w:b w:val="false"/>
                <w:i w:val="false"/>
                <w:color w:val="000000"/>
                <w:sz w:val="20"/>
              </w:rPr>
              <w:t>Мемкомиссияның құрылымдық бөлімшесінің бастығы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3-ші тобы</w:t>
            </w:r>
            <w:r>
              <w:br/>
            </w:r>
            <w:r>
              <w:rPr>
                <w:rFonts w:ascii="Times New Roman"/>
                <w:b w:val="false"/>
                <w:i w:val="false"/>
                <w:color w:val="000000"/>
                <w:sz w:val="20"/>
              </w:rPr>
              <w:t>
</w:t>
            </w:r>
            <w:r>
              <w:rPr>
                <w:rFonts w:ascii="Times New Roman"/>
                <w:b w:val="false"/>
                <w:i w:val="false"/>
                <w:color w:val="000000"/>
                <w:sz w:val="20"/>
              </w:rPr>
              <w:t>Мемкомиссияның жауапты атқарушысы</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журналға тіркеу, Мемкомиссияның құрылымдық бөлімшесінің бастығына жіберу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Құжаттарды қарап жауапты атқарушыны анықтау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Құжаттардың толықтығын (түгелдігін) және олардың тұқымшаруашылығы заңнамаларындағы бекітілген, селекциялық жетістіктерді қорғау және ауылшаруашылығы өсімдіктеріне сортсынау жүргізу Әдістемесі талаптарына сәйкестігін анықтау.</w:t>
            </w:r>
          </w:p>
        </w:tc>
      </w:tr>
    </w:tbl>
    <w:bookmarkStart w:name="z54" w:id="13"/>
    <w:p>
      <w:pPr>
        <w:spacing w:after="0"/>
        <w:ind w:left="0"/>
        <w:jc w:val="left"/>
      </w:pPr>
      <w:r>
        <w:rPr>
          <w:rFonts w:ascii="Times New Roman"/>
          <w:b/>
          <w:i w:val="false"/>
          <w:color w:val="000000"/>
        </w:rPr>
        <w:t xml:space="preserve"> 
3-ші кесте. Қолдану нұсқалары. Альтернативтік үрдіс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1-ші тобы</w:t>
            </w:r>
            <w:r>
              <w:br/>
            </w:r>
            <w:r>
              <w:rPr>
                <w:rFonts w:ascii="Times New Roman"/>
                <w:b w:val="false"/>
                <w:i w:val="false"/>
                <w:color w:val="000000"/>
                <w:sz w:val="20"/>
              </w:rPr>
              <w:t>
</w:t>
            </w:r>
            <w:r>
              <w:rPr>
                <w:rFonts w:ascii="Times New Roman"/>
                <w:b w:val="false"/>
                <w:i w:val="false"/>
                <w:color w:val="000000"/>
                <w:sz w:val="20"/>
              </w:rPr>
              <w:t>Құжаттарды қабылдауға Мемкомиссияның кеңсесінің қызметкері</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2-ші тобы</w:t>
            </w:r>
            <w:r>
              <w:br/>
            </w:r>
            <w:r>
              <w:rPr>
                <w:rFonts w:ascii="Times New Roman"/>
                <w:b w:val="false"/>
                <w:i w:val="false"/>
                <w:color w:val="000000"/>
                <w:sz w:val="20"/>
              </w:rPr>
              <w:t>
</w:t>
            </w:r>
            <w:r>
              <w:rPr>
                <w:rFonts w:ascii="Times New Roman"/>
                <w:b w:val="false"/>
                <w:i w:val="false"/>
                <w:color w:val="000000"/>
                <w:sz w:val="20"/>
              </w:rPr>
              <w:t>Мемкомиссияның құрылымдық бөлімшесінің бастығы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3-ші тобы</w:t>
            </w:r>
            <w:r>
              <w:br/>
            </w:r>
            <w:r>
              <w:rPr>
                <w:rFonts w:ascii="Times New Roman"/>
                <w:b w:val="false"/>
                <w:i w:val="false"/>
                <w:color w:val="000000"/>
                <w:sz w:val="20"/>
              </w:rPr>
              <w:t>
</w:t>
            </w:r>
            <w:r>
              <w:rPr>
                <w:rFonts w:ascii="Times New Roman"/>
                <w:b w:val="false"/>
                <w:i w:val="false"/>
                <w:color w:val="000000"/>
                <w:sz w:val="20"/>
              </w:rPr>
              <w:t>Мемкомиссияның жауапты атқарушысы</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w:t>
            </w:r>
            <w:r>
              <w:rPr>
                <w:rFonts w:ascii="Times New Roman"/>
                <w:b w:val="false"/>
                <w:i w:val="false"/>
                <w:color w:val="000000"/>
                <w:sz w:val="20"/>
              </w:rPr>
              <w:t>Құжаттарды қабылдау, қолхат беру, журналға тіркеу, Мемкомиссияның құрылымдық бөлімшесінің бастығына жіберу</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w:t>
            </w:r>
            <w:r>
              <w:rPr>
                <w:rFonts w:ascii="Times New Roman"/>
                <w:b w:val="false"/>
                <w:i w:val="false"/>
                <w:color w:val="000000"/>
                <w:sz w:val="20"/>
              </w:rPr>
              <w:t>Құжаттарды қарап жауапты атқарушыны анықтау, қабылдамаудың дәлелді себептерін дайындау</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rPr>
                <w:rFonts w:ascii="Times New Roman"/>
                <w:b w:val="false"/>
                <w:i w:val="false"/>
                <w:color w:val="000000"/>
                <w:sz w:val="20"/>
              </w:rPr>
              <w:t>Құжаттардың толықтығын (түгелдігін) және олардың тұқымшаруашылығы заңнамаларындағы бекітілген, селекциялық жетістіктерді қорғау және ауылшаруашылығы өсімдіктеріне сортсынау жүргізу Әдістемесі талаптарына сәйкестігін анықтау.</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Қабылдамаған дәлелдемені тіркеу және өтініш берушіге қайтару</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rPr>
                <w:rFonts w:ascii="Times New Roman"/>
                <w:b w:val="false"/>
                <w:i w:val="false"/>
                <w:color w:val="000000"/>
                <w:sz w:val="20"/>
              </w:rPr>
              <w:t>Қабылдамаған дәлелдемеге қол қою</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14"/>
    <w:p>
      <w:pPr>
        <w:spacing w:after="0"/>
        <w:ind w:left="0"/>
        <w:jc w:val="both"/>
      </w:pPr>
      <w:r>
        <w:rPr>
          <w:rFonts w:ascii="Times New Roman"/>
          <w:b w:val="false"/>
          <w:i w:val="false"/>
          <w:color w:val="000000"/>
          <w:sz w:val="28"/>
        </w:rPr>
        <w:t xml:space="preserve">
«Ауыл шаруашылығы     </w:t>
      </w:r>
      <w:r>
        <w:br/>
      </w:r>
      <w:r>
        <w:rPr>
          <w:rFonts w:ascii="Times New Roman"/>
          <w:b w:val="false"/>
          <w:i w:val="false"/>
          <w:color w:val="000000"/>
          <w:sz w:val="28"/>
        </w:rPr>
        <w:t>
өсімдіктерінің шаруашылыққа</w:t>
      </w:r>
      <w:r>
        <w:br/>
      </w:r>
      <w:r>
        <w:rPr>
          <w:rFonts w:ascii="Times New Roman"/>
          <w:b w:val="false"/>
          <w:i w:val="false"/>
          <w:color w:val="000000"/>
          <w:sz w:val="28"/>
        </w:rPr>
        <w:t>
пайдалылығын мемлекеттік сынау»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2-қосымша  </w:t>
      </w:r>
    </w:p>
    <w:bookmarkEnd w:id="14"/>
    <w:bookmarkStart w:name="z56" w:id="15"/>
    <w:p>
      <w:pPr>
        <w:spacing w:after="0"/>
        <w:ind w:left="0"/>
        <w:jc w:val="left"/>
      </w:pPr>
      <w:r>
        <w:rPr>
          <w:rFonts w:ascii="Times New Roman"/>
          <w:b/>
          <w:i w:val="false"/>
          <w:color w:val="000000"/>
        </w:rPr>
        <w:t xml:space="preserve"> 
ҚФБ әкімшілік іс-әрекеттерінің логикалық реттілігінің</w:t>
      </w:r>
      <w:r>
        <w:br/>
      </w:r>
      <w:r>
        <w:rPr>
          <w:rFonts w:ascii="Times New Roman"/>
          <w:b/>
          <w:i w:val="false"/>
          <w:color w:val="000000"/>
        </w:rPr>
        <w:t>
арасындағы байланысты көрсететін сұлба</w:t>
      </w:r>
    </w:p>
    <w:bookmarkEnd w:id="15"/>
    <w:p>
      <w:pPr>
        <w:spacing w:after="0"/>
        <w:ind w:left="0"/>
        <w:jc w:val="both"/>
      </w:pPr>
      <w:r>
        <w:drawing>
          <wp:inline distT="0" distB="0" distL="0" distR="0">
            <wp:extent cx="70866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287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