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7c34" w14:textId="b597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 қабылдау-бөлу орындарының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2011 жылғы 23 мамырдағы № 233 бұйрығы. Қазақстан Республикасының Әділет министрлігінде 2011 жылы 22 маусымда № 7031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Ішкі істер органдары қабылдау-бөлу орындарының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"Белгілі бір тұрғылықты жері жоқ адамдарға әлеуметтік, медициналық және өзге де көмек көрсету жөніндегі шаралар туралы" Қазақстан Республикасы Үкіметінің 1996 жылғы 30 мамырдағы № 665 қаулысын орындау жөніндегі шаралар туралы" Қазақстан Республикасы Ішкі істер министрінің 1996 жылғы 12 тамыздағы № 262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 тізілімінде № 285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(Қ.С. Тыныбеков) осы бұйрықты Қазақстан Республикасының Әділет министрлігінде тіркеуді және оны ресми жариялауды қамтамасыз етсін.</w:t>
      </w:r>
    </w:p>
    <w:bookmarkEnd w:id="3"/>
    <w:bookmarkStart w:name="z4"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А.В. Кулиничке және Қазақстан Республикасы Ішкі істер министрлігінің Әкімшілік полиция комитетіне (Қ.С. Тыныбеков) жүктелсін.</w:t>
      </w:r>
    </w:p>
    <w:bookmarkEnd w:id="4"/>
    <w:bookmarkStart w:name="z5" w:id="5"/>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милиция генерал-майоры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23 мамырдағы</w:t>
            </w:r>
            <w:r>
              <w:br/>
            </w:r>
            <w:r>
              <w:rPr>
                <w:rFonts w:ascii="Times New Roman"/>
                <w:b w:val="false"/>
                <w:i w:val="false"/>
                <w:color w:val="000000"/>
                <w:sz w:val="20"/>
              </w:rPr>
              <w:t>№ 233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Ішкі істер органдары қабылдау-бөлу орындарының қызметін ұйымдастыру қағидалары</w:t>
      </w:r>
    </w:p>
    <w:bookmarkEnd w:id="6"/>
    <w:p>
      <w:pPr>
        <w:spacing w:after="0"/>
        <w:ind w:left="0"/>
        <w:jc w:val="both"/>
      </w:pPr>
      <w:r>
        <w:rPr>
          <w:rFonts w:ascii="Times New Roman"/>
          <w:b w:val="false"/>
          <w:i w:val="false"/>
          <w:color w:val="ff0000"/>
          <w:sz w:val="28"/>
        </w:rPr>
        <w:t xml:space="preserve">
      Ескерту. Қағидалардың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8"/>
    <w:p>
      <w:pPr>
        <w:spacing w:after="0"/>
        <w:ind w:left="0"/>
        <w:jc w:val="both"/>
      </w:pPr>
      <w:r>
        <w:rPr>
          <w:rFonts w:ascii="Times New Roman"/>
          <w:b w:val="false"/>
          <w:i w:val="false"/>
          <w:color w:val="000000"/>
          <w:sz w:val="28"/>
        </w:rPr>
        <w:t xml:space="preserve">
      1. Осы Ішкі істер органдары қабылдау-бөлу орындарының қызметін ұйымдастыру қағидалары (бұдан әрі - Қағидалар)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 және ұстау режимін қамтамасыз ету мақсатында ішкі істер органдары қабылдау-бөлу орындарының қызметін ұйымдастыру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Қабылдау-бөлу орындары белгілі бір тұрғылықты жері және жеке басын куәландыратын құжаттары жоқ адамдардың іс-әрекеттерінде әкімшілік құқық бұзушылықтар мен қылмыстар белгілері болмаған және олардың жеке басын өзге де тәсілдермен анықтау мүмкін болмаған жағдайларда оларды қабылдауға және ұстауға арналған.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Қабылдау-бөлу орындарының негізгі міндеті белгілі бір тұрғылықты жері және (немесе) жеке басын куәландыратын құжаттары жоқ адамдарды анықтау, жеке басын анықтау, оларды қылмыс жасаған, анықтау, тергеу және сот органдарынан жасырынған, іздестірудегі, хабар-ошарсыз кеткен адамдармен сәйкестендіру және кейіннен тиісті органдар мен мекемелерге беру үшін қабылдау-бөлу орындарына орналастыру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Қабылдау-бөлу орындарында ұсталатын адамдардың қауіпсіздігін қамтамасыз ететін және олардың өз еркімен кету мүмкіндігін болдырмайтын режим орнатылады.</w:t>
      </w:r>
    </w:p>
    <w:bookmarkEnd w:id="11"/>
    <w:p>
      <w:pPr>
        <w:spacing w:after="0"/>
        <w:ind w:left="0"/>
        <w:jc w:val="both"/>
      </w:pPr>
      <w:r>
        <w:rPr>
          <w:rFonts w:ascii="Times New Roman"/>
          <w:b w:val="false"/>
          <w:i w:val="false"/>
          <w:color w:val="000000"/>
          <w:sz w:val="28"/>
        </w:rPr>
        <w:t>
      Қабылдау-бөлу орындарында режимді қамтамасыз ету қабылдау-бөлу орнының әкімшілігі мен қызметкерлеріне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Қабылдау-бөлу орындарында ұсталатын адамдарды күзету және режим талаптарын қамтамасыз ету үшін тәулік бойы кезекшілік пен полиция бекеттері орнатылады.</w:t>
      </w:r>
    </w:p>
    <w:bookmarkEnd w:id="12"/>
    <w:p>
      <w:pPr>
        <w:spacing w:after="0"/>
        <w:ind w:left="0"/>
        <w:jc w:val="both"/>
      </w:pPr>
      <w:r>
        <w:rPr>
          <w:rFonts w:ascii="Times New Roman"/>
          <w:b w:val="false"/>
          <w:i w:val="false"/>
          <w:color w:val="000000"/>
          <w:sz w:val="28"/>
        </w:rPr>
        <w:t xml:space="preserve">
      Қабылдау-бөлу орындарында ұсталатын адамдарды күзету бойынша қызмет өткеру үшін нарядқа тағайындалатын қызметкерлерге қару берілмейді. Қабылдау-бөлу орындарынан қашқан адамды ұстау кезінде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 қолданылмайды.</w:t>
      </w:r>
    </w:p>
    <w:p>
      <w:pPr>
        <w:spacing w:after="0"/>
        <w:ind w:left="0"/>
        <w:jc w:val="both"/>
      </w:pPr>
      <w:r>
        <w:rPr>
          <w:rFonts w:ascii="Times New Roman"/>
          <w:b w:val="false"/>
          <w:i w:val="false"/>
          <w:color w:val="000000"/>
          <w:sz w:val="28"/>
        </w:rPr>
        <w:t xml:space="preserve">
      Қабылдау-бөлу орындарына орналастырылған адамдарға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күш пен арнайы құралдар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6. Белгілі бір тұрғылықты жері және жеке басын куәландыратын құжаттары жоқ адамдарды анықтауды, оларды қабылдау-бөлу орындарына жеткізуді ішкі істер органдарының қызметкерлері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 Қабылдау-бөлу орындарында медицина қызметкерлері оларда ұсталатын адамдарға медициналық көмек көрсетуді ұйымдастырады және жүзеге асырады, санитарлық-эпидемиологиялық талаптардың орындалуын бақылайды.</w:t>
      </w:r>
    </w:p>
    <w:bookmarkEnd w:id="14"/>
    <w:p>
      <w:pPr>
        <w:spacing w:after="0"/>
        <w:ind w:left="0"/>
        <w:jc w:val="both"/>
      </w:pPr>
      <w:r>
        <w:rPr>
          <w:rFonts w:ascii="Times New Roman"/>
          <w:b w:val="false"/>
          <w:i w:val="false"/>
          <w:color w:val="000000"/>
          <w:sz w:val="28"/>
        </w:rPr>
        <w:t>
      Емдеу-профилактикалық және санитарлық-эпидемияға қарсы жұмыс мәселелері бойынша қабылдау-бөлу орындарының қызметін әдістемелік қамтамасыз етуді Қазақстан Республикасы Ішкі істер министрлігі, республикалық маңызы бар қалалардың және астананың, облыстардың полиция департаменттерінің медицина қызметтері және денсаулық сақтау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8. Қабылдау-бөлу орындарын пайдалану белгілі бір тұрғылықты жері және (немесе) жеке басын куәландыратын құжаттары жоқ адамдарды қауіпсіз ұстау үшін жарамды, санитарлық-гигиеналық нормалар мен өрт қауіпсіздігі талаптарына жауап беретін үй-жайлар болған жағдайда ғана рұқсат 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 Қабылдау-бөлу орнының қызметі тоқсанға құрастырылатын және Полиция департаменті бастығының жетекшілік ететін орынбасары бекітетін жоспар бойынша құрылады.</w:t>
      </w:r>
    </w:p>
    <w:bookmarkEnd w:id="16"/>
    <w:p>
      <w:pPr>
        <w:spacing w:after="0"/>
        <w:ind w:left="0"/>
        <w:jc w:val="both"/>
      </w:pPr>
      <w:r>
        <w:rPr>
          <w:rFonts w:ascii="Times New Roman"/>
          <w:b w:val="false"/>
          <w:i w:val="false"/>
          <w:color w:val="000000"/>
          <w:sz w:val="28"/>
        </w:rPr>
        <w:t>
      Қабылдау-бөлу орнына орналастырылған адамдарды күзету жөніндегі қызметті ұйымдастыру мен атқаруды бақылауды қамтамасыз ету үшін ІІО аумақтық бөлімшелерінің қабылдау-бөлу орындарына тексеру жүргізіледі:</w:t>
      </w:r>
    </w:p>
    <w:p>
      <w:pPr>
        <w:spacing w:after="0"/>
        <w:ind w:left="0"/>
        <w:jc w:val="both"/>
      </w:pPr>
      <w:r>
        <w:rPr>
          <w:rFonts w:ascii="Times New Roman"/>
          <w:b w:val="false"/>
          <w:i w:val="false"/>
          <w:color w:val="000000"/>
          <w:sz w:val="28"/>
        </w:rPr>
        <w:t>
      ІІМ орталық аппаратымен кемінде үш жылда бір рет;</w:t>
      </w:r>
    </w:p>
    <w:p>
      <w:pPr>
        <w:spacing w:after="0"/>
        <w:ind w:left="0"/>
        <w:jc w:val="both"/>
      </w:pPr>
      <w:r>
        <w:rPr>
          <w:rFonts w:ascii="Times New Roman"/>
          <w:b w:val="false"/>
          <w:i w:val="false"/>
          <w:color w:val="000000"/>
          <w:sz w:val="28"/>
        </w:rPr>
        <w:t>
      облыстық полиция департаменттері жылына кемінде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10. Қабылдау-бөлу орнының бастығы:</w:t>
      </w:r>
    </w:p>
    <w:bookmarkEnd w:id="17"/>
    <w:p>
      <w:pPr>
        <w:spacing w:after="0"/>
        <w:ind w:left="0"/>
        <w:jc w:val="both"/>
      </w:pPr>
      <w:r>
        <w:rPr>
          <w:rFonts w:ascii="Times New Roman"/>
          <w:b w:val="false"/>
          <w:i w:val="false"/>
          <w:color w:val="000000"/>
          <w:sz w:val="28"/>
        </w:rPr>
        <w:t>
      1) бөлініске жүктелген міндеттерді орындауды қамтамасыз етеді және оның қызметін жетілдіру бойынша шаралар қабылдайды;</w:t>
      </w:r>
    </w:p>
    <w:p>
      <w:pPr>
        <w:spacing w:after="0"/>
        <w:ind w:left="0"/>
        <w:jc w:val="both"/>
      </w:pPr>
      <w:r>
        <w:rPr>
          <w:rFonts w:ascii="Times New Roman"/>
          <w:b w:val="false"/>
          <w:i w:val="false"/>
          <w:color w:val="000000"/>
          <w:sz w:val="28"/>
        </w:rPr>
        <w:t>
      2) қарамағындағы қызметкерлер мен жұмыскерлерді іріктеу, орналастыру жөніндегі жұмысты ұйымдастырады;</w:t>
      </w:r>
    </w:p>
    <w:p>
      <w:pPr>
        <w:spacing w:after="0"/>
        <w:ind w:left="0"/>
        <w:jc w:val="both"/>
      </w:pPr>
      <w:r>
        <w:rPr>
          <w:rFonts w:ascii="Times New Roman"/>
          <w:b w:val="false"/>
          <w:i w:val="false"/>
          <w:color w:val="000000"/>
          <w:sz w:val="28"/>
        </w:rPr>
        <w:t>
      3) қызметкерлердің қызметтік жұмысын бақылауды жүзеге асырады және қабылдау-бөлу орнының қызметінде заңдылықты қамтамасыз ету бойынша шаралар қабылдайды;</w:t>
      </w:r>
    </w:p>
    <w:p>
      <w:pPr>
        <w:spacing w:after="0"/>
        <w:ind w:left="0"/>
        <w:jc w:val="both"/>
      </w:pPr>
      <w:r>
        <w:rPr>
          <w:rFonts w:ascii="Times New Roman"/>
          <w:b w:val="false"/>
          <w:i w:val="false"/>
          <w:color w:val="000000"/>
          <w:sz w:val="28"/>
        </w:rPr>
        <w:t>
      4) өзінің қызметкерлері мен қабылдау-бөлу орны жұмыскерлерінің лауазымдық міндеттерін әзірлейді және оларды ішкі істер органы бастығында бекітеді;</w:t>
      </w:r>
    </w:p>
    <w:p>
      <w:pPr>
        <w:spacing w:after="0"/>
        <w:ind w:left="0"/>
        <w:jc w:val="both"/>
      </w:pPr>
      <w:r>
        <w:rPr>
          <w:rFonts w:ascii="Times New Roman"/>
          <w:b w:val="false"/>
          <w:i w:val="false"/>
          <w:color w:val="000000"/>
          <w:sz w:val="28"/>
        </w:rPr>
        <w:t>
      5) қабылдау-бөлу орнының қызметкерлерімен тәрбие жұмысын, қызметтік, жауынгерлік және дене шынықтыру дайындығын ұйымдастырады және өткізеді;</w:t>
      </w:r>
    </w:p>
    <w:p>
      <w:pPr>
        <w:spacing w:after="0"/>
        <w:ind w:left="0"/>
        <w:jc w:val="both"/>
      </w:pPr>
      <w:r>
        <w:rPr>
          <w:rFonts w:ascii="Times New Roman"/>
          <w:b w:val="false"/>
          <w:i w:val="false"/>
          <w:color w:val="000000"/>
          <w:sz w:val="28"/>
        </w:rPr>
        <w:t>
      6) ықпал ету шараларын қолдану және қабылдау-бөлу орнына орналастырылған адамдарды босату туралы қаулыларды бекітеді;</w:t>
      </w:r>
    </w:p>
    <w:p>
      <w:pPr>
        <w:spacing w:after="0"/>
        <w:ind w:left="0"/>
        <w:jc w:val="both"/>
      </w:pPr>
      <w:r>
        <w:rPr>
          <w:rFonts w:ascii="Times New Roman"/>
          <w:b w:val="false"/>
          <w:i w:val="false"/>
          <w:color w:val="000000"/>
          <w:sz w:val="28"/>
        </w:rPr>
        <w:t>
      7) ішкі істер органдарының белгілі бір тұрғылықты жері және (немесе) жеке басын куәландыратын құжаттары жоқ адамдарды анықтау бойынша іс-шаралар өткізуіне қатысады;</w:t>
      </w:r>
    </w:p>
    <w:p>
      <w:pPr>
        <w:spacing w:after="0"/>
        <w:ind w:left="0"/>
        <w:jc w:val="both"/>
      </w:pPr>
      <w:r>
        <w:rPr>
          <w:rFonts w:ascii="Times New Roman"/>
          <w:b w:val="false"/>
          <w:i w:val="false"/>
          <w:color w:val="000000"/>
          <w:sz w:val="28"/>
        </w:rPr>
        <w:t>
      8) орналастырылған адамдарды тексеру және олардың арасынан іздестірудегі адамдарды анықтау және олар жасаған қылмыстарды ашу жөніндегі жұмысты ұйымдастырады;</w:t>
      </w:r>
    </w:p>
    <w:p>
      <w:pPr>
        <w:spacing w:after="0"/>
        <w:ind w:left="0"/>
        <w:jc w:val="both"/>
      </w:pPr>
      <w:r>
        <w:rPr>
          <w:rFonts w:ascii="Times New Roman"/>
          <w:b w:val="false"/>
          <w:i w:val="false"/>
          <w:color w:val="000000"/>
          <w:sz w:val="28"/>
        </w:rPr>
        <w:t>
      9) қабылдау-бөлу орны жұмысының жай-күйін талдайды және нәтижелері туралы ішкі істер органының бастығына хабарлайды, белгілі бір тұрғылықты жері және (немесе) жеке басын куәландыратын құжаттары жоқ адамдардың санатымен күрестегі жұмысты жақсартуға бағытталған ұсыныстар енгізеді;</w:t>
      </w:r>
    </w:p>
    <w:p>
      <w:pPr>
        <w:spacing w:after="0"/>
        <w:ind w:left="0"/>
        <w:jc w:val="both"/>
      </w:pPr>
      <w:r>
        <w:rPr>
          <w:rFonts w:ascii="Times New Roman"/>
          <w:b w:val="false"/>
          <w:i w:val="false"/>
          <w:color w:val="000000"/>
          <w:sz w:val="28"/>
        </w:rPr>
        <w:t>
      10) қабылдау-бөлу орнында ұсталатын адамдармен құқыққа қарсы әрекеттерді тоқтатуға ықпал ететін жеке әңгімелесулер өткізеді;</w:t>
      </w:r>
    </w:p>
    <w:p>
      <w:pPr>
        <w:spacing w:after="0"/>
        <w:ind w:left="0"/>
        <w:jc w:val="both"/>
      </w:pPr>
      <w:r>
        <w:rPr>
          <w:rFonts w:ascii="Times New Roman"/>
          <w:b w:val="false"/>
          <w:i w:val="false"/>
          <w:color w:val="000000"/>
          <w:sz w:val="28"/>
        </w:rPr>
        <w:t>
      11) қабылдау-бөлу орнын ұстауға арналған сметаны әзірлейді, оны қажетті құрал-жабдықпен, мүкәммалмен және автокөлікпен қамтамасыз ету бойынша шаралар қабылдайды;</w:t>
      </w:r>
    </w:p>
    <w:p>
      <w:pPr>
        <w:spacing w:after="0"/>
        <w:ind w:left="0"/>
        <w:jc w:val="both"/>
      </w:pPr>
      <w:r>
        <w:rPr>
          <w:rFonts w:ascii="Times New Roman"/>
          <w:b w:val="false"/>
          <w:i w:val="false"/>
          <w:color w:val="000000"/>
          <w:sz w:val="28"/>
        </w:rPr>
        <w:t>
      12) қабылдау-бөлу орнының қызметкерлері мен жүмыскерлерінің әлеуметтік-тұрмыстық жағдайларын жақсарту бойынша шаралар қабылдайды;</w:t>
      </w:r>
    </w:p>
    <w:p>
      <w:pPr>
        <w:spacing w:after="0"/>
        <w:ind w:left="0"/>
        <w:jc w:val="both"/>
      </w:pPr>
      <w:r>
        <w:rPr>
          <w:rFonts w:ascii="Times New Roman"/>
          <w:b w:val="false"/>
          <w:i w:val="false"/>
          <w:color w:val="000000"/>
          <w:sz w:val="28"/>
        </w:rPr>
        <w:t>
      13) қабылдау-бөлу орнының үй-жайларында санитарлық жағдайды, орналастырылған адамдар мен төсек-орынды санитарлық өңдеуден уақытылы өткізуді бақылауды қамтамасыз етеді;</w:t>
      </w:r>
    </w:p>
    <w:p>
      <w:pPr>
        <w:spacing w:after="0"/>
        <w:ind w:left="0"/>
        <w:jc w:val="both"/>
      </w:pPr>
      <w:r>
        <w:rPr>
          <w:rFonts w:ascii="Times New Roman"/>
          <w:b w:val="false"/>
          <w:i w:val="false"/>
          <w:color w:val="000000"/>
          <w:sz w:val="28"/>
        </w:rPr>
        <w:t>
      14) ұсталатын адамдардың хаттары мен өтініштерін, қабылдау-бөлу орны қызметкерлері мен жұмыскерлерінің іс-әрекетіне шағымдарды қабылдайды және қарайды, оларды тиесілігі бойынша жолдайды;</w:t>
      </w:r>
    </w:p>
    <w:p>
      <w:pPr>
        <w:spacing w:after="0"/>
        <w:ind w:left="0"/>
        <w:jc w:val="both"/>
      </w:pPr>
      <w:r>
        <w:rPr>
          <w:rFonts w:ascii="Times New Roman"/>
          <w:b w:val="false"/>
          <w:i w:val="false"/>
          <w:color w:val="000000"/>
          <w:sz w:val="28"/>
        </w:rPr>
        <w:t>
      15) Полиция департаментінің басшылығына қабылдау-бөлу орнының қызметкерлері мен жұмыскерлерін лауазымға тағайындау, жылжыту және лауазымнан босату, сондай-ақ оларды көтермелеу немесе тәртіптік жазаға тарту туралы ұсыныстар енгізеді, қабылдау-бөлу орнының қызметкерлеріне арнаулы атақтар беру туралы ұсыныстар жолдайды;</w:t>
      </w:r>
    </w:p>
    <w:p>
      <w:pPr>
        <w:spacing w:after="0"/>
        <w:ind w:left="0"/>
        <w:jc w:val="both"/>
      </w:pPr>
      <w:r>
        <w:rPr>
          <w:rFonts w:ascii="Times New Roman"/>
          <w:b w:val="false"/>
          <w:i w:val="false"/>
          <w:color w:val="000000"/>
          <w:sz w:val="28"/>
        </w:rPr>
        <w:t>
      16) материалдық бағалы заттардың сақталуына және қабылдау-бөлу орнындағы іс жүргізуге жауап береді;</w:t>
      </w:r>
    </w:p>
    <w:p>
      <w:pPr>
        <w:spacing w:after="0"/>
        <w:ind w:left="0"/>
        <w:jc w:val="both"/>
      </w:pPr>
      <w:r>
        <w:rPr>
          <w:rFonts w:ascii="Times New Roman"/>
          <w:b w:val="false"/>
          <w:i w:val="false"/>
          <w:color w:val="000000"/>
          <w:sz w:val="28"/>
        </w:rPr>
        <w:t>
      17) қабылдау-бөлу орнының қызметінде құпиялылық режимнің сақталуын қамтамасыз етеді;</w:t>
      </w:r>
    </w:p>
    <w:p>
      <w:pPr>
        <w:spacing w:after="0"/>
        <w:ind w:left="0"/>
        <w:jc w:val="both"/>
      </w:pPr>
      <w:r>
        <w:rPr>
          <w:rFonts w:ascii="Times New Roman"/>
          <w:b w:val="false"/>
          <w:i w:val="false"/>
          <w:color w:val="000000"/>
          <w:sz w:val="28"/>
        </w:rPr>
        <w:t>
      18) қабылдау-бөлу орнына орналастырылған адамдарды белгіленген нормаларға сәйкес күн сайын үш реттік тамақпен қамтамасыз етеді;</w:t>
      </w:r>
    </w:p>
    <w:p>
      <w:pPr>
        <w:spacing w:after="0"/>
        <w:ind w:left="0"/>
        <w:jc w:val="both"/>
      </w:pPr>
      <w:r>
        <w:rPr>
          <w:rFonts w:ascii="Times New Roman"/>
          <w:b w:val="false"/>
          <w:i w:val="false"/>
          <w:color w:val="000000"/>
          <w:sz w:val="28"/>
        </w:rPr>
        <w:t>
      19) қабылдау-бөлу орнының қызметкерлері мен жұмыскерлеріне демалыстар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8"/>
    <w:p>
      <w:pPr>
        <w:spacing w:after="0"/>
        <w:ind w:left="0"/>
        <w:jc w:val="both"/>
      </w:pPr>
      <w:r>
        <w:rPr>
          <w:rFonts w:ascii="Times New Roman"/>
          <w:b w:val="false"/>
          <w:i w:val="false"/>
          <w:color w:val="000000"/>
          <w:sz w:val="28"/>
        </w:rPr>
        <w:t>
      11. Қабылдау-бөлу орны бастығының орынбасары орналастырылған адамдарды ұстау режиміне бақылауды жүзеге асырады, олардың жеке басын тексеру және анықтау, олардың арасынан іздестірудегі адамдарды анықтау және олар жасаған қылмыстарды ашу жөніндегі іс-шараларды ұйымдастырады. Бастық болмаған кезде оның функцияларын атқарады.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9"/>
    <w:p>
      <w:pPr>
        <w:spacing w:after="0"/>
        <w:ind w:left="0"/>
        <w:jc w:val="both"/>
      </w:pPr>
      <w:r>
        <w:rPr>
          <w:rFonts w:ascii="Times New Roman"/>
          <w:b w:val="false"/>
          <w:i w:val="false"/>
          <w:color w:val="000000"/>
          <w:sz w:val="28"/>
        </w:rPr>
        <w:t>
      12. Қабылдау-бөлу орны бойынша кезекші қабылдау-бөлу орнының бастығы мен оның орынбасарына бағынады, олар болмаған кезде қабылдау-бөлу орнының жұмысына басшылық етеді.</w:t>
      </w:r>
    </w:p>
    <w:bookmarkEnd w:id="19"/>
    <w:p>
      <w:pPr>
        <w:spacing w:after="0"/>
        <w:ind w:left="0"/>
        <w:jc w:val="both"/>
      </w:pPr>
      <w:r>
        <w:rPr>
          <w:rFonts w:ascii="Times New Roman"/>
          <w:b w:val="false"/>
          <w:i w:val="false"/>
          <w:color w:val="000000"/>
          <w:sz w:val="28"/>
        </w:rPr>
        <w:t>
      Кезекші:</w:t>
      </w:r>
    </w:p>
    <w:p>
      <w:pPr>
        <w:spacing w:after="0"/>
        <w:ind w:left="0"/>
        <w:jc w:val="both"/>
      </w:pPr>
      <w:r>
        <w:rPr>
          <w:rFonts w:ascii="Times New Roman"/>
          <w:b w:val="false"/>
          <w:i w:val="false"/>
          <w:color w:val="000000"/>
          <w:sz w:val="28"/>
        </w:rPr>
        <w:t>
      1) қабылдау-бөлу орнының бастығы мен оның орынбасарына барлық жеткізілген және орналастырылған адамдар туралы баяндайды;</w:t>
      </w:r>
    </w:p>
    <w:p>
      <w:pPr>
        <w:spacing w:after="0"/>
        <w:ind w:left="0"/>
        <w:jc w:val="both"/>
      </w:pPr>
      <w:r>
        <w:rPr>
          <w:rFonts w:ascii="Times New Roman"/>
          <w:b w:val="false"/>
          <w:i w:val="false"/>
          <w:color w:val="000000"/>
          <w:sz w:val="28"/>
        </w:rPr>
        <w:t>
      2) қабылдау-бөлу орнына жеткізілген адамдарды тіркеуді және есепке алуды жүргізеді, оларды жеке тексеру өндірісін, дактилоскопиялау мен суретке түсіруді ұйымдастырады, олардың ішінен камера бойынша кезекшілерді тағайындайды;</w:t>
      </w:r>
    </w:p>
    <w:p>
      <w:pPr>
        <w:spacing w:after="0"/>
        <w:ind w:left="0"/>
        <w:jc w:val="both"/>
      </w:pPr>
      <w:r>
        <w:rPr>
          <w:rFonts w:ascii="Times New Roman"/>
          <w:b w:val="false"/>
          <w:i w:val="false"/>
          <w:color w:val="000000"/>
          <w:sz w:val="28"/>
        </w:rPr>
        <w:t>
      3) қабылдау-бөлу орнына орналастырылған адамдарға тиесілі заттардың, құжаттар мен бағалы заттардың сақталуын және босаған кезде оларды қайтаруды қамтамасыз етеді;</w:t>
      </w:r>
    </w:p>
    <w:p>
      <w:pPr>
        <w:spacing w:after="0"/>
        <w:ind w:left="0"/>
        <w:jc w:val="both"/>
      </w:pPr>
      <w:r>
        <w:rPr>
          <w:rFonts w:ascii="Times New Roman"/>
          <w:b w:val="false"/>
          <w:i w:val="false"/>
          <w:color w:val="000000"/>
          <w:sz w:val="28"/>
        </w:rPr>
        <w:t>
      4) қабылдау-бөлу орнында ұсталатын адамдарды медициналық тексеруді, санитарлық өңдеуді уақытылы қамтамасыз етеді, олардың тамақтануын және серуенге шығуын ұйымдастырады;</w:t>
      </w:r>
    </w:p>
    <w:p>
      <w:pPr>
        <w:spacing w:after="0"/>
        <w:ind w:left="0"/>
        <w:jc w:val="both"/>
      </w:pPr>
      <w:r>
        <w:rPr>
          <w:rFonts w:ascii="Times New Roman"/>
          <w:b w:val="false"/>
          <w:i w:val="false"/>
          <w:color w:val="000000"/>
          <w:sz w:val="28"/>
        </w:rPr>
        <w:t>
      5) қабылдау-бөлу орнының бастығына қабылдау-бөлу орнында ұсталатын адамдардың барлық шағымдары мен өтініштері туралы уақытылы баяндайды. Шағымдар, ұсыныстар мен хаттар жазу үшін орналастырылғандарға жазу құралдарын береді;</w:t>
      </w:r>
    </w:p>
    <w:p>
      <w:pPr>
        <w:spacing w:after="0"/>
        <w:ind w:left="0"/>
        <w:jc w:val="both"/>
      </w:pPr>
      <w:r>
        <w:rPr>
          <w:rFonts w:ascii="Times New Roman"/>
          <w:b w:val="false"/>
          <w:i w:val="false"/>
          <w:color w:val="000000"/>
          <w:sz w:val="28"/>
        </w:rPr>
        <w:t>
      6) орналастырылған адамдардың ішкі тәртіп ережелерін қатаң сақтауын бақылайды, бекет нарядының қызмет өткеруін ұдайы бақылауды жүзеге асырады, орналастырылған адамдардың денсаулығы нашарлаған жағдайда медицина қызметкеріне хабарлайды, ал ол болмаған жағдайда жедел медициналық жәрдем бригадасын шақырады және шұғыл медициналық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0"/>
    <w:p>
      <w:pPr>
        <w:spacing w:after="0"/>
        <w:ind w:left="0"/>
        <w:jc w:val="both"/>
      </w:pPr>
      <w:r>
        <w:rPr>
          <w:rFonts w:ascii="Times New Roman"/>
          <w:b w:val="false"/>
          <w:i w:val="false"/>
          <w:color w:val="000000"/>
          <w:sz w:val="28"/>
        </w:rPr>
        <w:t>
      13. Қабылдау-бөлу орнының жедел қызметкері:</w:t>
      </w:r>
    </w:p>
    <w:bookmarkEnd w:id="20"/>
    <w:p>
      <w:pPr>
        <w:spacing w:after="0"/>
        <w:ind w:left="0"/>
        <w:jc w:val="both"/>
      </w:pPr>
      <w:r>
        <w:rPr>
          <w:rFonts w:ascii="Times New Roman"/>
          <w:b w:val="false"/>
          <w:i w:val="false"/>
          <w:color w:val="000000"/>
          <w:sz w:val="28"/>
        </w:rPr>
        <w:t>
      1) іздестірудегі, хабар-ошарсыз кеткен, қылмыс жасаған адамдарды анықтау, сондай-ақ қабылдау-бөлу орнына орналастырылған адамдардың жеке басын анықтау бойынша жедел-іздестіру жұмысын жүргізеді;</w:t>
      </w:r>
    </w:p>
    <w:p>
      <w:pPr>
        <w:spacing w:after="0"/>
        <w:ind w:left="0"/>
        <w:jc w:val="both"/>
      </w:pPr>
      <w:r>
        <w:rPr>
          <w:rFonts w:ascii="Times New Roman"/>
          <w:b w:val="false"/>
          <w:i w:val="false"/>
          <w:color w:val="000000"/>
          <w:sz w:val="28"/>
        </w:rPr>
        <w:t>
      2) белгілі бір тұрғылықты жері және (немесе) жеке басын куәландыратын құжаттары жоқ адамдар шоғырланған жерлерді анықтайды және оларды ұстау бойынша рейдтер өткізу туралы ұсыныстар енгізеді;</w:t>
      </w:r>
    </w:p>
    <w:p>
      <w:pPr>
        <w:spacing w:after="0"/>
        <w:ind w:left="0"/>
        <w:jc w:val="both"/>
      </w:pPr>
      <w:r>
        <w:rPr>
          <w:rFonts w:ascii="Times New Roman"/>
          <w:b w:val="false"/>
          <w:i w:val="false"/>
          <w:color w:val="000000"/>
          <w:sz w:val="28"/>
        </w:rPr>
        <w:t>
      3) қабылдау-бөлу орнына орналастырылған адамдардың қашуының, мүшесін зақымдауының, өзін-өзі өлтіру жолын кесуге, тыйым салынған заттарды анықтауға және алуға бағытталған ниеттерін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1"/>
    <w:p>
      <w:pPr>
        <w:spacing w:after="0"/>
        <w:ind w:left="0"/>
        <w:jc w:val="both"/>
      </w:pPr>
      <w:r>
        <w:rPr>
          <w:rFonts w:ascii="Times New Roman"/>
          <w:b w:val="false"/>
          <w:i w:val="false"/>
          <w:color w:val="000000"/>
          <w:sz w:val="28"/>
        </w:rPr>
        <w:t>
      14. Қабылдау-бөлу орнының полицейі:</w:t>
      </w:r>
    </w:p>
    <w:bookmarkEnd w:id="21"/>
    <w:p>
      <w:pPr>
        <w:spacing w:after="0"/>
        <w:ind w:left="0"/>
        <w:jc w:val="both"/>
      </w:pPr>
      <w:r>
        <w:rPr>
          <w:rFonts w:ascii="Times New Roman"/>
          <w:b w:val="false"/>
          <w:i w:val="false"/>
          <w:color w:val="000000"/>
          <w:sz w:val="28"/>
        </w:rPr>
        <w:t>
      1) орналастырылған адамдардың мінез-құлқын ұдайы қадағалайды, өлім, өзін-өзі өлтіру немесе дене жарақатын келтіру жағдайларының алдын алу бойынша шаралар қабылдайды;</w:t>
      </w:r>
    </w:p>
    <w:p>
      <w:pPr>
        <w:spacing w:after="0"/>
        <w:ind w:left="0"/>
        <w:jc w:val="both"/>
      </w:pPr>
      <w:r>
        <w:rPr>
          <w:rFonts w:ascii="Times New Roman"/>
          <w:b w:val="false"/>
          <w:i w:val="false"/>
          <w:color w:val="000000"/>
          <w:sz w:val="28"/>
        </w:rPr>
        <w:t>
      2) қабылдау-бөлу орнына орналастырылған адамдардың ішкі тәртіп ережелерін сақтауын қамтамасыз етеді;</w:t>
      </w:r>
    </w:p>
    <w:p>
      <w:pPr>
        <w:spacing w:after="0"/>
        <w:ind w:left="0"/>
        <w:jc w:val="both"/>
      </w:pPr>
      <w:r>
        <w:rPr>
          <w:rFonts w:ascii="Times New Roman"/>
          <w:b w:val="false"/>
          <w:i w:val="false"/>
          <w:color w:val="000000"/>
          <w:sz w:val="28"/>
        </w:rPr>
        <w:t>
      3) кезекшімен бірге орналастырылған адамдарды күн сайын серуендеуге шығарады, оларға ведомость бойынша тамақ береді;</w:t>
      </w:r>
    </w:p>
    <w:p>
      <w:pPr>
        <w:spacing w:after="0"/>
        <w:ind w:left="0"/>
        <w:jc w:val="both"/>
      </w:pPr>
      <w:r>
        <w:rPr>
          <w:rFonts w:ascii="Times New Roman"/>
          <w:b w:val="false"/>
          <w:i w:val="false"/>
          <w:color w:val="000000"/>
          <w:sz w:val="28"/>
        </w:rPr>
        <w:t>
      4) күн сайын камералардың жай-күйін, олардың жарамдылығын тексереді және байқалған ақаулар туралы қабылдау-бөлу орнының басшылығына баяндайды, оларды жою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22"/>
    <w:p>
      <w:pPr>
        <w:spacing w:after="0"/>
        <w:ind w:left="0"/>
        <w:jc w:val="left"/>
      </w:pPr>
      <w:r>
        <w:rPr>
          <w:rFonts w:ascii="Times New Roman"/>
          <w:b/>
          <w:i w:val="false"/>
          <w:color w:val="000000"/>
        </w:rPr>
        <w:t xml:space="preserve"> 2-тарау. Қабылдау-бөлу орындарын құру</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23"/>
    <w:p>
      <w:pPr>
        <w:spacing w:after="0"/>
        <w:ind w:left="0"/>
        <w:jc w:val="both"/>
      </w:pPr>
      <w:r>
        <w:rPr>
          <w:rFonts w:ascii="Times New Roman"/>
          <w:b w:val="false"/>
          <w:i w:val="false"/>
          <w:color w:val="000000"/>
          <w:sz w:val="28"/>
        </w:rPr>
        <w:t>
      15. Ішкі істер органдарының қабылдау-бөлу орны Қазақстан Республикасы Ішкі Істер Министрінің шешімімен құрылады, қайта ұйымдастырылады және таратылады.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4"/>
    <w:p>
      <w:pPr>
        <w:spacing w:after="0"/>
        <w:ind w:left="0"/>
        <w:jc w:val="both"/>
      </w:pPr>
      <w:r>
        <w:rPr>
          <w:rFonts w:ascii="Times New Roman"/>
          <w:b w:val="false"/>
          <w:i w:val="false"/>
          <w:color w:val="000000"/>
          <w:sz w:val="28"/>
        </w:rPr>
        <w:t>
      16. Қабылдау-бөлу орындарын қаржыландыру бюджет қаражаты есебінен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5"/>
    <w:p>
      <w:pPr>
        <w:spacing w:after="0"/>
        <w:ind w:left="0"/>
        <w:jc w:val="left"/>
      </w:pPr>
      <w:r>
        <w:rPr>
          <w:rFonts w:ascii="Times New Roman"/>
          <w:b/>
          <w:i w:val="false"/>
          <w:color w:val="000000"/>
        </w:rPr>
        <w:t xml:space="preserve"> 3-тарау. Қабылдау-бөлу орындарының үй-жайлары</w:t>
      </w:r>
    </w:p>
    <w:bookmarkEnd w:id="25"/>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26"/>
    <w:p>
      <w:pPr>
        <w:spacing w:after="0"/>
        <w:ind w:left="0"/>
        <w:jc w:val="both"/>
      </w:pPr>
      <w:r>
        <w:rPr>
          <w:rFonts w:ascii="Times New Roman"/>
          <w:b w:val="false"/>
          <w:i w:val="false"/>
          <w:color w:val="000000"/>
          <w:sz w:val="28"/>
        </w:rPr>
        <w:t>
      17. Қабылдау-бөлу орындарында:</w:t>
      </w:r>
    </w:p>
    <w:bookmarkEnd w:id="26"/>
    <w:p>
      <w:pPr>
        <w:spacing w:after="0"/>
        <w:ind w:left="0"/>
        <w:jc w:val="both"/>
      </w:pPr>
      <w:r>
        <w:rPr>
          <w:rFonts w:ascii="Times New Roman"/>
          <w:b w:val="false"/>
          <w:i w:val="false"/>
          <w:color w:val="000000"/>
          <w:sz w:val="28"/>
        </w:rPr>
        <w:t>
      1) ерлер, әйелдер және балалары бар әйелдер, шетелдіктер және азаматтығы жоқ адамдар үшін, санитарлық тазалаудан өтпеген жаңадан түскендер, науқастар үшін жеке камералар;</w:t>
      </w:r>
    </w:p>
    <w:p>
      <w:pPr>
        <w:spacing w:after="0"/>
        <w:ind w:left="0"/>
        <w:jc w:val="both"/>
      </w:pPr>
      <w:r>
        <w:rPr>
          <w:rFonts w:ascii="Times New Roman"/>
          <w:b w:val="false"/>
          <w:i w:val="false"/>
          <w:color w:val="000000"/>
          <w:sz w:val="28"/>
        </w:rPr>
        <w:t>
      2) қабылдау-бөлу орнының әкімшілігі мен қызметкерлері үшін кабинеттер;</w:t>
      </w:r>
    </w:p>
    <w:p>
      <w:pPr>
        <w:spacing w:after="0"/>
        <w:ind w:left="0"/>
        <w:jc w:val="both"/>
      </w:pPr>
      <w:r>
        <w:rPr>
          <w:rFonts w:ascii="Times New Roman"/>
          <w:b w:val="false"/>
          <w:i w:val="false"/>
          <w:color w:val="000000"/>
          <w:sz w:val="28"/>
        </w:rPr>
        <w:t>
      3) электр плитасы, су қайнатқышы, шкафы, ыдыс жууға арналған үш бөліктен тұратын ваннасы (сыйымдылық) бар тамақ жылытуға арналған бөлме;</w:t>
      </w:r>
    </w:p>
    <w:p>
      <w:pPr>
        <w:spacing w:after="0"/>
        <w:ind w:left="0"/>
        <w:jc w:val="both"/>
      </w:pPr>
      <w:r>
        <w:rPr>
          <w:rFonts w:ascii="Times New Roman"/>
          <w:b w:val="false"/>
          <w:i w:val="false"/>
          <w:color w:val="000000"/>
          <w:sz w:val="28"/>
        </w:rPr>
        <w:t>
      4) төсек-орын сақтауға арналған бөлме;</w:t>
      </w:r>
    </w:p>
    <w:p>
      <w:pPr>
        <w:spacing w:after="0"/>
        <w:ind w:left="0"/>
        <w:jc w:val="both"/>
      </w:pPr>
      <w:r>
        <w:rPr>
          <w:rFonts w:ascii="Times New Roman"/>
          <w:b w:val="false"/>
          <w:i w:val="false"/>
          <w:color w:val="000000"/>
          <w:sz w:val="28"/>
        </w:rPr>
        <w:t>
      5) жеке заттарды сақтауға арналған бөлме;</w:t>
      </w:r>
    </w:p>
    <w:p>
      <w:pPr>
        <w:spacing w:after="0"/>
        <w:ind w:left="0"/>
        <w:jc w:val="both"/>
      </w:pPr>
      <w:r>
        <w:rPr>
          <w:rFonts w:ascii="Times New Roman"/>
          <w:b w:val="false"/>
          <w:i w:val="false"/>
          <w:color w:val="000000"/>
          <w:sz w:val="28"/>
        </w:rPr>
        <w:t>
      6) санитарлық өткізгіш, жуынатын бөлмелер, дезинфекциялау камерасы;</w:t>
      </w:r>
    </w:p>
    <w:p>
      <w:pPr>
        <w:spacing w:after="0"/>
        <w:ind w:left="0"/>
        <w:jc w:val="both"/>
      </w:pPr>
      <w:r>
        <w:rPr>
          <w:rFonts w:ascii="Times New Roman"/>
          <w:b w:val="false"/>
          <w:i w:val="false"/>
          <w:color w:val="000000"/>
          <w:sz w:val="28"/>
        </w:rPr>
        <w:t>
      7) кір жуатын бөлме, санитарлық тораптар көзделуі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Қабылдау-бөлу орындарының ішкі қоршалған серуендеу алаңдары, болуы керек, олар сәкілермен, урналармен және дәретханалармен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