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961b" w14:textId="b539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"Көркемөнерпаздар ұжымдарына "Халықтық" (үлгілі) атағын бекіту туралы" Ережесін бекіту туралы" Қазақстан Республикасы Мәдениет және ақпарат министрінің 2007 жылғы 28 наурыздағы № 93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министрінің 2011 жылғы 26 мамырдағы № 84 Бұйрығы. Қазақстан Республикасы Әділет министрлігінде 2011 жылғы 13 маусымда № 7009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2006 жылғы 15 желтоқсандағы «Мәдениет туралы»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28)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Көркемөнерпаздар ұжымдарына «Халықтық» (үлгілі) атағын беру туралы» Ережесін бекіту туралы Қазақстан Республикасы Мәдениет және ақпарат министрлігі 2007 жылғы 28 наурыздағы № 93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4632 тіркелген, Қазақстан Республикасының орталық атқарушы және өзге орталық мемлекеттік органдарының актілер жинағында жарияланған, 2007 жыл)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Көркемөнерпаздар ұжымдарына «Халықтық» (үлгілі) атағын беру туралы»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«Халықтық» (үлгiлi) атағы мәдениет саласындағы уәкiлеттi органның бiрiншi басшысының немесе оны алмастыратын адамның бұйрығымен беріледi.»;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Осы Ереженiң талабына сай болмаған жағдайда көркемөнерпаздар ұжымдарының «Халықтық» (үлгiлi) атағы мәдениет саласындағы уәкiлеттi органның бiрiншi басшысының немесе оны алмастыратын адамның бұйрығымен алынып тасталады.».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Мәдениет комитеті осы бұйрықты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мәдениет вице-министрі А.И. Бөрібаевқа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М. Құл-Мұхаммед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