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c8d7" w14:textId="314c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қызметкерлеріне еңбекақы төлеу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20 мамырдағы № 310 Бұйрығы. Қазақстан Республикасының Әділет министрлігінде 2011 жылғы 25 мамырында № 6972 тіркелді. Күші жойылды - Қазақстан Республикасы Денсаулық сақтау министрінің 2012 жылғы 13 сәуірдегі N 245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Денсаулық сақтау министрінің 2012.04.13 N 245 </w:t>
      </w:r>
      <w:r>
        <w:rPr>
          <w:rFonts w:ascii="Times New Roman"/>
          <w:b w:val="false"/>
          <w:i w:val="false"/>
          <w:color w:val="ff0000"/>
          <w:sz w:val="28"/>
        </w:rPr>
        <w:t>бұйрығымен</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 қызметкерлеріне еңбекақы төлеу жүйесі туралы» Қазақстан Республикасы Үкіметінің 2007 жылғы 29 желтоқсандағы № 1400 қаулысының </w:t>
      </w:r>
      <w:r>
        <w:rPr>
          <w:rFonts w:ascii="Times New Roman"/>
          <w:b w:val="false"/>
          <w:i w:val="false"/>
          <w:color w:val="000000"/>
          <w:sz w:val="28"/>
        </w:rPr>
        <w:t>4-тармағының</w:t>
      </w:r>
      <w:r>
        <w:rPr>
          <w:rFonts w:ascii="Times New Roman"/>
          <w:b w:val="false"/>
          <w:i w:val="false"/>
          <w:color w:val="000000"/>
          <w:sz w:val="28"/>
        </w:rPr>
        <w:t xml:space="preserve"> 4-тармақшасына сәйкес және медицина қызметкерлерінің қол жеткен нәтижелерінің жұмысы үшін көтермелеу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Медициналық көмек көрсету көлемі мен сапасына байланысты Денсаулық сақтау ұйымдарының медицина қызметкерлеріне еңбекақы төлеу қағидасы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бюджет және ақылы медициналық қызмет қаражатын үнемдеу есебінен халыққа медициналық көмек көрсету бойынша денсаулық сақтау ұйымдарында;</w:t>
      </w:r>
      <w:r>
        <w:br/>
      </w:r>
      <w:r>
        <w:rPr>
          <w:rFonts w:ascii="Times New Roman"/>
          <w:b w:val="false"/>
          <w:i w:val="false"/>
          <w:color w:val="000000"/>
          <w:sz w:val="28"/>
        </w:rPr>
        <w:t>
</w:t>
      </w:r>
      <w:r>
        <w:rPr>
          <w:rFonts w:ascii="Times New Roman"/>
          <w:b w:val="false"/>
          <w:i w:val="false"/>
          <w:color w:val="000000"/>
          <w:sz w:val="28"/>
        </w:rPr>
        <w:t>
      2) Медициналық көмек көрсету көлемі мен сапасына байланысты Денсаулық сақтау ұйымдарының медицина қызметкерлеріне еңбекақы төлеу қағидасы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бастапқы медициналық-санитариялық көмек ұйымдарының тарифіне қосымша компонентке республикалық бюджеттен қаржы бөлу есебінен бастапқы медициналық-санитариялық көмек көрсету ұйымдарында бекітілсін.</w:t>
      </w:r>
      <w:r>
        <w:br/>
      </w:r>
      <w:r>
        <w:rPr>
          <w:rFonts w:ascii="Times New Roman"/>
          <w:b w:val="false"/>
          <w:i w:val="false"/>
          <w:color w:val="000000"/>
          <w:sz w:val="28"/>
        </w:rPr>
        <w:t>
</w:t>
      </w:r>
      <w:r>
        <w:rPr>
          <w:rFonts w:ascii="Times New Roman"/>
          <w:b w:val="false"/>
          <w:i w:val="false"/>
          <w:color w:val="000000"/>
          <w:sz w:val="28"/>
        </w:rPr>
        <w:t>
      2. «Медицина қызметкерлеріне еңбекақы төлеу Ережесін бекіту туралы» Қазақстан Республикасы министрінің 2010 жылғы 12 сәуірдегі № 249 </w:t>
      </w:r>
      <w:r>
        <w:rPr>
          <w:rFonts w:ascii="Times New Roman"/>
          <w:b w:val="false"/>
          <w:i w:val="false"/>
          <w:color w:val="000000"/>
          <w:sz w:val="28"/>
        </w:rPr>
        <w:t>бұйрығының</w:t>
      </w:r>
      <w:r>
        <w:rPr>
          <w:rFonts w:ascii="Times New Roman"/>
          <w:b w:val="false"/>
          <w:i w:val="false"/>
          <w:color w:val="000000"/>
          <w:sz w:val="28"/>
        </w:rPr>
        <w:t xml:space="preserve"> күші жойылсын (Әділет министрлігінде Нормативтік құқықтық кесімдерді мемлекеттік тіркеудің тізіліміне № 6176 болып тіркелген; Қазақстан Республикасы орталық атқарушы және өзге де орталық мемлекеттік органдарының актілер жинағы, 2010 жылғы № 14).</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министрлігіиің Стратегиялық даму департаменті (Б.Т. Төкежанов)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департаменті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тіркеуден өткеннен кейін осы бұйрықтың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 орындалуын бақылау Қазақстан Республикасының Денсаулық сақтау вице-министрі А.Д. Құрманғалиеваға жүктелсін.</w:t>
      </w:r>
      <w:r>
        <w:br/>
      </w:r>
      <w:r>
        <w:rPr>
          <w:rFonts w:ascii="Times New Roman"/>
          <w:b w:val="false"/>
          <w:i w:val="false"/>
          <w:color w:val="000000"/>
          <w:sz w:val="28"/>
        </w:rPr>
        <w:t>
</w:t>
      </w:r>
      <w:r>
        <w:rPr>
          <w:rFonts w:ascii="Times New Roman"/>
          <w:b w:val="false"/>
          <w:i w:val="false"/>
          <w:color w:val="000000"/>
          <w:sz w:val="28"/>
        </w:rPr>
        <w:t>
      6. Осы бұйрық 2011 жылғы 1 қаңтардан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
      7. Осы бұйрық алғаш ресми жарияланған күнінен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Министр                                    С. Қайырбекова</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мамырдағы  </w:t>
      </w:r>
      <w:r>
        <w:br/>
      </w:r>
      <w:r>
        <w:rPr>
          <w:rFonts w:ascii="Times New Roman"/>
          <w:b w:val="false"/>
          <w:i w:val="false"/>
          <w:color w:val="000000"/>
          <w:sz w:val="28"/>
        </w:rPr>
        <w:t xml:space="preserve">
№ 310 бұйрығына 1-қосымша </w:t>
      </w:r>
    </w:p>
    <w:bookmarkEnd w:id="1"/>
    <w:bookmarkStart w:name="z12" w:id="2"/>
    <w:p>
      <w:pPr>
        <w:spacing w:after="0"/>
        <w:ind w:left="0"/>
        <w:jc w:val="left"/>
      </w:pPr>
      <w:r>
        <w:rPr>
          <w:rFonts w:ascii="Times New Roman"/>
          <w:b/>
          <w:i w:val="false"/>
          <w:color w:val="000000"/>
        </w:rPr>
        <w:t xml:space="preserve"> 
Денсаулық сақтау ұйымдарының медицина қызметкерлеріне денсаулық сақтау ұйымдарында көрсетілетін медициналық көмектің көлемі мен сапасына байланысты халыққа медициналық көмек көрсету бойынша бюджет қаражаты және ақылы медицина қызметтерінің үнемдеу есебінен еңбекақы төлеу ережелері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Денсаулық сақтау ұйымдарының медицина қызметкерлеріне денсаулық сақтау ұйымдарында көрсетілетін медициналық көмектің көлемі  ен сапасына байланысты халыққа медициналық көмек көрсету бойынша бюджет қаражаты және ақылы медицина қызметтерінің үнемдеу есебінен еңбекақы төлеу ережесі (бұдан әрі -ереже)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қаулысының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2. Ереже үнемдеген қаржы есебінен қаражатты (қосымша төлемдер) құрылымдық бөлімшелер, медицина қызметкерлері және денсаулық сақтау ұйымының (бұдан әрі - медицина қызметкерлері) медициналық білімі бар басшылар (басшыларының орынбасарлары) арасында бөлу тәртібін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медицина қызметкерлерінің қызметін бағалау өлшемдері негізінде анықтайды (бұдан әрі -Ереже 1)</w:t>
      </w:r>
      <w:r>
        <w:br/>
      </w:r>
      <w:r>
        <w:rPr>
          <w:rFonts w:ascii="Times New Roman"/>
          <w:b w:val="false"/>
          <w:i w:val="false"/>
          <w:color w:val="000000"/>
          <w:sz w:val="28"/>
        </w:rPr>
        <w:t>
</w:t>
      </w:r>
      <w:r>
        <w:rPr>
          <w:rFonts w:ascii="Times New Roman"/>
          <w:b w:val="false"/>
          <w:i w:val="false"/>
          <w:color w:val="000000"/>
          <w:sz w:val="28"/>
        </w:rPr>
        <w:t>
      3. Денсаулық сақтау ұйымдарының барлық санаттағы медицина қызметкерлеріне үстемеақы төлемдерінің мөлшері бірінші басшының бұйрығымен құрылған Комиссиямен белгіленеді. Комиссия мүшелерінің жалпы саны тақ санды құрауы тиіс және жеті адамнан кем болмауы тиіс. Комиссия Төрағасы комиссия мүшелерімен сайланады, бірақ бірінші басшының орынбасарынан төмен болмауы керек. Шешім дауыс беру жолы арқылы дауыс басымдылығымен қабылданады. Дауыстар тең болған жағдайда төрағаның дауысы шешуші болып табылады. Комиссия құрамына олар денсаулық сақтау ұйымдардың қызметкерлері арасында жалпы дауыс беру жолымен сайланған кәсіподақ комитетінің өкілдері мен құрылымдық бөлімшенің басшылары кіреді.</w:t>
      </w:r>
      <w:r>
        <w:br/>
      </w:r>
      <w:r>
        <w:rPr>
          <w:rFonts w:ascii="Times New Roman"/>
          <w:b w:val="false"/>
          <w:i w:val="false"/>
          <w:color w:val="000000"/>
          <w:sz w:val="28"/>
        </w:rPr>
        <w:t>
</w:t>
      </w:r>
      <w:r>
        <w:rPr>
          <w:rFonts w:ascii="Times New Roman"/>
          <w:b w:val="false"/>
          <w:i w:val="false"/>
          <w:color w:val="000000"/>
          <w:sz w:val="28"/>
        </w:rPr>
        <w:t>
      4. Көрсетілетін медициналық көмектің көлемі мен сапасына жету медицина қызметкерлерінің жұмысы корпоративтік жетістіктер нәтижесімен бағаланады. Бір құрылымдық бөлімше (корпоративтік топтар) ішіндегі қызметкерлер арасында қаражатты бөлу олардың әр қайсысының үлес қосуына байланысты оларға үстемеақы төлеу жолымен нәтижеге жетуге жауапты құрылымдық бөлімшелер басшыларымен анықталады.</w:t>
      </w:r>
      <w:r>
        <w:br/>
      </w:r>
      <w:r>
        <w:rPr>
          <w:rFonts w:ascii="Times New Roman"/>
          <w:b w:val="false"/>
          <w:i w:val="false"/>
          <w:color w:val="000000"/>
          <w:sz w:val="28"/>
        </w:rPr>
        <w:t>
</w:t>
      </w:r>
      <w:r>
        <w:rPr>
          <w:rFonts w:ascii="Times New Roman"/>
          <w:b w:val="false"/>
          <w:i w:val="false"/>
          <w:color w:val="000000"/>
          <w:sz w:val="28"/>
        </w:rPr>
        <w:t>
      5. Осы  ережеге сәйкес Денсаулық сақтау ұйымдарының бірінші басшысы және құрылымдық бөлімше басшылары үстемеақыны төлеу есептеу. Көлемі мен сапасына жетуді тікелей бақылау, құрылымдық бөлімше басшысына жүктеледі.</w:t>
      </w:r>
      <w:r>
        <w:br/>
      </w:r>
      <w:r>
        <w:rPr>
          <w:rFonts w:ascii="Times New Roman"/>
          <w:b w:val="false"/>
          <w:i w:val="false"/>
          <w:color w:val="000000"/>
          <w:sz w:val="28"/>
        </w:rPr>
        <w:t>
</w:t>
      </w:r>
      <w:r>
        <w:rPr>
          <w:rFonts w:ascii="Times New Roman"/>
          <w:b w:val="false"/>
          <w:i w:val="false"/>
          <w:color w:val="000000"/>
          <w:sz w:val="28"/>
        </w:rPr>
        <w:t>
      6. Үстемеақы негізгі жалақы беру уақытына шығарылады.</w:t>
      </w:r>
      <w:r>
        <w:br/>
      </w:r>
      <w:r>
        <w:rPr>
          <w:rFonts w:ascii="Times New Roman"/>
          <w:b w:val="false"/>
          <w:i w:val="false"/>
          <w:color w:val="000000"/>
          <w:sz w:val="28"/>
        </w:rPr>
        <w:t>
</w:t>
      </w:r>
      <w:r>
        <w:rPr>
          <w:rFonts w:ascii="Times New Roman"/>
          <w:b w:val="false"/>
          <w:i w:val="false"/>
          <w:color w:val="000000"/>
          <w:sz w:val="28"/>
        </w:rPr>
        <w:t>
      7. «Көтермелеу туралы ұсыным» табель ретінде құрайды.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кесте түрінде, ай сайын есепте кезеңге айдың 3-ге дейін медицина қызметкерлерінің қызметін бағалау бойынша қосымшамен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анықтайды.</w:t>
      </w:r>
      <w:r>
        <w:br/>
      </w:r>
      <w:r>
        <w:rPr>
          <w:rFonts w:ascii="Times New Roman"/>
          <w:b w:val="false"/>
          <w:i w:val="false"/>
          <w:color w:val="000000"/>
          <w:sz w:val="28"/>
        </w:rPr>
        <w:t>
</w:t>
      </w:r>
      <w:r>
        <w:rPr>
          <w:rFonts w:ascii="Times New Roman"/>
          <w:b w:val="false"/>
          <w:i w:val="false"/>
          <w:color w:val="000000"/>
          <w:sz w:val="28"/>
        </w:rPr>
        <w:t>
      8. Осы Ереженің 7-тармағында көрсетілген жеке формаға сәйкес құрылымдық бөлімшелер басшылары мен бірінші басшының орынбасарларына көтермелеу туралы ұсыныстарды денсаулық сақтау ұйымдарының бірінші басшысы Комиссияға ұсынады. Осы Ережеде </w:t>
      </w:r>
      <w:r>
        <w:rPr>
          <w:rFonts w:ascii="Times New Roman"/>
          <w:b w:val="false"/>
          <w:i w:val="false"/>
          <w:color w:val="000000"/>
          <w:sz w:val="28"/>
        </w:rPr>
        <w:t>1-қосымша</w:t>
      </w:r>
      <w:r>
        <w:rPr>
          <w:rFonts w:ascii="Times New Roman"/>
          <w:b w:val="false"/>
          <w:i w:val="false"/>
          <w:color w:val="000000"/>
          <w:sz w:val="28"/>
        </w:rPr>
        <w:t xml:space="preserve"> Денсаулық сақтау ұйымдарының бірінші басшысына есептелген үстемақыны есептеу өзі басқарып отырған денсаулық сақтау ұйымының қол жеткізілген көрсеткіштер негізінде Комиссия қарастырады.</w:t>
      </w:r>
      <w:r>
        <w:br/>
      </w:r>
      <w:r>
        <w:rPr>
          <w:rFonts w:ascii="Times New Roman"/>
          <w:b w:val="false"/>
          <w:i w:val="false"/>
          <w:color w:val="000000"/>
          <w:sz w:val="28"/>
        </w:rPr>
        <w:t>
</w:t>
      </w:r>
      <w:r>
        <w:rPr>
          <w:rFonts w:ascii="Times New Roman"/>
          <w:b w:val="false"/>
          <w:i w:val="false"/>
          <w:color w:val="000000"/>
          <w:sz w:val="28"/>
        </w:rPr>
        <w:t>
      9. Комиссия үстемеақыны төлеуді есептеу туралы шешімін ай сайын, келесі есепті, айдың 7 күннен кешіктермей қабылдайды және денсаулық сақтау ұйымының бірінші басшысымен келісілген және Комиссия төрағасымен қол қойылған отырыс хаттамасымен рәсімделеді.</w:t>
      </w:r>
      <w:r>
        <w:br/>
      </w:r>
      <w:r>
        <w:rPr>
          <w:rFonts w:ascii="Times New Roman"/>
          <w:b w:val="false"/>
          <w:i w:val="false"/>
          <w:color w:val="000000"/>
          <w:sz w:val="28"/>
        </w:rPr>
        <w:t>
</w:t>
      </w:r>
      <w:r>
        <w:rPr>
          <w:rFonts w:ascii="Times New Roman"/>
          <w:b w:val="false"/>
          <w:i w:val="false"/>
          <w:color w:val="000000"/>
          <w:sz w:val="28"/>
        </w:rPr>
        <w:t>
      10. Бірінші басшының қолымен Комиссия отырысының хаттамасы бұйрық шығару үшін кадр жұмысына беріледі.</w:t>
      </w:r>
      <w:r>
        <w:br/>
      </w:r>
      <w:r>
        <w:rPr>
          <w:rFonts w:ascii="Times New Roman"/>
          <w:b w:val="false"/>
          <w:i w:val="false"/>
          <w:color w:val="000000"/>
          <w:sz w:val="28"/>
        </w:rPr>
        <w:t>
</w:t>
      </w:r>
      <w:r>
        <w:rPr>
          <w:rFonts w:ascii="Times New Roman"/>
          <w:b w:val="false"/>
          <w:i w:val="false"/>
          <w:color w:val="000000"/>
          <w:sz w:val="28"/>
        </w:rPr>
        <w:t>
      11. Денсаулық сақтау ұйымының басшысы өз бетінше осы ұйымның медициналық білімі жоқ қызметкерлерге үстемеақы белгілеу туралы ережені әзірлеуге және бекітуге құқылы, сондай-ақ жұмыс берушінің ұжымдық шарттарына, еңбек шарттарына және (немесе) актілеріне ережелерде қарастырылған заңнамалық тәртіпте белгіленген нормалар немесе шарттарды қоса алады.</w:t>
      </w:r>
    </w:p>
    <w:bookmarkEnd w:id="4"/>
    <w:bookmarkStart w:name="z25" w:id="5"/>
    <w:p>
      <w:pPr>
        <w:spacing w:after="0"/>
        <w:ind w:left="0"/>
        <w:jc w:val="left"/>
      </w:pPr>
      <w:r>
        <w:rPr>
          <w:rFonts w:ascii="Times New Roman"/>
          <w:b/>
          <w:i w:val="false"/>
          <w:color w:val="000000"/>
        </w:rPr>
        <w:t xml:space="preserve"> 
2.Денсаулық сақтау ұйымдарының медицина қызметкерлеріне қаржыны үнемдеу есебінен үстемеақы төлеу тәртібі</w:t>
      </w:r>
    </w:p>
    <w:bookmarkEnd w:id="5"/>
    <w:bookmarkStart w:name="z26" w:id="6"/>
    <w:p>
      <w:pPr>
        <w:spacing w:after="0"/>
        <w:ind w:left="0"/>
        <w:jc w:val="both"/>
      </w:pPr>
      <w:r>
        <w:rPr>
          <w:rFonts w:ascii="Times New Roman"/>
          <w:b w:val="false"/>
          <w:i w:val="false"/>
          <w:color w:val="000000"/>
          <w:sz w:val="28"/>
        </w:rPr>
        <w:t>
      12. Медицина қызметкерлеріне қызметінің нәтижелерін сипаттайтын,оған үстемеақы төлемдерін белгілеу құқық беретін негізгі көрсеткіштер көрсетілген қызмет, көлем сапасын арттыруға қосқан үлесі болып табылады.</w:t>
      </w:r>
      <w:r>
        <w:br/>
      </w:r>
      <w:r>
        <w:rPr>
          <w:rFonts w:ascii="Times New Roman"/>
          <w:b w:val="false"/>
          <w:i w:val="false"/>
          <w:color w:val="000000"/>
          <w:sz w:val="28"/>
        </w:rPr>
        <w:t>
      Сонымен бірге:</w:t>
      </w:r>
      <w:r>
        <w:br/>
      </w:r>
      <w:r>
        <w:rPr>
          <w:rFonts w:ascii="Times New Roman"/>
          <w:b w:val="false"/>
          <w:i w:val="false"/>
          <w:color w:val="000000"/>
          <w:sz w:val="28"/>
        </w:rPr>
        <w:t>
      жұмыстың атқарылған көлемі;</w:t>
      </w:r>
      <w:r>
        <w:br/>
      </w:r>
      <w:r>
        <w:rPr>
          <w:rFonts w:ascii="Times New Roman"/>
          <w:b w:val="false"/>
          <w:i w:val="false"/>
          <w:color w:val="000000"/>
          <w:sz w:val="28"/>
        </w:rPr>
        <w:t>
      жұмыстың жоғарғы сапасы мен нәтижелілігі;</w:t>
      </w:r>
      <w:r>
        <w:br/>
      </w:r>
      <w:r>
        <w:rPr>
          <w:rFonts w:ascii="Times New Roman"/>
          <w:b w:val="false"/>
          <w:i w:val="false"/>
          <w:color w:val="000000"/>
          <w:sz w:val="28"/>
        </w:rPr>
        <w:t>
      қазіргі заманғы технологияларды енгізу, инновациялық қызметтің бар болуы;</w:t>
      </w:r>
      <w:r>
        <w:br/>
      </w:r>
      <w:r>
        <w:rPr>
          <w:rFonts w:ascii="Times New Roman"/>
          <w:b w:val="false"/>
          <w:i w:val="false"/>
          <w:color w:val="000000"/>
          <w:sz w:val="28"/>
        </w:rPr>
        <w:t>
      ескере отырып жұмысты жеке белгілі бір күнтізбелік уақыт ағымында, сондай-ақ ұжыммен маңызды және жауапты атқару;</w:t>
      </w:r>
      <w:r>
        <w:br/>
      </w:r>
      <w:r>
        <w:rPr>
          <w:rFonts w:ascii="Times New Roman"/>
          <w:b w:val="false"/>
          <w:i w:val="false"/>
          <w:color w:val="000000"/>
          <w:sz w:val="28"/>
        </w:rPr>
        <w:t>
</w:t>
      </w:r>
      <w:r>
        <w:rPr>
          <w:rFonts w:ascii="Times New Roman"/>
          <w:b w:val="false"/>
          <w:i w:val="false"/>
          <w:color w:val="000000"/>
          <w:sz w:val="28"/>
        </w:rPr>
        <w:t>
      13. Медицина қызметкерлеріне үстемеақы белгілеу жүргізілмейді ескеріледі:</w:t>
      </w:r>
      <w:r>
        <w:br/>
      </w:r>
      <w:r>
        <w:rPr>
          <w:rFonts w:ascii="Times New Roman"/>
          <w:b w:val="false"/>
          <w:i w:val="false"/>
          <w:color w:val="000000"/>
          <w:sz w:val="28"/>
        </w:rPr>
        <w:t>
      қаралған кезеңде ол адамнан тәртіптік жаза алынбаған жағдайдың бар болуы кезінде;</w:t>
      </w:r>
      <w:r>
        <w:br/>
      </w:r>
      <w:r>
        <w:rPr>
          <w:rFonts w:ascii="Times New Roman"/>
          <w:b w:val="false"/>
          <w:i w:val="false"/>
          <w:color w:val="000000"/>
          <w:sz w:val="28"/>
        </w:rPr>
        <w:t>
      тиісті органда кемінде бір ай жұмыс істеуі;</w:t>
      </w:r>
      <w:r>
        <w:br/>
      </w:r>
      <w:r>
        <w:rPr>
          <w:rFonts w:ascii="Times New Roman"/>
          <w:b w:val="false"/>
          <w:i w:val="false"/>
          <w:color w:val="000000"/>
          <w:sz w:val="28"/>
        </w:rPr>
        <w:t>
      қосымша қызметте жұмыс атқарған медицина қызметкерлеріне;</w:t>
      </w:r>
      <w:r>
        <w:br/>
      </w:r>
      <w:r>
        <w:rPr>
          <w:rFonts w:ascii="Times New Roman"/>
          <w:b w:val="false"/>
          <w:i w:val="false"/>
          <w:color w:val="000000"/>
          <w:sz w:val="28"/>
        </w:rPr>
        <w:t>
      кезекті еңбек демалысында, уақытша жұмысқа жарамсыз уақытына, бала күту бойынша демалыстарында, оқу демалыстарында, еңбек заңнамасы қарастырылған кезеңде медицина қызметкерлеріне;</w:t>
      </w:r>
      <w:r>
        <w:br/>
      </w:r>
      <w:r>
        <w:rPr>
          <w:rFonts w:ascii="Times New Roman"/>
          <w:b w:val="false"/>
          <w:i w:val="false"/>
          <w:color w:val="000000"/>
          <w:sz w:val="28"/>
        </w:rPr>
        <w:t>
      күнтізбедегі ай біткенде медицина қызметкерлерінің өз бастамасымен жұмыстан шығу;</w:t>
      </w:r>
      <w:r>
        <w:br/>
      </w:r>
      <w:r>
        <w:rPr>
          <w:rFonts w:ascii="Times New Roman"/>
          <w:b w:val="false"/>
          <w:i w:val="false"/>
          <w:color w:val="000000"/>
          <w:sz w:val="28"/>
        </w:rPr>
        <w:t>
      ішкі (аудит) және мемлекеттік бақылау нәтижелері бойынша бұзушылықтар болған жағдайда.</w:t>
      </w:r>
      <w:r>
        <w:br/>
      </w:r>
      <w:r>
        <w:rPr>
          <w:rFonts w:ascii="Times New Roman"/>
          <w:b w:val="false"/>
          <w:i w:val="false"/>
          <w:color w:val="000000"/>
          <w:sz w:val="28"/>
        </w:rPr>
        <w:t>
</w:t>
      </w:r>
      <w:r>
        <w:rPr>
          <w:rFonts w:ascii="Times New Roman"/>
          <w:b w:val="false"/>
          <w:i w:val="false"/>
          <w:color w:val="000000"/>
          <w:sz w:val="28"/>
        </w:rPr>
        <w:t>
      14. Шығыстарды үнемдеу есебінен үстемеақыны белгілеу жүзеге асырылады жыл ағымында смета бойынша үнемделген қаражаттың жалпы көлемінің 30 %-дан аспайтын, ал желтоқсанда - жыл бойы үнемделген қаражаттың толық көлеміндегі келесі шығыстар түрі бойынша:</w:t>
      </w:r>
      <w:r>
        <w:br/>
      </w:r>
      <w:r>
        <w:rPr>
          <w:rFonts w:ascii="Times New Roman"/>
          <w:b w:val="false"/>
          <w:i w:val="false"/>
          <w:color w:val="000000"/>
          <w:sz w:val="28"/>
        </w:rPr>
        <w:t>
      іссапар шығыстары;</w:t>
      </w:r>
      <w:r>
        <w:br/>
      </w:r>
      <w:r>
        <w:rPr>
          <w:rFonts w:ascii="Times New Roman"/>
          <w:b w:val="false"/>
          <w:i w:val="false"/>
          <w:color w:val="000000"/>
          <w:sz w:val="28"/>
        </w:rPr>
        <w:t>
      коммуналдық қызметтер;</w:t>
      </w:r>
      <w:r>
        <w:br/>
      </w:r>
      <w:r>
        <w:rPr>
          <w:rFonts w:ascii="Times New Roman"/>
          <w:b w:val="false"/>
          <w:i w:val="false"/>
          <w:color w:val="000000"/>
          <w:sz w:val="28"/>
        </w:rPr>
        <w:t>
      электрэнергиясы; жылу;</w:t>
      </w:r>
      <w:r>
        <w:br/>
      </w:r>
      <w:r>
        <w:rPr>
          <w:rFonts w:ascii="Times New Roman"/>
          <w:b w:val="false"/>
          <w:i w:val="false"/>
          <w:color w:val="000000"/>
          <w:sz w:val="28"/>
        </w:rPr>
        <w:t>
      байланыс қызметтері;</w:t>
      </w:r>
      <w:r>
        <w:br/>
      </w:r>
      <w:r>
        <w:rPr>
          <w:rFonts w:ascii="Times New Roman"/>
          <w:b w:val="false"/>
          <w:i w:val="false"/>
          <w:color w:val="000000"/>
          <w:sz w:val="28"/>
        </w:rPr>
        <w:t>
      көлік қызметтері;</w:t>
      </w:r>
      <w:r>
        <w:br/>
      </w:r>
      <w:r>
        <w:rPr>
          <w:rFonts w:ascii="Times New Roman"/>
          <w:b w:val="false"/>
          <w:i w:val="false"/>
          <w:color w:val="000000"/>
          <w:sz w:val="28"/>
        </w:rPr>
        <w:t>
      негізгі құралдарды ағымдағы жөндеу;</w:t>
      </w:r>
      <w:r>
        <w:br/>
      </w:r>
      <w:r>
        <w:rPr>
          <w:rFonts w:ascii="Times New Roman"/>
          <w:b w:val="false"/>
          <w:i w:val="false"/>
          <w:color w:val="000000"/>
          <w:sz w:val="28"/>
        </w:rPr>
        <w:t>
      негізгі қаражат бойынша жалға алу төлемі;</w:t>
      </w:r>
      <w:r>
        <w:br/>
      </w:r>
      <w:r>
        <w:rPr>
          <w:rFonts w:ascii="Times New Roman"/>
          <w:b w:val="false"/>
          <w:i w:val="false"/>
          <w:color w:val="000000"/>
          <w:sz w:val="28"/>
        </w:rPr>
        <w:t>
      кредиттер бойынша сыйақылар (мүдделер) төлеу шығыстары; үнемделген қаражаттың толық көлеміндер келесі шығыстардың түрлері бойынша жалақысы;</w:t>
      </w:r>
      <w:r>
        <w:br/>
      </w:r>
      <w:r>
        <w:rPr>
          <w:rFonts w:ascii="Times New Roman"/>
          <w:b w:val="false"/>
          <w:i w:val="false"/>
          <w:color w:val="000000"/>
          <w:sz w:val="28"/>
        </w:rPr>
        <w:t>
      салықтар және басқа да бюджетке міндетті төлемдер.</w:t>
      </w:r>
      <w:r>
        <w:br/>
      </w:r>
      <w:r>
        <w:rPr>
          <w:rFonts w:ascii="Times New Roman"/>
          <w:b w:val="false"/>
          <w:i w:val="false"/>
          <w:color w:val="000000"/>
          <w:sz w:val="28"/>
        </w:rPr>
        <w:t>
</w:t>
      </w:r>
      <w:r>
        <w:rPr>
          <w:rFonts w:ascii="Times New Roman"/>
          <w:b w:val="false"/>
          <w:i w:val="false"/>
          <w:color w:val="000000"/>
          <w:sz w:val="28"/>
        </w:rPr>
        <w:t>
      15. Денсаулық сақтау ұйымдарында қаржыны үнемдеу бағытын шығыстардың басқа түрлер бойынша үстемеақы белгілеуге жіберілмейді.</w:t>
      </w:r>
      <w:r>
        <w:br/>
      </w:r>
      <w:r>
        <w:rPr>
          <w:rFonts w:ascii="Times New Roman"/>
          <w:b w:val="false"/>
          <w:i w:val="false"/>
          <w:color w:val="000000"/>
          <w:sz w:val="28"/>
        </w:rPr>
        <w:t>
</w:t>
      </w:r>
      <w:r>
        <w:rPr>
          <w:rFonts w:ascii="Times New Roman"/>
          <w:b w:val="false"/>
          <w:i w:val="false"/>
          <w:color w:val="000000"/>
          <w:sz w:val="28"/>
        </w:rPr>
        <w:t>
      16. Медицина қызметкерлеріне қаражатты үнемдеу есебінен үстемеақы төлеу кезінде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xml:space="preserve"> сәйкес төлемді ескеру қажет:</w:t>
      </w:r>
      <w:r>
        <w:br/>
      </w:r>
      <w:r>
        <w:rPr>
          <w:rFonts w:ascii="Times New Roman"/>
          <w:b w:val="false"/>
          <w:i w:val="false"/>
          <w:color w:val="000000"/>
          <w:sz w:val="28"/>
        </w:rPr>
        <w:t>
      қызметкерлердің жинақтаушы зейнетақы қорына міндетті зейнетақы жарналарын;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сақтандыру мемлекеттік қорына әлеуметтік аударымдар;</w:t>
      </w:r>
      <w:r>
        <w:br/>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17. Үнемдеу бойынша қаражаттың пайдаланылмаған бөлігі денсаулық сақтау ұйымдарының қызметкелеріне материалдық көмек көрсету, қосымша көтермелеуге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денсаулық сақтау ұйымдарының ұжымдық шарт және (немесе) акті негізінде денсаулық сақтау ұйымының қызметін дамытуға бағытталуы мүмкін.</w:t>
      </w:r>
      <w:r>
        <w:br/>
      </w:r>
      <w:r>
        <w:rPr>
          <w:rFonts w:ascii="Times New Roman"/>
          <w:b w:val="false"/>
          <w:i w:val="false"/>
          <w:color w:val="000000"/>
          <w:sz w:val="28"/>
        </w:rPr>
        <w:t>
</w:t>
      </w:r>
      <w:r>
        <w:rPr>
          <w:rFonts w:ascii="Times New Roman"/>
          <w:b w:val="false"/>
          <w:i w:val="false"/>
          <w:color w:val="000000"/>
          <w:sz w:val="28"/>
        </w:rPr>
        <w:t>
      18. Медицина қызметкерлерінің лауазымдық жалақысына жұмыстың соңғы нәтижесіне үстемеақы төлеу константа болып табылмайды және жаңа жалақыны құрамайды.</w:t>
      </w:r>
      <w:r>
        <w:br/>
      </w:r>
      <w:r>
        <w:rPr>
          <w:rFonts w:ascii="Times New Roman"/>
          <w:b w:val="false"/>
          <w:i w:val="false"/>
          <w:color w:val="000000"/>
          <w:sz w:val="28"/>
        </w:rPr>
        <w:t>
</w:t>
      </w:r>
      <w:r>
        <w:rPr>
          <w:rFonts w:ascii="Times New Roman"/>
          <w:b w:val="false"/>
          <w:i w:val="false"/>
          <w:color w:val="000000"/>
          <w:sz w:val="28"/>
        </w:rPr>
        <w:t>
      19. Медицина қызметкерлеріне үстемеақы төлеуге бағытталған қаражат қоры:</w:t>
      </w:r>
      <w:r>
        <w:br/>
      </w:r>
      <w:r>
        <w:rPr>
          <w:rFonts w:ascii="Times New Roman"/>
          <w:b w:val="false"/>
          <w:i w:val="false"/>
          <w:color w:val="000000"/>
          <w:sz w:val="28"/>
        </w:rPr>
        <w:t>
      денсаулық сақтау жұмыс құрылымдық бөлімшелер медициналық бөлігінің жалақы қорын қалыптастыру;</w:t>
      </w:r>
      <w:r>
        <w:br/>
      </w:r>
      <w:r>
        <w:rPr>
          <w:rFonts w:ascii="Times New Roman"/>
          <w:b w:val="false"/>
          <w:i w:val="false"/>
          <w:color w:val="000000"/>
          <w:sz w:val="28"/>
        </w:rPr>
        <w:t>
      медициналық бөлімнің барлық жалақысы қорынан денсаулық сақтау  ұйымдарының бір (әрқайсысы) құрылымдық бөлімшелері бөлігінің медициналық жалақы қорын үлес салмағын анықтау;</w:t>
      </w:r>
      <w:r>
        <w:br/>
      </w:r>
      <w:r>
        <w:rPr>
          <w:rFonts w:ascii="Times New Roman"/>
          <w:b w:val="false"/>
          <w:i w:val="false"/>
          <w:color w:val="000000"/>
          <w:sz w:val="28"/>
        </w:rPr>
        <w:t>
      денсаулық сақтау ұйымдарының бір (әрқайсысы) құрылымдық бөлімшелері медициналық бөлігінің жалақы қорының үлес салмағына сәйкес құрылымдық бөлімшелердің медициналық бөлігі бойынша үнемделген соманы бөлу ол қосымшамен берілген Көтермелеу туралы ұсыным негізінде Комиссия отырысында анықталады.</w:t>
      </w:r>
      <w:r>
        <w:br/>
      </w:r>
      <w:r>
        <w:rPr>
          <w:rFonts w:ascii="Times New Roman"/>
          <w:b w:val="false"/>
          <w:i w:val="false"/>
          <w:color w:val="000000"/>
          <w:sz w:val="28"/>
        </w:rPr>
        <w:t>
      Бұл ретте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Комиссия төмендеу және жоғарылау ескеріледі;</w:t>
      </w:r>
      <w:r>
        <w:br/>
      </w:r>
      <w:r>
        <w:rPr>
          <w:rFonts w:ascii="Times New Roman"/>
          <w:b w:val="false"/>
          <w:i w:val="false"/>
          <w:color w:val="000000"/>
          <w:sz w:val="28"/>
        </w:rPr>
        <w:t>
      денсаулық сақтау ұйымының құрылымдық бөлімшесінің медициналық қызметкерінің жалақы қорының үлес салмағын анықтау;</w:t>
      </w:r>
      <w:r>
        <w:br/>
      </w:r>
      <w:r>
        <w:rPr>
          <w:rFonts w:ascii="Times New Roman"/>
          <w:b w:val="false"/>
          <w:i w:val="false"/>
          <w:color w:val="000000"/>
          <w:sz w:val="28"/>
        </w:rPr>
        <w:t>
      олардың жалақы қорының үлес салмағына сәйкес құрылымдық бөлімшелердің медицина қызметкерлерінің арасында үнемделген соманы бөлу;</w:t>
      </w:r>
      <w:r>
        <w:br/>
      </w:r>
      <w:r>
        <w:rPr>
          <w:rFonts w:ascii="Times New Roman"/>
          <w:b w:val="false"/>
          <w:i w:val="false"/>
          <w:color w:val="000000"/>
          <w:sz w:val="28"/>
        </w:rPr>
        <w:t>
      нәтижеге жету үшін жауапты, құрылымдық бөлімшелердің медицина қызметкерлері құрылымдық бөлімшелердің / корпоративтік топ басшылары арасында қаражаттың түпкілікті көлемін бөлу арқылы қалыптастырылады. (төмендеу және жоғарлау коэффициентіне есеп-қисаптырын есепке алумен)</w:t>
      </w:r>
      <w:r>
        <w:br/>
      </w:r>
      <w:r>
        <w:rPr>
          <w:rFonts w:ascii="Times New Roman"/>
          <w:b w:val="false"/>
          <w:i w:val="false"/>
          <w:color w:val="000000"/>
          <w:sz w:val="28"/>
        </w:rPr>
        <w:t>
</w:t>
      </w:r>
      <w:r>
        <w:rPr>
          <w:rFonts w:ascii="Times New Roman"/>
          <w:b w:val="false"/>
          <w:i w:val="false"/>
          <w:color w:val="000000"/>
          <w:sz w:val="28"/>
        </w:rPr>
        <w:t>
      20. Барлық денсаулық сақтау ұйымдарының құрылымдық бөлімшелері медицина бөлігінің жалақы қорының пропорциясын қалыптастыру медицина қызметкерлерінің барлық әрқайсысының денсаулық сақтау ұйымының бір әрқайсысы) құрылымдық бөлімшелері жалақы қорынан медицина бөлігінің жалақы қорының үлес салмағын анықтау арқылы жүзеге асырылады, мынадай  формула бойынша:</w:t>
      </w:r>
    </w:p>
    <w:bookmarkEnd w:id="6"/>
    <w:p>
      <w:pPr>
        <w:spacing w:after="0"/>
        <w:ind w:left="0"/>
        <w:jc w:val="both"/>
      </w:pPr>
      <w:r>
        <w:rPr>
          <w:rFonts w:ascii="Times New Roman"/>
          <w:b w:val="false"/>
          <w:i w:val="false"/>
          <w:color w:val="000000"/>
          <w:sz w:val="28"/>
        </w:rPr>
        <w:t>К</w:t>
      </w:r>
      <w:r>
        <w:rPr>
          <w:rFonts w:ascii="Times New Roman"/>
          <w:b w:val="false"/>
          <w:i w:val="false"/>
          <w:color w:val="000000"/>
          <w:vertAlign w:val="subscript"/>
        </w:rPr>
        <w:t>і</w:t>
      </w:r>
      <w:r>
        <w:rPr>
          <w:rFonts w:ascii="Times New Roman"/>
          <w:b w:val="false"/>
          <w:i w:val="false"/>
          <w:color w:val="000000"/>
          <w:sz w:val="28"/>
        </w:rPr>
        <w:t>=</w:t>
      </w:r>
      <w:r>
        <w:rPr>
          <w:rFonts w:ascii="Times New Roman"/>
          <w:b w:val="false"/>
          <w:i w:val="false"/>
          <w:color w:val="000000"/>
          <w:sz w:val="28"/>
          <w:u w:val="single"/>
        </w:rPr>
        <w:t>ФЭ</w:t>
      </w:r>
      <w:r>
        <w:rPr>
          <w:rFonts w:ascii="Times New Roman"/>
          <w:b w:val="false"/>
          <w:i w:val="false"/>
          <w:color w:val="000000"/>
          <w:vertAlign w:val="subscript"/>
        </w:rPr>
        <w:t>і</w:t>
      </w:r>
      <w:r>
        <w:rPr>
          <w:rFonts w:ascii="Times New Roman"/>
          <w:b w:val="false"/>
          <w:i w:val="false"/>
          <w:color w:val="000000"/>
          <w:sz w:val="28"/>
        </w:rPr>
        <w:t>*100%</w:t>
      </w:r>
      <w:r>
        <w:br/>
      </w:r>
      <w:r>
        <w:rPr>
          <w:rFonts w:ascii="Times New Roman"/>
          <w:b w:val="false"/>
          <w:i w:val="false"/>
          <w:color w:val="000000"/>
          <w:sz w:val="28"/>
        </w:rPr>
        <w:t>
n</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ЗП</w:t>
      </w:r>
      <w:r>
        <w:rPr>
          <w:rFonts w:ascii="Times New Roman"/>
          <w:b w:val="false"/>
          <w:i w:val="false"/>
          <w:color w:val="000000"/>
          <w:vertAlign w:val="subscript"/>
        </w:rPr>
        <w:t>і</w:t>
      </w:r>
      <w:r>
        <w:br/>
      </w:r>
      <w:r>
        <w:rPr>
          <w:rFonts w:ascii="Times New Roman"/>
          <w:b w:val="false"/>
          <w:i w:val="false"/>
          <w:color w:val="000000"/>
          <w:sz w:val="28"/>
        </w:rPr>
        <w:t>
і=1</w:t>
      </w:r>
    </w:p>
    <w:bookmarkStart w:name="z41" w:id="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w:t>
      </w:r>
      <w:r>
        <w:rPr>
          <w:rFonts w:ascii="Times New Roman"/>
          <w:b w:val="false"/>
          <w:i w:val="false"/>
          <w:color w:val="000000"/>
          <w:vertAlign w:val="subscript"/>
        </w:rPr>
        <w:t>і</w:t>
      </w:r>
      <w:r>
        <w:rPr>
          <w:rFonts w:ascii="Times New Roman"/>
          <w:b w:val="false"/>
          <w:i w:val="false"/>
          <w:color w:val="000000"/>
          <w:sz w:val="28"/>
        </w:rPr>
        <w:t xml:space="preserve"> - і бөлімшесіне денсаулық сақтау ұйымдарының құрылымдық бөлімшесі медицина бөлігінің жалақы қоры қатынасының үлес салмағы;</w:t>
      </w:r>
      <w:r>
        <w:br/>
      </w:r>
      <w:r>
        <w:rPr>
          <w:rFonts w:ascii="Times New Roman"/>
          <w:b w:val="false"/>
          <w:i w:val="false"/>
          <w:color w:val="000000"/>
          <w:sz w:val="28"/>
        </w:rPr>
        <w:t>
      ФЭ</w:t>
      </w:r>
      <w:r>
        <w:rPr>
          <w:rFonts w:ascii="Times New Roman"/>
          <w:b w:val="false"/>
          <w:i w:val="false"/>
          <w:color w:val="000000"/>
          <w:vertAlign w:val="subscript"/>
        </w:rPr>
        <w:t>і</w:t>
      </w:r>
      <w:r>
        <w:rPr>
          <w:rFonts w:ascii="Times New Roman"/>
          <w:b w:val="false"/>
          <w:i w:val="false"/>
          <w:color w:val="000000"/>
          <w:sz w:val="28"/>
        </w:rPr>
        <w:t xml:space="preserve"> - і бөлімшесінің медицина бөлігінің жалақысы;</w:t>
      </w:r>
      <w:r>
        <w:br/>
      </w:r>
      <w:r>
        <w:rPr>
          <w:rFonts w:ascii="Times New Roman"/>
          <w:b w:val="false"/>
          <w:i w:val="false"/>
          <w:color w:val="000000"/>
          <w:sz w:val="28"/>
        </w:rPr>
        <w:t>
      n - бөлімше саны.</w:t>
      </w:r>
      <w:r>
        <w:br/>
      </w:r>
      <w:r>
        <w:rPr>
          <w:rFonts w:ascii="Times New Roman"/>
          <w:b w:val="false"/>
          <w:i w:val="false"/>
          <w:color w:val="000000"/>
          <w:sz w:val="28"/>
        </w:rPr>
        <w:t>
      21. Құрылымдық бөлімшелер арасында қаражатты бөлу, мынадай формула бойынша:</w:t>
      </w:r>
    </w:p>
    <w:bookmarkEnd w:id="7"/>
    <w:p>
      <w:pPr>
        <w:spacing w:after="0"/>
        <w:ind w:left="0"/>
        <w:jc w:val="both"/>
      </w:pPr>
      <w:r>
        <w:rPr>
          <w:rFonts w:ascii="Times New Roman"/>
          <w:b w:val="false"/>
          <w:i w:val="false"/>
          <w:color w:val="000000"/>
          <w:sz w:val="28"/>
        </w:rPr>
        <w:t>V</w:t>
      </w:r>
      <w:r>
        <w:rPr>
          <w:rFonts w:ascii="Times New Roman"/>
          <w:b w:val="false"/>
          <w:i w:val="false"/>
          <w:color w:val="000000"/>
          <w:vertAlign w:val="subscript"/>
        </w:rPr>
        <w:t>i</w:t>
      </w:r>
      <w:r>
        <w:rPr>
          <w:rFonts w:ascii="Times New Roman"/>
          <w:b w:val="false"/>
          <w:i w:val="false"/>
          <w:color w:val="000000"/>
          <w:sz w:val="28"/>
        </w:rPr>
        <w:t>=К</w:t>
      </w:r>
      <w:r>
        <w:rPr>
          <w:rFonts w:ascii="Times New Roman"/>
          <w:b w:val="false"/>
          <w:i w:val="false"/>
          <w:color w:val="000000"/>
          <w:vertAlign w:val="subscript"/>
        </w:rPr>
        <w:t>i</w:t>
      </w:r>
      <w:r>
        <w:rPr>
          <w:rFonts w:ascii="Times New Roman"/>
          <w:b w:val="false"/>
          <w:i w:val="false"/>
          <w:color w:val="000000"/>
          <w:sz w:val="28"/>
        </w:rPr>
        <w:t xml:space="preserve"> х SЭМО</w:t>
      </w:r>
    </w:p>
    <w:bookmarkStart w:name="z40" w:id="8"/>
    <w:p>
      <w:pPr>
        <w:spacing w:after="0"/>
        <w:ind w:left="0"/>
        <w:jc w:val="both"/>
      </w:pPr>
      <w:r>
        <w:rPr>
          <w:rFonts w:ascii="Times New Roman"/>
          <w:b w:val="false"/>
          <w:i w:val="false"/>
          <w:color w:val="000000"/>
          <w:sz w:val="28"/>
        </w:rPr>
        <w:t>      мында,</w:t>
      </w:r>
      <w:r>
        <w:br/>
      </w:r>
      <w:r>
        <w:rPr>
          <w:rFonts w:ascii="Times New Roman"/>
          <w:b w:val="false"/>
          <w:i w:val="false"/>
          <w:color w:val="000000"/>
          <w:sz w:val="28"/>
        </w:rPr>
        <w:t>
      V; - і -құрылымдық бөлімшесінің қаражат көлемі;</w:t>
      </w:r>
      <w:r>
        <w:br/>
      </w:r>
      <w:r>
        <w:rPr>
          <w:rFonts w:ascii="Times New Roman"/>
          <w:b w:val="false"/>
          <w:i w:val="false"/>
          <w:color w:val="000000"/>
          <w:sz w:val="28"/>
        </w:rPr>
        <w:t>
      К</w:t>
      </w:r>
      <w:r>
        <w:rPr>
          <w:rFonts w:ascii="Times New Roman"/>
          <w:b w:val="false"/>
          <w:i w:val="false"/>
          <w:color w:val="000000"/>
          <w:vertAlign w:val="subscript"/>
        </w:rPr>
        <w:t>і</w:t>
      </w:r>
      <w:r>
        <w:rPr>
          <w:rFonts w:ascii="Times New Roman"/>
          <w:b w:val="false"/>
          <w:i w:val="false"/>
          <w:color w:val="000000"/>
          <w:sz w:val="28"/>
        </w:rPr>
        <w:t xml:space="preserve"> - і-бөлімшесіне денсаулық сақтау ұйымының құрылымдық бөлімшелері медицина бөлігінің жалақы қоры қатынасының үлес салмағы;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МҰҮ - медицина ұйымы қаражатының үнемдеу сомасы.</w:t>
      </w:r>
      <w:r>
        <w:br/>
      </w:r>
      <w:r>
        <w:rPr>
          <w:rFonts w:ascii="Times New Roman"/>
          <w:b w:val="false"/>
          <w:i w:val="false"/>
          <w:color w:val="000000"/>
          <w:sz w:val="28"/>
        </w:rPr>
        <w:t>
      22. Жоғарлау және төмендеу коэффициентін есепке ала отырып і- бөлімшесі бойынша қаражаттың түпкілікті көлемі мынадай формула бойынша жүзеге асырылады:</w:t>
      </w:r>
    </w:p>
    <w:bookmarkEnd w:id="8"/>
    <w:p>
      <w:pPr>
        <w:spacing w:after="0"/>
        <w:ind w:left="0"/>
        <w:jc w:val="both"/>
      </w:pPr>
      <w:r>
        <w:rPr>
          <w:rFonts w:ascii="Times New Roman"/>
          <w:b w:val="false"/>
          <w:i w:val="false"/>
          <w:color w:val="000000"/>
          <w:sz w:val="28"/>
        </w:rPr>
        <w:t>RV</w:t>
      </w:r>
      <w:r>
        <w:rPr>
          <w:rFonts w:ascii="Times New Roman"/>
          <w:b w:val="false"/>
          <w:i w:val="false"/>
          <w:color w:val="000000"/>
          <w:vertAlign w:val="subscript"/>
        </w:rPr>
        <w:t>i</w:t>
      </w:r>
      <w:r>
        <w:rPr>
          <w:rFonts w:ascii="Times New Roman"/>
          <w:b w:val="false"/>
          <w:i w:val="false"/>
          <w:color w:val="000000"/>
          <w:sz w:val="28"/>
        </w:rPr>
        <w:t xml:space="preserve"> = V</w:t>
      </w:r>
      <w:r>
        <w:rPr>
          <w:rFonts w:ascii="Times New Roman"/>
          <w:b w:val="false"/>
          <w:i w:val="false"/>
          <w:color w:val="000000"/>
          <w:vertAlign w:val="subscript"/>
        </w:rPr>
        <w:t>i</w:t>
      </w:r>
      <w:r>
        <w:rPr>
          <w:rFonts w:ascii="Times New Roman"/>
          <w:b w:val="false"/>
          <w:i w:val="false"/>
          <w:color w:val="000000"/>
          <w:sz w:val="28"/>
        </w:rPr>
        <w:t xml:space="preserve"> х (К*</w:t>
      </w:r>
      <w:r>
        <w:rPr>
          <w:rFonts w:ascii="Times New Roman"/>
          <w:b w:val="false"/>
          <w:i w:val="false"/>
          <w:color w:val="000000"/>
          <w:vertAlign w:val="subscript"/>
        </w:rPr>
        <w:t>жоғ</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Ктөм),</w:t>
      </w:r>
    </w:p>
    <w:bookmarkStart w:name="z39" w:id="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RV</w:t>
      </w:r>
      <w:r>
        <w:rPr>
          <w:rFonts w:ascii="Times New Roman"/>
          <w:b w:val="false"/>
          <w:i w:val="false"/>
          <w:color w:val="000000"/>
          <w:vertAlign w:val="subscript"/>
        </w:rPr>
        <w:t>i</w:t>
      </w:r>
      <w:r>
        <w:rPr>
          <w:rFonts w:ascii="Times New Roman"/>
          <w:b w:val="false"/>
          <w:i w:val="false"/>
          <w:color w:val="000000"/>
          <w:sz w:val="28"/>
        </w:rPr>
        <w:t>- белгіленген қаражат көлемі і-бөлімшесіне бөлінген;</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і-бөлімшесінің бөлінген қаражат көлемі;</w:t>
      </w:r>
      <w:r>
        <w:br/>
      </w:r>
      <w:r>
        <w:rPr>
          <w:rFonts w:ascii="Times New Roman"/>
          <w:b w:val="false"/>
          <w:i w:val="false"/>
          <w:color w:val="000000"/>
          <w:sz w:val="28"/>
        </w:rPr>
        <w:t>
      К</w:t>
      </w:r>
      <w:r>
        <w:rPr>
          <w:rFonts w:ascii="Times New Roman"/>
          <w:b w:val="false"/>
          <w:i w:val="false"/>
          <w:color w:val="000000"/>
          <w:vertAlign w:val="subscript"/>
        </w:rPr>
        <w:t>жоғ</w:t>
      </w:r>
      <w:r>
        <w:rPr>
          <w:rFonts w:ascii="Times New Roman"/>
          <w:b w:val="false"/>
          <w:i w:val="false"/>
          <w:color w:val="000000"/>
          <w:sz w:val="28"/>
        </w:rPr>
        <w:t>- жоғарлау коэффициенттері;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К</w:t>
      </w:r>
      <w:r>
        <w:rPr>
          <w:rFonts w:ascii="Times New Roman"/>
          <w:b w:val="false"/>
          <w:i w:val="false"/>
          <w:color w:val="000000"/>
          <w:vertAlign w:val="subscript"/>
        </w:rPr>
        <w:t>төм</w:t>
      </w:r>
      <w:r>
        <w:rPr>
          <w:rFonts w:ascii="Times New Roman"/>
          <w:b w:val="false"/>
          <w:i w:val="false"/>
          <w:color w:val="000000"/>
          <w:sz w:val="28"/>
        </w:rPr>
        <w:t xml:space="preserve"> - төмендеу коэффициенттерінің сомасы.</w:t>
      </w:r>
      <w:r>
        <w:br/>
      </w:r>
      <w:r>
        <w:rPr>
          <w:rFonts w:ascii="Times New Roman"/>
          <w:b w:val="false"/>
          <w:i w:val="false"/>
          <w:color w:val="000000"/>
          <w:sz w:val="28"/>
        </w:rPr>
        <w:t>
      *Ескертпе:</w:t>
      </w:r>
      <w:r>
        <w:br/>
      </w:r>
      <w:r>
        <w:rPr>
          <w:rFonts w:ascii="Times New Roman"/>
          <w:b w:val="false"/>
          <w:i w:val="false"/>
          <w:color w:val="000000"/>
          <w:sz w:val="28"/>
        </w:rPr>
        <w:t>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6 және 7-тармақтары бойынша оң нәтижеге жеткен жағдайда 1,2 жоғарлау коэффициенті қолданылады.</w:t>
      </w:r>
      <w:r>
        <w:br/>
      </w:r>
      <w:r>
        <w:rPr>
          <w:rFonts w:ascii="Times New Roman"/>
          <w:b w:val="false"/>
          <w:i w:val="false"/>
          <w:color w:val="000000"/>
          <w:sz w:val="28"/>
        </w:rPr>
        <w:t>
</w:t>
      </w:r>
      <w:r>
        <w:rPr>
          <w:rFonts w:ascii="Times New Roman"/>
          <w:b w:val="false"/>
          <w:i w:val="false"/>
          <w:color w:val="000000"/>
          <w:sz w:val="28"/>
        </w:rPr>
        <w:t>
      23. Медицина қызметкерлерінің жалақы қорының пропорциясын қалыптастыру аталған денсаулық сақтау ұйымдарының бөлімшесі медицина бөлімінің жалақы қорынан әрбір бөлімшелердің медицина қызметкерінің жалақы қорының үлес салмағын анықтау арқылы жүзеге асырылады, мынадай формула бойынша:</w:t>
      </w:r>
    </w:p>
    <w:bookmarkEnd w:id="9"/>
    <w:p>
      <w:pPr>
        <w:spacing w:after="0"/>
        <w:ind w:left="0"/>
        <w:jc w:val="both"/>
      </w:pPr>
      <w:r>
        <w:rPr>
          <w:rFonts w:ascii="Times New Roman"/>
          <w:b w:val="false"/>
          <w:i w:val="false"/>
          <w:color w:val="000000"/>
          <w:sz w:val="28"/>
        </w:rPr>
        <w:t>Кі=</w:t>
      </w:r>
      <w:r>
        <w:rPr>
          <w:rFonts w:ascii="Times New Roman"/>
          <w:b w:val="false"/>
          <w:i w:val="false"/>
          <w:color w:val="000000"/>
          <w:sz w:val="28"/>
          <w:u w:val="single"/>
        </w:rPr>
        <w:t>ФЭ</w:t>
      </w:r>
      <w:r>
        <w:rPr>
          <w:rFonts w:ascii="Times New Roman"/>
          <w:b w:val="false"/>
          <w:i w:val="false"/>
          <w:color w:val="000000"/>
          <w:vertAlign w:val="subscript"/>
        </w:rPr>
        <w:t>і</w:t>
      </w:r>
      <w:r>
        <w:rPr>
          <w:rFonts w:ascii="Times New Roman"/>
          <w:b w:val="false"/>
          <w:i w:val="false"/>
          <w:color w:val="000000"/>
          <w:sz w:val="28"/>
        </w:rPr>
        <w:t>*100%</w:t>
      </w:r>
      <w:r>
        <w:br/>
      </w:r>
      <w:r>
        <w:rPr>
          <w:rFonts w:ascii="Times New Roman"/>
          <w:b w:val="false"/>
          <w:i w:val="false"/>
          <w:color w:val="000000"/>
          <w:sz w:val="28"/>
        </w:rPr>
        <w:t>
n</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ЗП</w:t>
      </w:r>
      <w:r>
        <w:rPr>
          <w:rFonts w:ascii="Times New Roman"/>
          <w:b w:val="false"/>
          <w:i w:val="false"/>
          <w:color w:val="000000"/>
          <w:vertAlign w:val="subscript"/>
        </w:rPr>
        <w:t>i</w:t>
      </w:r>
      <w:r>
        <w:br/>
      </w:r>
      <w:r>
        <w:rPr>
          <w:rFonts w:ascii="Times New Roman"/>
          <w:b w:val="false"/>
          <w:i w:val="false"/>
          <w:color w:val="000000"/>
          <w:sz w:val="28"/>
        </w:rPr>
        <w:t>
і=1</w:t>
      </w:r>
    </w:p>
    <w:bookmarkStart w:name="z38" w:id="1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Кі - і медицина қызметкеріне медицина бөлігінің жалақы қорының қатынасына үлес салмағы;</w:t>
      </w:r>
      <w:r>
        <w:br/>
      </w:r>
      <w:r>
        <w:rPr>
          <w:rFonts w:ascii="Times New Roman"/>
          <w:b w:val="false"/>
          <w:i w:val="false"/>
          <w:color w:val="000000"/>
          <w:sz w:val="28"/>
        </w:rPr>
        <w:t>
      ЗП</w:t>
      </w:r>
      <w:r>
        <w:rPr>
          <w:rFonts w:ascii="Times New Roman"/>
          <w:b w:val="false"/>
          <w:i w:val="false"/>
          <w:color w:val="000000"/>
          <w:vertAlign w:val="subscript"/>
        </w:rPr>
        <w:t>i</w:t>
      </w:r>
      <w:r>
        <w:rPr>
          <w:rFonts w:ascii="Times New Roman"/>
          <w:b w:val="false"/>
          <w:i w:val="false"/>
          <w:color w:val="000000"/>
          <w:sz w:val="28"/>
        </w:rPr>
        <w:t xml:space="preserve"> - і медицина қызметкерінің жалақы қоры;</w:t>
      </w:r>
      <w:r>
        <w:br/>
      </w:r>
      <w:r>
        <w:rPr>
          <w:rFonts w:ascii="Times New Roman"/>
          <w:b w:val="false"/>
          <w:i w:val="false"/>
          <w:color w:val="000000"/>
          <w:sz w:val="28"/>
        </w:rPr>
        <w:t>
      ФЗП</w:t>
      </w:r>
      <w:r>
        <w:rPr>
          <w:rFonts w:ascii="Times New Roman"/>
          <w:b w:val="false"/>
          <w:i w:val="false"/>
          <w:color w:val="000000"/>
          <w:vertAlign w:val="subscript"/>
        </w:rPr>
        <w:t>мрi</w:t>
      </w:r>
      <w:r>
        <w:rPr>
          <w:rFonts w:ascii="Times New Roman"/>
          <w:b w:val="false"/>
          <w:i w:val="false"/>
          <w:color w:val="000000"/>
          <w:sz w:val="28"/>
        </w:rPr>
        <w:t xml:space="preserve"> - айлық медицина бөлігінің і-бөлімшесінің жалақы қоры.</w:t>
      </w:r>
      <w:r>
        <w:br/>
      </w:r>
      <w:r>
        <w:rPr>
          <w:rFonts w:ascii="Times New Roman"/>
          <w:b w:val="false"/>
          <w:i w:val="false"/>
          <w:color w:val="000000"/>
          <w:sz w:val="28"/>
        </w:rPr>
        <w:t>
      24. Ұйым басшысының және оның орынбасарларының көтермелеу сапасы комиссия шешімі арқылы анықталады, бірақ бір лауазымдық жалақыдан аспауы керек.</w:t>
      </w:r>
      <w:r>
        <w:br/>
      </w:r>
      <w:r>
        <w:rPr>
          <w:rFonts w:ascii="Times New Roman"/>
          <w:b w:val="false"/>
          <w:i w:val="false"/>
          <w:color w:val="000000"/>
          <w:sz w:val="28"/>
        </w:rPr>
        <w:t>
</w:t>
      </w:r>
      <w:r>
        <w:rPr>
          <w:rFonts w:ascii="Times New Roman"/>
          <w:b w:val="false"/>
          <w:i w:val="false"/>
          <w:color w:val="000000"/>
          <w:sz w:val="28"/>
        </w:rPr>
        <w:t>
      25. Қаражат мөлшері медицина қызметкерлері арасында келесі формула арқылы жүзеге асырылады:</w:t>
      </w:r>
    </w:p>
    <w:bookmarkEnd w:id="10"/>
    <w:p>
      <w:pPr>
        <w:spacing w:after="0"/>
        <w:ind w:left="0"/>
        <w:jc w:val="both"/>
      </w:pPr>
      <w:r>
        <w:rPr>
          <w:rFonts w:ascii="Times New Roman"/>
          <w:b w:val="false"/>
          <w:i w:val="false"/>
          <w:color w:val="000000"/>
          <w:sz w:val="28"/>
        </w:rPr>
        <w:t>V</w:t>
      </w:r>
      <w:r>
        <w:rPr>
          <w:rFonts w:ascii="Times New Roman"/>
          <w:b w:val="false"/>
          <w:i w:val="false"/>
          <w:color w:val="000000"/>
          <w:vertAlign w:val="subscript"/>
        </w:rPr>
        <w:t>мр</w:t>
      </w:r>
      <w:r>
        <w:rPr>
          <w:rFonts w:ascii="Times New Roman"/>
          <w:b w:val="false"/>
          <w:i w:val="false"/>
          <w:color w:val="000000"/>
          <w:vertAlign w:val="subscript"/>
        </w:rPr>
        <w:t>=</w:t>
      </w:r>
      <w:r>
        <w:rPr>
          <w:rFonts w:ascii="Times New Roman"/>
          <w:b w:val="false"/>
          <w:i w:val="false"/>
          <w:color w:val="000000"/>
          <w:sz w:val="28"/>
        </w:rPr>
        <w:t>К</w:t>
      </w:r>
      <w:r>
        <w:rPr>
          <w:rFonts w:ascii="Times New Roman"/>
          <w:b w:val="false"/>
          <w:i w:val="false"/>
          <w:color w:val="000000"/>
          <w:vertAlign w:val="subscript"/>
        </w:rPr>
        <w:t xml:space="preserve">мрі </w:t>
      </w:r>
      <w:r>
        <w:rPr>
          <w:rFonts w:ascii="Times New Roman"/>
          <w:b w:val="false"/>
          <w:i w:val="false"/>
          <w:color w:val="000000"/>
          <w:sz w:val="28"/>
        </w:rPr>
        <w:t>х</w:t>
      </w:r>
      <w:r>
        <w:rPr>
          <w:rFonts w:ascii="Times New Roman"/>
          <w:b w:val="false"/>
          <w:i w:val="false"/>
          <w:color w:val="000000"/>
          <w:vertAlign w:val="subscript"/>
        </w:rPr>
        <w:t> </w:t>
      </w:r>
      <w:r>
        <w:rPr>
          <w:rFonts w:ascii="Times New Roman"/>
          <w:b w:val="false"/>
          <w:i w:val="false"/>
          <w:color w:val="000000"/>
          <w:sz w:val="28"/>
        </w:rPr>
        <w:t>RV</w:t>
      </w:r>
      <w:r>
        <w:rPr>
          <w:rFonts w:ascii="Times New Roman"/>
          <w:b w:val="false"/>
          <w:i w:val="false"/>
          <w:color w:val="000000"/>
          <w:vertAlign w:val="subscript"/>
        </w:rPr>
        <w:t>i,</w:t>
      </w:r>
    </w:p>
    <w:bookmarkStart w:name="z36"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V</w:t>
      </w:r>
      <w:r>
        <w:rPr>
          <w:rFonts w:ascii="Times New Roman"/>
          <w:b w:val="false"/>
          <w:i w:val="false"/>
          <w:color w:val="000000"/>
          <w:vertAlign w:val="subscript"/>
        </w:rPr>
        <w:t>мр</w:t>
      </w:r>
      <w:r>
        <w:rPr>
          <w:rFonts w:ascii="Times New Roman"/>
          <w:b w:val="false"/>
          <w:i w:val="false"/>
          <w:color w:val="000000"/>
          <w:sz w:val="28"/>
        </w:rPr>
        <w:t xml:space="preserve"> - айлық медицина қызметкерінің сараланған еңбекақы сомасы;</w:t>
      </w:r>
      <w:r>
        <w:br/>
      </w:r>
      <w:r>
        <w:rPr>
          <w:rFonts w:ascii="Times New Roman"/>
          <w:b w:val="false"/>
          <w:i w:val="false"/>
          <w:color w:val="000000"/>
          <w:sz w:val="28"/>
        </w:rPr>
        <w:t>
      К</w:t>
      </w:r>
      <w:r>
        <w:rPr>
          <w:rFonts w:ascii="Times New Roman"/>
          <w:b w:val="false"/>
          <w:i w:val="false"/>
          <w:color w:val="000000"/>
          <w:vertAlign w:val="subscript"/>
        </w:rPr>
        <w:t>мрі</w:t>
      </w:r>
      <w:r>
        <w:rPr>
          <w:rFonts w:ascii="Times New Roman"/>
          <w:b w:val="false"/>
          <w:i w:val="false"/>
          <w:color w:val="000000"/>
          <w:sz w:val="28"/>
        </w:rPr>
        <w:t xml:space="preserve"> - і медицина қызметкеріне медицина бөлігінің жалақы қорының үлес салмағы;</w:t>
      </w:r>
      <w:r>
        <w:br/>
      </w:r>
      <w:r>
        <w:rPr>
          <w:rFonts w:ascii="Times New Roman"/>
          <w:b w:val="false"/>
          <w:i w:val="false"/>
          <w:color w:val="000000"/>
          <w:sz w:val="28"/>
        </w:rPr>
        <w:t>
      RV</w:t>
      </w:r>
      <w:r>
        <w:rPr>
          <w:rFonts w:ascii="Times New Roman"/>
          <w:b w:val="false"/>
          <w:i w:val="false"/>
          <w:color w:val="000000"/>
          <w:vertAlign w:val="subscript"/>
        </w:rPr>
        <w:t>i</w:t>
      </w:r>
      <w:r>
        <w:rPr>
          <w:rFonts w:ascii="Times New Roman"/>
          <w:b w:val="false"/>
          <w:i w:val="false"/>
          <w:color w:val="000000"/>
          <w:sz w:val="28"/>
        </w:rPr>
        <w:t xml:space="preserve"> - і-ші бөлімшесінің бөлінген қаражат мөлшері.</w:t>
      </w:r>
      <w:r>
        <w:br/>
      </w:r>
      <w:r>
        <w:rPr>
          <w:rFonts w:ascii="Times New Roman"/>
          <w:b w:val="false"/>
          <w:i w:val="false"/>
          <w:color w:val="000000"/>
          <w:sz w:val="28"/>
        </w:rPr>
        <w:t>
      26. Барлық денсаулық сақтау ұйымдарының құрылымдық бөлімшелерінің медицина бөлігі бойынша қалыптасқан жалпы үнемделген қаражатты жоғарлау коэффициент қолданылады, келесі формула бойынша жүзеге асырылады:</w:t>
      </w:r>
    </w:p>
    <w:bookmarkEnd w:id="11"/>
    <w:p>
      <w:pPr>
        <w:spacing w:after="0"/>
        <w:ind w:left="0"/>
        <w:jc w:val="both"/>
      </w:pPr>
      <w:r>
        <w:rPr>
          <w:rFonts w:ascii="Times New Roman"/>
          <w:b w:val="false"/>
          <w:i w:val="false"/>
          <w:color w:val="000000"/>
          <w:sz w:val="28"/>
        </w:rPr>
        <w:t>RV</w:t>
      </w:r>
      <w:r>
        <w:rPr>
          <w:rFonts w:ascii="Times New Roman"/>
          <w:b w:val="false"/>
          <w:i w:val="false"/>
          <w:color w:val="000000"/>
          <w:vertAlign w:val="subscript"/>
        </w:rPr>
        <w:t>мрi</w:t>
      </w:r>
      <w:r>
        <w:rPr>
          <w:rFonts w:ascii="Times New Roman"/>
          <w:b w:val="false"/>
          <w:i w:val="false"/>
          <w:color w:val="000000"/>
          <w:sz w:val="28"/>
        </w:rPr>
        <w:t xml:space="preserve"> = V</w:t>
      </w:r>
      <w:r>
        <w:rPr>
          <w:rFonts w:ascii="Times New Roman"/>
          <w:b w:val="false"/>
          <w:i w:val="false"/>
          <w:color w:val="000000"/>
          <w:vertAlign w:val="subscript"/>
        </w:rPr>
        <w:t>мрi</w:t>
      </w:r>
      <w:r>
        <w:rPr>
          <w:rFonts w:ascii="Times New Roman"/>
          <w:b w:val="false"/>
          <w:i w:val="false"/>
          <w:color w:val="000000"/>
          <w:sz w:val="28"/>
        </w:rPr>
        <w:t xml:space="preserve"> х (К*</w:t>
      </w:r>
      <w:r>
        <w:rPr>
          <w:rFonts w:ascii="Times New Roman"/>
          <w:b w:val="false"/>
          <w:i w:val="false"/>
          <w:color w:val="000000"/>
          <w:vertAlign w:val="subscript"/>
        </w:rPr>
        <w:t>жоғ</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К</w:t>
      </w:r>
      <w:r>
        <w:rPr>
          <w:rFonts w:ascii="Times New Roman"/>
          <w:b w:val="false"/>
          <w:i w:val="false"/>
          <w:color w:val="000000"/>
          <w:vertAlign w:val="subscript"/>
        </w:rPr>
        <w:t>төм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RV</w:t>
      </w:r>
      <w:r>
        <w:rPr>
          <w:rFonts w:ascii="Times New Roman"/>
          <w:b w:val="false"/>
          <w:i w:val="false"/>
          <w:color w:val="000000"/>
          <w:vertAlign w:val="subscript"/>
        </w:rPr>
        <w:t>мрі</w:t>
      </w:r>
      <w:r>
        <w:rPr>
          <w:rFonts w:ascii="Times New Roman"/>
          <w:b w:val="false"/>
          <w:i w:val="false"/>
          <w:color w:val="000000"/>
          <w:sz w:val="28"/>
        </w:rPr>
        <w:t xml:space="preserve"> - айына медицина қызметкерінің еңбекақысы қорының қатынасының үлес салмағы;</w:t>
      </w:r>
      <w:r>
        <w:br/>
      </w:r>
      <w:r>
        <w:rPr>
          <w:rFonts w:ascii="Times New Roman"/>
          <w:b w:val="false"/>
          <w:i w:val="false"/>
          <w:color w:val="000000"/>
          <w:sz w:val="28"/>
        </w:rPr>
        <w:t>
      V</w:t>
      </w:r>
      <w:r>
        <w:rPr>
          <w:rFonts w:ascii="Times New Roman"/>
          <w:b w:val="false"/>
          <w:i w:val="false"/>
          <w:color w:val="000000"/>
          <w:vertAlign w:val="subscript"/>
        </w:rPr>
        <w:t>мрi</w:t>
      </w:r>
      <w:r>
        <w:rPr>
          <w:rFonts w:ascii="Times New Roman"/>
          <w:b w:val="false"/>
          <w:i w:val="false"/>
          <w:color w:val="000000"/>
          <w:sz w:val="28"/>
        </w:rPr>
        <w:t xml:space="preserve"> - бір медицина қызметкерінің қаражат көлемі;</w:t>
      </w:r>
      <w:r>
        <w:br/>
      </w:r>
      <w:r>
        <w:rPr>
          <w:rFonts w:ascii="Times New Roman"/>
          <w:b w:val="false"/>
          <w:i w:val="false"/>
          <w:color w:val="000000"/>
          <w:sz w:val="28"/>
        </w:rPr>
        <w:t>
      К</w:t>
      </w:r>
      <w:r>
        <w:rPr>
          <w:rFonts w:ascii="Times New Roman"/>
          <w:b w:val="false"/>
          <w:i w:val="false"/>
          <w:color w:val="000000"/>
          <w:vertAlign w:val="subscript"/>
        </w:rPr>
        <w:t>жоғ</w:t>
      </w:r>
      <w:r>
        <w:rPr>
          <w:rFonts w:ascii="Times New Roman"/>
          <w:b w:val="false"/>
          <w:i w:val="false"/>
          <w:color w:val="000000"/>
          <w:sz w:val="28"/>
        </w:rPr>
        <w:t xml:space="preserve"> - жоғарлау коэффициенті;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К</w:t>
      </w:r>
      <w:r>
        <w:rPr>
          <w:rFonts w:ascii="Times New Roman"/>
          <w:b w:val="false"/>
          <w:i w:val="false"/>
          <w:color w:val="000000"/>
          <w:vertAlign w:val="subscript"/>
        </w:rPr>
        <w:t>төм</w:t>
      </w:r>
      <w:r>
        <w:rPr>
          <w:rFonts w:ascii="Times New Roman"/>
          <w:b w:val="false"/>
          <w:i w:val="false"/>
          <w:color w:val="000000"/>
          <w:sz w:val="28"/>
        </w:rPr>
        <w:t>- төмендеу коэффициенттерінің сомасы.</w:t>
      </w:r>
    </w:p>
    <w:bookmarkStart w:name="z35" w:id="12"/>
    <w:p>
      <w:pPr>
        <w:spacing w:after="0"/>
        <w:ind w:left="0"/>
        <w:jc w:val="left"/>
      </w:pPr>
      <w:r>
        <w:rPr>
          <w:rFonts w:ascii="Times New Roman"/>
          <w:b/>
          <w:i w:val="false"/>
          <w:color w:val="000000"/>
        </w:rPr>
        <w:t xml:space="preserve"> 
4. Қорытынды ережелер</w:t>
      </w:r>
    </w:p>
    <w:bookmarkEnd w:id="12"/>
    <w:p>
      <w:pPr>
        <w:spacing w:after="0"/>
        <w:ind w:left="0"/>
        <w:jc w:val="both"/>
      </w:pPr>
      <w:r>
        <w:rPr>
          <w:rFonts w:ascii="Times New Roman"/>
          <w:b w:val="false"/>
          <w:i w:val="false"/>
          <w:color w:val="000000"/>
          <w:sz w:val="28"/>
        </w:rPr>
        <w:t>      27. Жаңа Ережені қолданысқа енгізу туралы қаржыны үнемдеу есебінен медицина қызметкерлеріне үстемеақы белгілеу, жалпы денсаулық сақтау ұйымының медицина қызметкерлері Ереженің жеке баптарына өзгерістер енгізу немесе жою туралы 2 айдан кешіктірмей ескертіледі.</w:t>
      </w:r>
      <w:r>
        <w:br/>
      </w:r>
      <w:r>
        <w:rPr>
          <w:rFonts w:ascii="Times New Roman"/>
          <w:b w:val="false"/>
          <w:i w:val="false"/>
          <w:color w:val="000000"/>
          <w:sz w:val="28"/>
        </w:rPr>
        <w:t>
      *Ескертпе:</w:t>
      </w:r>
      <w:r>
        <w:br/>
      </w:r>
      <w:r>
        <w:rPr>
          <w:rFonts w:ascii="Times New Roman"/>
          <w:b w:val="false"/>
          <w:i w:val="false"/>
          <w:color w:val="000000"/>
          <w:sz w:val="28"/>
        </w:rPr>
        <w:t>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6 және 7-тармақшалары бойынша оң нәтижеге бір уақытта жеткен жағдайда 1,2 жоғарлау коэффициенті қолданылады.</w:t>
      </w:r>
    </w:p>
    <w:bookmarkStart w:name="z42" w:id="13"/>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медицина қызметкерлеріне      </w:t>
      </w:r>
      <w:r>
        <w:br/>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көрсетілетін медициналық      </w:t>
      </w:r>
      <w:r>
        <w:br/>
      </w:r>
      <w:r>
        <w:rPr>
          <w:rFonts w:ascii="Times New Roman"/>
          <w:b w:val="false"/>
          <w:i w:val="false"/>
          <w:color w:val="000000"/>
          <w:sz w:val="28"/>
        </w:rPr>
        <w:t xml:space="preserve">
көмектің көлемі мен сапасына  </w:t>
      </w:r>
      <w:r>
        <w:br/>
      </w:r>
      <w:r>
        <w:rPr>
          <w:rFonts w:ascii="Times New Roman"/>
          <w:b w:val="false"/>
          <w:i w:val="false"/>
          <w:color w:val="000000"/>
          <w:sz w:val="28"/>
        </w:rPr>
        <w:t>
байланысты халыққа медициналық</w:t>
      </w:r>
      <w:r>
        <w:br/>
      </w:r>
      <w:r>
        <w:rPr>
          <w:rFonts w:ascii="Times New Roman"/>
          <w:b w:val="false"/>
          <w:i w:val="false"/>
          <w:color w:val="000000"/>
          <w:sz w:val="28"/>
        </w:rPr>
        <w:t xml:space="preserve">
көмек көрсету бойынша бюджет  </w:t>
      </w:r>
      <w:r>
        <w:br/>
      </w:r>
      <w:r>
        <w:rPr>
          <w:rFonts w:ascii="Times New Roman"/>
          <w:b w:val="false"/>
          <w:i w:val="false"/>
          <w:color w:val="000000"/>
          <w:sz w:val="28"/>
        </w:rPr>
        <w:t xml:space="preserve">
қаражаты және ақылы медицина  </w:t>
      </w:r>
      <w:r>
        <w:br/>
      </w:r>
      <w:r>
        <w:rPr>
          <w:rFonts w:ascii="Times New Roman"/>
          <w:b w:val="false"/>
          <w:i w:val="false"/>
          <w:color w:val="000000"/>
          <w:sz w:val="28"/>
        </w:rPr>
        <w:t>
қызметтерінің үнемдеу есебінен</w:t>
      </w:r>
      <w:r>
        <w:br/>
      </w:r>
      <w:r>
        <w:rPr>
          <w:rFonts w:ascii="Times New Roman"/>
          <w:b w:val="false"/>
          <w:i w:val="false"/>
          <w:color w:val="000000"/>
          <w:sz w:val="28"/>
        </w:rPr>
        <w:t xml:space="preserve">
еңбекақы төлеу ережелері      </w:t>
      </w:r>
      <w:r>
        <w:br/>
      </w:r>
      <w:r>
        <w:rPr>
          <w:rFonts w:ascii="Times New Roman"/>
          <w:b w:val="false"/>
          <w:i w:val="false"/>
          <w:color w:val="000000"/>
          <w:sz w:val="28"/>
        </w:rPr>
        <w:t xml:space="preserve">
1-қосымша           </w:t>
      </w:r>
    </w:p>
    <w:bookmarkEnd w:id="13"/>
    <w:bookmarkStart w:name="z43" w:id="14"/>
    <w:p>
      <w:pPr>
        <w:spacing w:after="0"/>
        <w:ind w:left="0"/>
        <w:jc w:val="left"/>
      </w:pPr>
      <w:r>
        <w:rPr>
          <w:rFonts w:ascii="Times New Roman"/>
          <w:b/>
          <w:i w:val="false"/>
          <w:color w:val="000000"/>
        </w:rPr>
        <w:t xml:space="preserve"> 
Медицина қызметкерлерінің қызметін бағалау өлшемдері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193"/>
        <w:gridCol w:w="5333"/>
        <w:gridCol w:w="25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дереккөзі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Төмендеу және жоғарылау коэффициенттері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құқығының бұзылуына байланысты жазбаша және ауызша негізделген шағымдардың болуы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басшысының келушілерді қабылдау </w:t>
            </w:r>
            <w:r>
              <w:rPr>
                <w:rFonts w:ascii="Times New Roman"/>
                <w:b w:val="false"/>
                <w:i w:val="false"/>
                <w:color w:val="000000"/>
                <w:sz w:val="20"/>
              </w:rPr>
              <w:t xml:space="preserve">журналы, азаматтардың жазбаша </w:t>
            </w:r>
            <w:r>
              <w:rPr>
                <w:rFonts w:ascii="Times New Roman"/>
                <w:b w:val="false"/>
                <w:i w:val="false"/>
                <w:color w:val="000000"/>
                <w:sz w:val="20"/>
              </w:rPr>
              <w:t xml:space="preserve">өтініштерін тіркеу журналы, блогқа </w:t>
            </w:r>
            <w:r>
              <w:rPr>
                <w:rFonts w:ascii="Times New Roman"/>
                <w:b w:val="false"/>
                <w:i w:val="false"/>
                <w:color w:val="000000"/>
                <w:sz w:val="20"/>
              </w:rPr>
              <w:t>сұраным, МФҚБК АД-нің тексеру парақтары мен актілері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мен диагностика нәтижесіндегі қайтыс болу, асқынудың алдын алу жағдайларының болуы, оның ішінде пациентті мүгедектікке алып келген жағдайлар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Стационардағы науқастың статистикалық </w:t>
            </w:r>
            <w:r>
              <w:rPr>
                <w:rFonts w:ascii="Times New Roman"/>
                <w:b w:val="false"/>
                <w:i w:val="false"/>
                <w:color w:val="000000"/>
                <w:sz w:val="20"/>
              </w:rPr>
              <w:t xml:space="preserve">картасы, ішкі аудит бойынша бас </w:t>
            </w:r>
            <w:r>
              <w:rPr>
                <w:rFonts w:ascii="Times New Roman"/>
                <w:b w:val="false"/>
                <w:i w:val="false"/>
                <w:color w:val="000000"/>
                <w:sz w:val="20"/>
              </w:rPr>
              <w:t xml:space="preserve">дәрігердің орынбасары бекіткен бөлімше </w:t>
            </w:r>
            <w:r>
              <w:rPr>
                <w:rFonts w:ascii="Times New Roman"/>
                <w:b w:val="false"/>
                <w:i w:val="false"/>
                <w:color w:val="000000"/>
                <w:sz w:val="20"/>
              </w:rPr>
              <w:t xml:space="preserve">меңгерушісінің немесе комиссия </w:t>
            </w:r>
            <w:r>
              <w:rPr>
                <w:rFonts w:ascii="Times New Roman"/>
                <w:b w:val="false"/>
                <w:i w:val="false"/>
                <w:color w:val="000000"/>
                <w:sz w:val="20"/>
              </w:rPr>
              <w:t xml:space="preserve">қорытындысы, сараптамалық тексерудің </w:t>
            </w:r>
            <w:r>
              <w:rPr>
                <w:rFonts w:ascii="Times New Roman"/>
                <w:b w:val="false"/>
                <w:i w:val="false"/>
                <w:color w:val="000000"/>
                <w:sz w:val="20"/>
              </w:rPr>
              <w:t xml:space="preserve">актілері, КИЛИ отырыстарының </w:t>
            </w:r>
            <w:r>
              <w:rPr>
                <w:rFonts w:ascii="Times New Roman"/>
                <w:b w:val="false"/>
                <w:i w:val="false"/>
                <w:color w:val="000000"/>
                <w:sz w:val="20"/>
              </w:rPr>
              <w:t>хаттамасы және МФҚБК АД-нің тексеру парақтары мен актілері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нәтижелері бойынша бұзулулардың бар болуы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 АД-нің, МСЭҚК АД-нің тексеру парақтары мен актілері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жоспарланбаған қайта түсу жағдайларының болуы (бір ауру себебі бойынша бір күнтізбелік айда)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 БК"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және потологоанатомиялық диагноздарының қайшылық жағдайларының бар болуы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зерттеулердің хаттамасы және патологоанатомиялық конференция отырысының хаттамасы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Жоғарылау коэффициенті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статистикалық көрсеткіштерінің оң динамикасы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органына берілетін статистикалық мәліметтер және есептер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заманға сай технологияларды енгізу, инновациялық қызметтің бар болуы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емдеу және медициналық оңалту (Денсаулық сақтау министрінің 12.11.2009 ж. № 698 бұйрығы) жаңа әдістерін қолдануға рұқсат беру туралы куәліктің бар болуы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p>
      <w:pPr>
        <w:spacing w:after="0"/>
        <w:ind w:left="0"/>
        <w:jc w:val="both"/>
      </w:pP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МФҚБК АД - Медициналық фармацевтикалық қызмет бақылау Комитеті аумақтық Департаменті</w:t>
      </w:r>
      <w:r>
        <w:br/>
      </w:r>
      <w:r>
        <w:rPr>
          <w:rFonts w:ascii="Times New Roman"/>
          <w:b w:val="false"/>
          <w:i w:val="false"/>
          <w:color w:val="000000"/>
          <w:sz w:val="28"/>
        </w:rPr>
        <w:t>
ИЛИ - Өлім - жетімді комиссиялық зерттеу</w:t>
      </w:r>
      <w:r>
        <w:br/>
      </w:r>
      <w:r>
        <w:rPr>
          <w:rFonts w:ascii="Times New Roman"/>
          <w:b w:val="false"/>
          <w:i w:val="false"/>
          <w:color w:val="000000"/>
          <w:sz w:val="28"/>
        </w:rPr>
        <w:t>
МСЭҚК АД - Мемлекеттік санитариялық-эпидемиологиялық қадағалау комитеті Комитеті аумақтық</w:t>
      </w:r>
      <w:r>
        <w:br/>
      </w:r>
      <w:r>
        <w:rPr>
          <w:rFonts w:ascii="Times New Roman"/>
          <w:b w:val="false"/>
          <w:i w:val="false"/>
          <w:color w:val="000000"/>
          <w:sz w:val="28"/>
        </w:rPr>
        <w:t>
«Стационар» АБА БК - «Стационар» автоматизирияланған ақпараттық Бағдарлама комплексі</w:t>
      </w:r>
    </w:p>
    <w:bookmarkStart w:name="z44" w:id="15"/>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медицина қызметкерлеріне      </w:t>
      </w:r>
      <w:r>
        <w:br/>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көрсетілетін медициналық      </w:t>
      </w:r>
      <w:r>
        <w:br/>
      </w:r>
      <w:r>
        <w:rPr>
          <w:rFonts w:ascii="Times New Roman"/>
          <w:b w:val="false"/>
          <w:i w:val="false"/>
          <w:color w:val="000000"/>
          <w:sz w:val="28"/>
        </w:rPr>
        <w:t xml:space="preserve">
көмектің көлемі мен сапасына  </w:t>
      </w:r>
      <w:r>
        <w:br/>
      </w:r>
      <w:r>
        <w:rPr>
          <w:rFonts w:ascii="Times New Roman"/>
          <w:b w:val="false"/>
          <w:i w:val="false"/>
          <w:color w:val="000000"/>
          <w:sz w:val="28"/>
        </w:rPr>
        <w:t>
байланысты халыққа медициналық</w:t>
      </w:r>
      <w:r>
        <w:br/>
      </w:r>
      <w:r>
        <w:rPr>
          <w:rFonts w:ascii="Times New Roman"/>
          <w:b w:val="false"/>
          <w:i w:val="false"/>
          <w:color w:val="000000"/>
          <w:sz w:val="28"/>
        </w:rPr>
        <w:t xml:space="preserve">
көмек көрсету бойынша бюджет  </w:t>
      </w:r>
      <w:r>
        <w:br/>
      </w:r>
      <w:r>
        <w:rPr>
          <w:rFonts w:ascii="Times New Roman"/>
          <w:b w:val="false"/>
          <w:i w:val="false"/>
          <w:color w:val="000000"/>
          <w:sz w:val="28"/>
        </w:rPr>
        <w:t xml:space="preserve">
қаражаты және ақылы медицина  </w:t>
      </w:r>
      <w:r>
        <w:br/>
      </w:r>
      <w:r>
        <w:rPr>
          <w:rFonts w:ascii="Times New Roman"/>
          <w:b w:val="false"/>
          <w:i w:val="false"/>
          <w:color w:val="000000"/>
          <w:sz w:val="28"/>
        </w:rPr>
        <w:t>
қызметтерінің үнемдеу есебінен</w:t>
      </w:r>
      <w:r>
        <w:br/>
      </w:r>
      <w:r>
        <w:rPr>
          <w:rFonts w:ascii="Times New Roman"/>
          <w:b w:val="false"/>
          <w:i w:val="false"/>
          <w:color w:val="000000"/>
          <w:sz w:val="28"/>
        </w:rPr>
        <w:t xml:space="preserve">
еңбекақы төлеу ережелері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Үнемдеу есебінен үстемеақы төлеуді</w:t>
      </w:r>
      <w:r>
        <w:br/>
      </w:r>
      <w:r>
        <w:rPr>
          <w:rFonts w:ascii="Times New Roman"/>
          <w:b w:val="false"/>
          <w:i w:val="false"/>
          <w:color w:val="000000"/>
          <w:sz w:val="28"/>
        </w:rPr>
        <w:t>
бөлу жөніндегі комиссия төрағасына</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p>
    <w:p>
      <w:pPr>
        <w:spacing w:after="0"/>
        <w:ind w:left="0"/>
        <w:jc w:val="both"/>
      </w:pPr>
      <w:r>
        <w:rPr>
          <w:rFonts w:ascii="Times New Roman"/>
          <w:b/>
          <w:i w:val="false"/>
          <w:color w:val="000000"/>
          <w:sz w:val="28"/>
        </w:rPr>
        <w:t>Көтермелеу туралы ұсыным</w:t>
      </w:r>
      <w:r>
        <w:br/>
      </w:r>
      <w:r>
        <w:rPr>
          <w:rFonts w:ascii="Times New Roman"/>
          <w:b w:val="false"/>
          <w:i w:val="false"/>
          <w:color w:val="000000"/>
          <w:sz w:val="28"/>
        </w:rPr>
        <w:t>
</w:t>
      </w:r>
      <w:r>
        <w:rPr>
          <w:rFonts w:ascii="Times New Roman"/>
          <w:b/>
          <w:i w:val="false"/>
          <w:color w:val="000000"/>
          <w:sz w:val="28"/>
        </w:rPr>
        <w:t>20__ж.__________________</w:t>
      </w:r>
    </w:p>
    <w:p>
      <w:pPr>
        <w:spacing w:after="0"/>
        <w:ind w:left="0"/>
        <w:jc w:val="both"/>
      </w:pPr>
      <w:r>
        <w:rPr>
          <w:rFonts w:ascii="Times New Roman"/>
          <w:b/>
          <w:i w:val="false"/>
          <w:color w:val="000000"/>
          <w:sz w:val="28"/>
        </w:rPr>
        <w:t>Формасы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393"/>
        <w:gridCol w:w="3693"/>
        <w:gridCol w:w="30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р/р</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мөлшері бойынша ұсынымдар</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(құрылымдық бөлімше басшысының қолы)  (қол таңбасының толық жазылуы)</w:t>
      </w:r>
    </w:p>
    <w:bookmarkStart w:name="z4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мамырдағы  </w:t>
      </w:r>
      <w:r>
        <w:br/>
      </w:r>
      <w:r>
        <w:rPr>
          <w:rFonts w:ascii="Times New Roman"/>
          <w:b w:val="false"/>
          <w:i w:val="false"/>
          <w:color w:val="000000"/>
          <w:sz w:val="28"/>
        </w:rPr>
        <w:t xml:space="preserve">
№ 310 бұйрығына 2-қосымша </w:t>
      </w:r>
    </w:p>
    <w:bookmarkEnd w:id="16"/>
    <w:bookmarkStart w:name="z46" w:id="17"/>
    <w:p>
      <w:pPr>
        <w:spacing w:after="0"/>
        <w:ind w:left="0"/>
        <w:jc w:val="left"/>
      </w:pPr>
      <w:r>
        <w:rPr>
          <w:rFonts w:ascii="Times New Roman"/>
          <w:b/>
          <w:i w:val="false"/>
          <w:color w:val="000000"/>
        </w:rPr>
        <w:t xml:space="preserve"> 
Денсаулық сақтау ұйымдарының медицина қызметкерлеріне бастапқы медициналық-санитариялық көмек ұйымдарында көрсетілетін медициналық қызметтің көлемі мен сапасына байланысты республикалық бюджеттен бастапқы медициналық-санитариялық көмек тарифіне қосымша компонентке қаржы бөлу есебінен еңбекақы төлеу ережесі</w:t>
      </w:r>
    </w:p>
    <w:bookmarkEnd w:id="17"/>
    <w:bookmarkStart w:name="z47" w:id="18"/>
    <w:p>
      <w:pPr>
        <w:spacing w:after="0"/>
        <w:ind w:left="0"/>
        <w:jc w:val="left"/>
      </w:pPr>
      <w:r>
        <w:rPr>
          <w:rFonts w:ascii="Times New Roman"/>
          <w:b/>
          <w:i w:val="false"/>
          <w:color w:val="000000"/>
        </w:rPr>
        <w:t xml:space="preserve"> 
1. Жалпы ережелер</w:t>
      </w:r>
    </w:p>
    <w:bookmarkEnd w:id="18"/>
    <w:bookmarkStart w:name="z48" w:id="19"/>
    <w:p>
      <w:pPr>
        <w:spacing w:after="0"/>
        <w:ind w:left="0"/>
        <w:jc w:val="both"/>
      </w:pPr>
      <w:r>
        <w:rPr>
          <w:rFonts w:ascii="Times New Roman"/>
          <w:b w:val="false"/>
          <w:i w:val="false"/>
          <w:color w:val="000000"/>
          <w:sz w:val="28"/>
        </w:rPr>
        <w:t>
      1. Осы Денсаулық сақтау ұйымдарының медицина қызметкерлеріне бастапқы медициналық-санитариялық көмек ұйымдарында көрсетілетін медициналық қызметтің көлемі мен сапасына байланысты республикалық бюджеттен бастапқы медициналық-санитариялық көмек тарифіне қосымша компонентке қаржы бөлу есебінен еңбекақы төлеу Ережесі (бұдан әрі - Ереже) «Азаматтық қызметшілерге, мемлекеттік бюджет қаражаты есебінен ұсталатын ұйымдардың қызметкерлеріне, қазыналық кәсіпорындар қызметкерлеріне еңбекақы төлеу жүйесі туралы» Қазақстан Республикасы Үкіметінің 2007 жылғы 29 желтоқсандағы № 1400 қаулысының </w:t>
      </w:r>
      <w:r>
        <w:rPr>
          <w:rFonts w:ascii="Times New Roman"/>
          <w:b w:val="false"/>
          <w:i w:val="false"/>
          <w:color w:val="000000"/>
          <w:sz w:val="28"/>
        </w:rPr>
        <w:t>4-тармағының</w:t>
      </w:r>
      <w:r>
        <w:rPr>
          <w:rFonts w:ascii="Times New Roman"/>
          <w:b w:val="false"/>
          <w:i w:val="false"/>
          <w:color w:val="000000"/>
          <w:sz w:val="28"/>
        </w:rPr>
        <w:t xml:space="preserve"> 4-тармақшасына сәйкес әзірленген.</w:t>
      </w:r>
      <w:r>
        <w:br/>
      </w:r>
      <w:r>
        <w:rPr>
          <w:rFonts w:ascii="Times New Roman"/>
          <w:b w:val="false"/>
          <w:i w:val="false"/>
          <w:color w:val="000000"/>
          <w:sz w:val="28"/>
        </w:rPr>
        <w:t>
</w:t>
      </w:r>
      <w:r>
        <w:rPr>
          <w:rFonts w:ascii="Times New Roman"/>
          <w:b w:val="false"/>
          <w:i w:val="false"/>
          <w:color w:val="000000"/>
          <w:sz w:val="28"/>
        </w:rPr>
        <w:t>
      2. Ереже «Тегін медициналық көмектің кепілдік берілген көлемі шеңберінде көрсетілетін медициналық қызметтерге тарифтер жасау мен шығындарды жоспарлау әдістемесін бекіту туралы»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сәйкес (Әділет министрлігінде Нормативтік құқықтық кесімдерді мемлекеттік тіркеудің тізіліміне № 5946, Қазақстан Республикасы орталық атқарушы және өзге де орталық мемлекеттік органдарының актілер жинағында жарияланған 2010 жылғы № 7), (бұдан әрі - № 801 Әдістеме) оның лауазымдық жалақы сомасының үстіне (негізгі жалақы) бекітілген, БМСК ұйымдарының қол жеткізген нәтижелерін көтермелеу мақсатында көрсетілген медициналық көмектің көлемі мен сапасына байланысты бастапқы медициналық-санитариялық көмектің (бұдан әрі - БМСК) медицина қызметкерлеріне төлемақыны жүзеге асыру тәртібін анықтайды.</w:t>
      </w:r>
      <w:r>
        <w:br/>
      </w:r>
      <w:r>
        <w:rPr>
          <w:rFonts w:ascii="Times New Roman"/>
          <w:b w:val="false"/>
          <w:i w:val="false"/>
          <w:color w:val="000000"/>
          <w:sz w:val="28"/>
        </w:rPr>
        <w:t>
</w:t>
      </w:r>
      <w:r>
        <w:rPr>
          <w:rFonts w:ascii="Times New Roman"/>
          <w:b w:val="false"/>
          <w:i w:val="false"/>
          <w:color w:val="000000"/>
          <w:sz w:val="28"/>
        </w:rPr>
        <w:t>
      3. Олардың қызметінің түпкілікті нәтижесіне және БМСК медицина қызметкерлерінің біліктілігін арттыру кезінде БМСК тарифіне қосымша компонент, БМСК медицина қызметкерлерін ынталандыруға бағытталған республикалық бюджеттен төлемақы сомасы болып табылады.</w:t>
      </w:r>
      <w:r>
        <w:br/>
      </w:r>
      <w:r>
        <w:rPr>
          <w:rFonts w:ascii="Times New Roman"/>
          <w:b w:val="false"/>
          <w:i w:val="false"/>
          <w:color w:val="000000"/>
          <w:sz w:val="28"/>
        </w:rPr>
        <w:t>
</w:t>
      </w:r>
      <w:r>
        <w:rPr>
          <w:rFonts w:ascii="Times New Roman"/>
          <w:b w:val="false"/>
          <w:i w:val="false"/>
          <w:color w:val="000000"/>
          <w:sz w:val="28"/>
        </w:rPr>
        <w:t>
      4. Ынталандыру үстемеақы төлемдері үшін қарастырылған қаражатты бөлу, БМСК медицина қызметкерлерінің үстемеақы мөлшерін БМСК ұйымының немесе медицина қызметкерлерінен, осы ұйымның кәсіподақ комитет өкілдерінен тұратын осы БМСК ұйымына кіретін (ЖТД бөлімшесі/қызмет саласы / Отбасылық денсаулық орталығы (ОДО) (бұдан әрі - БМСК ұйымдары) денсаулық сақтау ұйымының бірінші басшысының бұйрығымен құрылған Комиссия анықтайды.</w:t>
      </w:r>
      <w:r>
        <w:br/>
      </w:r>
      <w:r>
        <w:rPr>
          <w:rFonts w:ascii="Times New Roman"/>
          <w:b w:val="false"/>
          <w:i w:val="false"/>
          <w:color w:val="000000"/>
          <w:sz w:val="28"/>
        </w:rPr>
        <w:t>
</w:t>
      </w:r>
      <w:r>
        <w:rPr>
          <w:rFonts w:ascii="Times New Roman"/>
          <w:b w:val="false"/>
          <w:i w:val="false"/>
          <w:color w:val="000000"/>
          <w:sz w:val="28"/>
        </w:rPr>
        <w:t>
      5. Комиссия төрағасы комиссия мүшелерімен сайланады. Комиссия отырысы хаттамамен рәсімделеді.</w:t>
      </w:r>
      <w:r>
        <w:br/>
      </w:r>
      <w:r>
        <w:rPr>
          <w:rFonts w:ascii="Times New Roman"/>
          <w:b w:val="false"/>
          <w:i w:val="false"/>
          <w:color w:val="000000"/>
          <w:sz w:val="28"/>
        </w:rPr>
        <w:t>
</w:t>
      </w:r>
      <w:r>
        <w:rPr>
          <w:rFonts w:ascii="Times New Roman"/>
          <w:b w:val="false"/>
          <w:i w:val="false"/>
          <w:color w:val="000000"/>
          <w:sz w:val="28"/>
        </w:rPr>
        <w:t>
      6. Осы Ереженің 4-тармағына сәйкес БМСК медицина қызметкерлері қызметінің нәтижелерін ескере отырып БМСК тарифінің жеткізілген қосымша компонентін бөлу шешімі Комиссиямен анықталады.</w:t>
      </w:r>
    </w:p>
    <w:bookmarkEnd w:id="19"/>
    <w:bookmarkStart w:name="z54" w:id="20"/>
    <w:p>
      <w:pPr>
        <w:spacing w:after="0"/>
        <w:ind w:left="0"/>
        <w:jc w:val="left"/>
      </w:pPr>
      <w:r>
        <w:rPr>
          <w:rFonts w:ascii="Times New Roman"/>
          <w:b/>
          <w:i w:val="false"/>
          <w:color w:val="000000"/>
        </w:rPr>
        <w:t xml:space="preserve"> 
2. БМСК медицина қызметкерлеріне қаржыны үнемдеу есебінен үстемеақы төлеу тәртібі</w:t>
      </w:r>
    </w:p>
    <w:bookmarkEnd w:id="20"/>
    <w:bookmarkStart w:name="z55" w:id="21"/>
    <w:p>
      <w:pPr>
        <w:spacing w:after="0"/>
        <w:ind w:left="0"/>
        <w:jc w:val="both"/>
      </w:pPr>
      <w:r>
        <w:rPr>
          <w:rFonts w:ascii="Times New Roman"/>
          <w:b w:val="false"/>
          <w:i w:val="false"/>
          <w:color w:val="000000"/>
          <w:sz w:val="28"/>
        </w:rPr>
        <w:t>
      7. БМСК ұйымында келесі лауазымдағы медицина қызметкерлері үшін ынталандырушы сипаты бар үстемеақы белгіленеді:</w:t>
      </w:r>
      <w:r>
        <w:br/>
      </w:r>
      <w:r>
        <w:rPr>
          <w:rFonts w:ascii="Times New Roman"/>
          <w:b w:val="false"/>
          <w:i w:val="false"/>
          <w:color w:val="000000"/>
          <w:sz w:val="28"/>
        </w:rPr>
        <w:t>
</w:t>
      </w:r>
      <w:r>
        <w:rPr>
          <w:rFonts w:ascii="Times New Roman"/>
          <w:b w:val="false"/>
          <w:i w:val="false"/>
          <w:color w:val="000000"/>
          <w:sz w:val="28"/>
        </w:rPr>
        <w:t>
      1) жалпы тәжірибе дәрігері, учаскелік терапевтер және педиатрлар;</w:t>
      </w:r>
      <w:r>
        <w:br/>
      </w:r>
      <w:r>
        <w:rPr>
          <w:rFonts w:ascii="Times New Roman"/>
          <w:b w:val="false"/>
          <w:i w:val="false"/>
          <w:color w:val="000000"/>
          <w:sz w:val="28"/>
        </w:rPr>
        <w:t>
</w:t>
      </w:r>
      <w:r>
        <w:rPr>
          <w:rFonts w:ascii="Times New Roman"/>
          <w:b w:val="false"/>
          <w:i w:val="false"/>
          <w:color w:val="000000"/>
          <w:sz w:val="28"/>
        </w:rPr>
        <w:t>
      2) жалпы тәжірибе және учаскелік қызмет мейірбикелері, оның ішінде, аумақтық учаскедегі профилактикаға жауапты мейірбикелер, аумақтың учаскі жағдайында медициналық қызмет көрсететін акушерлер;</w:t>
      </w:r>
      <w:r>
        <w:br/>
      </w:r>
      <w:r>
        <w:rPr>
          <w:rFonts w:ascii="Times New Roman"/>
          <w:b w:val="false"/>
          <w:i w:val="false"/>
          <w:color w:val="000000"/>
          <w:sz w:val="28"/>
        </w:rPr>
        <w:t>
</w:t>
      </w:r>
      <w:r>
        <w:rPr>
          <w:rFonts w:ascii="Times New Roman"/>
          <w:b w:val="false"/>
          <w:i w:val="false"/>
          <w:color w:val="000000"/>
          <w:sz w:val="28"/>
        </w:rPr>
        <w:t>
      3) учаскелік қызметті меңгеруші және мейірбикелер жалпы тәжірибе дәрігерлері;</w:t>
      </w:r>
      <w:r>
        <w:br/>
      </w:r>
      <w:r>
        <w:rPr>
          <w:rFonts w:ascii="Times New Roman"/>
          <w:b w:val="false"/>
          <w:i w:val="false"/>
          <w:color w:val="000000"/>
          <w:sz w:val="28"/>
        </w:rPr>
        <w:t>
</w:t>
      </w:r>
      <w:r>
        <w:rPr>
          <w:rFonts w:ascii="Times New Roman"/>
          <w:b w:val="false"/>
          <w:i w:val="false"/>
          <w:color w:val="000000"/>
          <w:sz w:val="28"/>
        </w:rPr>
        <w:t>
      4) Отбасылық денсаулық сақтау орталығы профилактика және әлеуметтік-психологиялық көмек бөлімшесінің дәрігері.</w:t>
      </w:r>
      <w:r>
        <w:br/>
      </w:r>
      <w:r>
        <w:rPr>
          <w:rFonts w:ascii="Times New Roman"/>
          <w:b w:val="false"/>
          <w:i w:val="false"/>
          <w:color w:val="000000"/>
          <w:sz w:val="28"/>
        </w:rPr>
        <w:t>
</w:t>
      </w:r>
      <w:r>
        <w:rPr>
          <w:rFonts w:ascii="Times New Roman"/>
          <w:b w:val="false"/>
          <w:i w:val="false"/>
          <w:color w:val="000000"/>
          <w:sz w:val="28"/>
        </w:rPr>
        <w:t>
      8. БМСК ұйымдарында жұмыстағы жоғары көрсеткіштерге қол жеткізгені үшін медицина қызметкерлеріне жеке төлемақы белгіленеді. Бірдей еңбек көрсеткіштеріне қол жеткізген үшін қызметкерлерге бірдей үстемеақы төленуі тиіс.</w:t>
      </w:r>
      <w:r>
        <w:br/>
      </w:r>
      <w:r>
        <w:rPr>
          <w:rFonts w:ascii="Times New Roman"/>
          <w:b w:val="false"/>
          <w:i w:val="false"/>
          <w:color w:val="000000"/>
          <w:sz w:val="28"/>
        </w:rPr>
        <w:t>
</w:t>
      </w:r>
      <w:r>
        <w:rPr>
          <w:rFonts w:ascii="Times New Roman"/>
          <w:b w:val="false"/>
          <w:i w:val="false"/>
          <w:color w:val="000000"/>
          <w:sz w:val="28"/>
        </w:rPr>
        <w:t>
      9. БМСК ұйымдарының қызметтер нәтижелерін сипаттайтын, төлемдерге құқық беретін негізгі көрсеткіштер денсаулық сақтау саласындағы өкілетті органдармен бекітілген БМСК мамандарының қызметтерін бағалау индикаторлары болып табылады.</w:t>
      </w:r>
      <w:r>
        <w:br/>
      </w:r>
      <w:r>
        <w:rPr>
          <w:rFonts w:ascii="Times New Roman"/>
          <w:b w:val="false"/>
          <w:i w:val="false"/>
          <w:color w:val="000000"/>
          <w:sz w:val="28"/>
        </w:rPr>
        <w:t>
      10. Қарау кезеңінде сөгіс алған, кезекті еңбек демалысындағы, уақытша жұмысқа жарамсыз, баланы күту бойынша демалыстағы, оқу демалысындағы қызметкерлерге; жалақысы сақталмайтын демалыстағыларға еңбек заңнамасында қарастырылған үстемеақы төленбейді.</w:t>
      </w:r>
      <w:r>
        <w:br/>
      </w:r>
      <w:r>
        <w:rPr>
          <w:rFonts w:ascii="Times New Roman"/>
          <w:b w:val="false"/>
          <w:i w:val="false"/>
          <w:color w:val="000000"/>
          <w:sz w:val="28"/>
        </w:rPr>
        <w:t>
</w:t>
      </w:r>
      <w:r>
        <w:rPr>
          <w:rFonts w:ascii="Times New Roman"/>
          <w:b w:val="false"/>
          <w:i w:val="false"/>
          <w:color w:val="000000"/>
          <w:sz w:val="28"/>
        </w:rPr>
        <w:t>
      11. Қызметкер өз бастамасымен айдың күнтізбесі аяқталғанға дейін жұмыстан шыққан жағдайда қызметкер жұмысының нэтижесі бойынша үстемеақы алу құқығынан айырылады.</w:t>
      </w:r>
      <w:r>
        <w:br/>
      </w:r>
      <w:r>
        <w:rPr>
          <w:rFonts w:ascii="Times New Roman"/>
          <w:b w:val="false"/>
          <w:i w:val="false"/>
          <w:color w:val="000000"/>
          <w:sz w:val="28"/>
        </w:rPr>
        <w:t>
</w:t>
      </w:r>
      <w:r>
        <w:rPr>
          <w:rFonts w:ascii="Times New Roman"/>
          <w:b w:val="false"/>
          <w:i w:val="false"/>
          <w:color w:val="000000"/>
          <w:sz w:val="28"/>
        </w:rPr>
        <w:t>
      12. Ынталандыру үстемеақылары БМСК медицина қызметкерлеріне өткен тоқсанның жұмыс нәтижелері бойынша төленеді. Осы үстемеақы тоқсан бойы әрбір БМСК медицина қызметкері атқарылған жұмысы және қызметтерінің жоғары сапасын, көлемі мен мерзімін сақтаған жағдайда ғана тоқсанда 1 рет төленеді. Осы үстемеақыны дұрыс есептеу кезеңінің қорытындысы бойынша анықталады: сәйкес жылдың 1 тоқсаны - сәуір айында, 2 тоқсаны - шілде айында, 3 тоқсаны - қазан айында.</w:t>
      </w:r>
      <w:r>
        <w:br/>
      </w:r>
      <w:r>
        <w:rPr>
          <w:rFonts w:ascii="Times New Roman"/>
          <w:b w:val="false"/>
          <w:i w:val="false"/>
          <w:color w:val="000000"/>
          <w:sz w:val="28"/>
        </w:rPr>
        <w:t>
</w:t>
      </w:r>
      <w:r>
        <w:rPr>
          <w:rFonts w:ascii="Times New Roman"/>
          <w:b w:val="false"/>
          <w:i w:val="false"/>
          <w:color w:val="000000"/>
          <w:sz w:val="28"/>
        </w:rPr>
        <w:t>
      13. БМСК тарифінің қосымша компоненті шеңберінде БМСК ұйымдарының, соның ішінде осы БМСК мекемесінің жұмыс нәтижесіне қызметі әсер ететін бейінді мамандардың іссапар шығындарын қоса алғанда медицина қызметкерлерінің біліктілігін арттыру үшін шығыстар БМСК-нің қосымша компонент тарифіне алынған сомасынан кемінде 10%-ды құруы тиіс.</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Денсаулық сақтау министрінің 2011.09.16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Ынталандыру компоненті үшін БМСК ұйымымен алынған шығыстар БМСК медицина қызметкерлеріне біліктілігін арттыру шығыстарын алып тастағанда оның қызметтерін ұсынымына бағалауға сәйкес жұмыстағы жетістіктері үшін толық көлемде үстемақы төлеуге жіберіледі. Сонымен қатар, осы қаражат шеңберінде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төлемдерді ескеру қажет:</w:t>
      </w:r>
      <w:r>
        <w:br/>
      </w:r>
      <w:r>
        <w:rPr>
          <w:rFonts w:ascii="Times New Roman"/>
          <w:b w:val="false"/>
          <w:i w:val="false"/>
          <w:color w:val="000000"/>
          <w:sz w:val="28"/>
        </w:rPr>
        <w:t>
      - жинақтаушы зейнетақы қорларына қызметкерлердің міндетті зейнетақы төлемдері;</w:t>
      </w:r>
      <w:r>
        <w:br/>
      </w:r>
      <w:r>
        <w:rPr>
          <w:rFonts w:ascii="Times New Roman"/>
          <w:b w:val="false"/>
          <w:i w:val="false"/>
          <w:color w:val="000000"/>
          <w:sz w:val="28"/>
        </w:rPr>
        <w:t>
      жеке табыс салығы;һ</w:t>
      </w:r>
      <w:r>
        <w:br/>
      </w:r>
      <w:r>
        <w:rPr>
          <w:rFonts w:ascii="Times New Roman"/>
          <w:b w:val="false"/>
          <w:i w:val="false"/>
          <w:color w:val="000000"/>
          <w:sz w:val="28"/>
        </w:rPr>
        <w:t>
      әлеуметтік сақтандырудың мемлекеттік қорына әлеуметтік төлемдер;</w:t>
      </w:r>
      <w:r>
        <w:br/>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15. БМСК қызметкерінің лауазымдық еңбекақысына жұмысының түпкілікті нәтижесіне ынталандыру сипаттағы үстемеақыны төлеу тұрақты емес болып табылады және жаңа еңбекақы қалыптастырмайды.</w:t>
      </w:r>
      <w:r>
        <w:br/>
      </w:r>
      <w:r>
        <w:rPr>
          <w:rFonts w:ascii="Times New Roman"/>
          <w:b w:val="false"/>
          <w:i w:val="false"/>
          <w:color w:val="000000"/>
          <w:sz w:val="28"/>
        </w:rPr>
        <w:t>
</w:t>
      </w:r>
      <w:r>
        <w:rPr>
          <w:rFonts w:ascii="Times New Roman"/>
          <w:b w:val="false"/>
          <w:i w:val="false"/>
          <w:color w:val="000000"/>
          <w:sz w:val="28"/>
        </w:rPr>
        <w:t>
      16. Ерекше климаттық жағдайы бар жерлердегі жұмыс үшін төленген өтемақы сипаттағы төлемдерді және қаражатты үнемдеу есебінен ынталандыру сипаттағы төлемдерді қоспағанда, өтемақы сипаттағы төлемдер, БМСК тарифіне қосымша компонентін есептемегенде, лауазымдық еңбекақы бөлек бекітіледі.</w:t>
      </w:r>
      <w:r>
        <w:br/>
      </w:r>
      <w:r>
        <w:rPr>
          <w:rFonts w:ascii="Times New Roman"/>
          <w:b w:val="false"/>
          <w:i w:val="false"/>
          <w:color w:val="000000"/>
          <w:sz w:val="28"/>
        </w:rPr>
        <w:t>
</w:t>
      </w:r>
      <w:r>
        <w:rPr>
          <w:rFonts w:ascii="Times New Roman"/>
          <w:b w:val="false"/>
          <w:i w:val="false"/>
          <w:color w:val="000000"/>
          <w:sz w:val="28"/>
        </w:rPr>
        <w:t>
      17. БМСК тарифіне қосымша компонентті анықтау үдерісі әрбір БМСК ұйымы үшін </w:t>
      </w:r>
      <w:r>
        <w:rPr>
          <w:rFonts w:ascii="Times New Roman"/>
          <w:b w:val="false"/>
          <w:i w:val="false"/>
          <w:color w:val="000000"/>
          <w:sz w:val="28"/>
        </w:rPr>
        <w:t>№ 801</w:t>
      </w:r>
      <w:r>
        <w:rPr>
          <w:rFonts w:ascii="Times New Roman"/>
          <w:b w:val="false"/>
          <w:i w:val="false"/>
          <w:color w:val="000000"/>
          <w:sz w:val="28"/>
        </w:rPr>
        <w:t xml:space="preserve"> Әдістемеге сәйкес анықталады.</w:t>
      </w:r>
      <w:r>
        <w:br/>
      </w:r>
      <w:r>
        <w:rPr>
          <w:rFonts w:ascii="Times New Roman"/>
          <w:b w:val="false"/>
          <w:i w:val="false"/>
          <w:color w:val="000000"/>
          <w:sz w:val="28"/>
        </w:rPr>
        <w:t>
</w:t>
      </w:r>
      <w:r>
        <w:rPr>
          <w:rFonts w:ascii="Times New Roman"/>
          <w:b w:val="false"/>
          <w:i w:val="false"/>
          <w:color w:val="000000"/>
          <w:sz w:val="28"/>
        </w:rPr>
        <w:t>
      18. БМСК медицина қызметкерлерінің арасында ынталандыру компоненті сомасын бөлу дәрігер қызметкерлер және орта медицина қызметкерлерінің көрсетілген кезеңге жалақы қорының ара қатынасымен жүзеге асырылады.</w:t>
      </w:r>
      <w:r>
        <w:br/>
      </w:r>
      <w:r>
        <w:rPr>
          <w:rFonts w:ascii="Times New Roman"/>
          <w:b w:val="false"/>
          <w:i w:val="false"/>
          <w:color w:val="000000"/>
          <w:sz w:val="28"/>
        </w:rPr>
        <w:t>
</w:t>
      </w:r>
      <w:r>
        <w:rPr>
          <w:rFonts w:ascii="Times New Roman"/>
          <w:b w:val="false"/>
          <w:i w:val="false"/>
          <w:color w:val="000000"/>
          <w:sz w:val="28"/>
        </w:rPr>
        <w:t>
      19. Ынталандыру компоненті сомасының үлес салмағын анықтау кезеңге әрбір медицина қызметкерлерінің жалақы қорының үлес салмағына байланысты болмауы тиіс. Біліктілігін арттыру шығыстарын қоспағанда БМСК тарифіне жеткізілген қосымша компонент есебінен медицина қызметкерлеріне үстемеақы төлеу:</w:t>
      </w:r>
      <w:r>
        <w:br/>
      </w:r>
      <w:r>
        <w:rPr>
          <w:rFonts w:ascii="Times New Roman"/>
          <w:b w:val="false"/>
          <w:i w:val="false"/>
          <w:color w:val="000000"/>
          <w:sz w:val="28"/>
        </w:rPr>
        <w:t>
</w:t>
      </w:r>
      <w:r>
        <w:rPr>
          <w:rFonts w:ascii="Times New Roman"/>
          <w:b w:val="false"/>
          <w:i w:val="false"/>
          <w:color w:val="000000"/>
          <w:sz w:val="28"/>
        </w:rPr>
        <w:t>
      1) БМСК дәрігерінің жалақы қорының коэффициенті БМСК-нің барлық медицина қызметкерлерінің жалақы қорын БМСК ұйымдары (ЖТД бөлімшесі/қызмет учаскесі/ОДО) төмендегі формулалар бойынша қалыптастырылады:</w:t>
      </w:r>
    </w:p>
    <w:bookmarkEnd w:id="21"/>
    <w:p>
      <w:pPr>
        <w:spacing w:after="0"/>
        <w:ind w:left="0"/>
        <w:jc w:val="both"/>
      </w:pPr>
      <w:r>
        <w:rPr>
          <w:rFonts w:ascii="Times New Roman"/>
          <w:b w:val="false"/>
          <w:i w:val="false"/>
          <w:color w:val="000000"/>
          <w:sz w:val="28"/>
        </w:rPr>
        <w:t>             ФЗП</w:t>
      </w:r>
      <w:r>
        <w:rPr>
          <w:rFonts w:ascii="Times New Roman"/>
          <w:b w:val="false"/>
          <w:i w:val="false"/>
          <w:color w:val="000000"/>
          <w:vertAlign w:val="subscript"/>
        </w:rPr>
        <w:t>вр</w:t>
      </w:r>
      <w:r>
        <w:br/>
      </w:r>
      <w:r>
        <w:rPr>
          <w:rFonts w:ascii="Times New Roman"/>
          <w:b w:val="false"/>
          <w:i w:val="false"/>
          <w:color w:val="000000"/>
          <w:sz w:val="28"/>
        </w:rPr>
        <w:t>
      К= ------------ х 100%</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ФЗП</w:t>
      </w:r>
      <w:r>
        <w:rPr>
          <w:rFonts w:ascii="Times New Roman"/>
          <w:b w:val="false"/>
          <w:i w:val="false"/>
          <w:color w:val="000000"/>
          <w:vertAlign w:val="subscript"/>
        </w:rPr>
        <w:t>вр,смп</w:t>
      </w:r>
      <w:r>
        <w:rPr>
          <w:rFonts w:ascii="Times New Roman"/>
          <w:b w:val="false"/>
          <w:i w:val="false"/>
          <w:color w:val="000000"/>
          <w:sz w:val="28"/>
        </w:rPr>
        <w:t> </w:t>
      </w:r>
    </w:p>
    <w:bookmarkStart w:name="z72" w:id="2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 - БМСК дэрігерлерінің жалақы қорының коэффициенті;</w:t>
      </w:r>
      <w:r>
        <w:br/>
      </w:r>
      <w:r>
        <w:rPr>
          <w:rFonts w:ascii="Times New Roman"/>
          <w:b w:val="false"/>
          <w:i w:val="false"/>
          <w:color w:val="000000"/>
          <w:sz w:val="28"/>
        </w:rPr>
        <w:t>
      ФЗПвр - БМСК ұйымының БМСК дәрігерлерінің жалақы қоры;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ФЗПвр,смп - Осы Ереженің 8-тармағында БМСК дәрігерлері және орташа медицина қызметкерлерінің жалақы қоры.</w:t>
      </w:r>
      <w:r>
        <w:br/>
      </w:r>
      <w:r>
        <w:rPr>
          <w:rFonts w:ascii="Times New Roman"/>
          <w:b w:val="false"/>
          <w:i w:val="false"/>
          <w:color w:val="000000"/>
          <w:sz w:val="28"/>
        </w:rPr>
        <w:t>
      2) БМСК тарифіне келтірілген қосымша компонент БМСК дәрігерінің жалақы қорының коэффициентін БМСК ұйымдарының ЖТД бөлімшелер / ОДО/қызмет учаскелері мынадай ынталандыру формуламен анықтау:</w:t>
      </w:r>
    </w:p>
    <w:bookmarkEnd w:id="22"/>
    <w:p>
      <w:pPr>
        <w:spacing w:after="0"/>
        <w:ind w:left="0"/>
        <w:jc w:val="both"/>
      </w:pPr>
      <w:r>
        <w:rPr>
          <w:rFonts w:ascii="Times New Roman"/>
          <w:b w:val="false"/>
          <w:i w:val="false"/>
          <w:color w:val="000000"/>
          <w:sz w:val="28"/>
        </w:rPr>
        <w:t>СФ</w:t>
      </w:r>
      <w:r>
        <w:rPr>
          <w:rFonts w:ascii="Times New Roman"/>
          <w:b w:val="false"/>
          <w:i w:val="false"/>
          <w:color w:val="000000"/>
          <w:vertAlign w:val="subscript"/>
        </w:rPr>
        <w:t>вр</w:t>
      </w:r>
      <w:r>
        <w:rPr>
          <w:rFonts w:ascii="Times New Roman"/>
          <w:b w:val="false"/>
          <w:i w:val="false"/>
          <w:color w:val="000000"/>
          <w:sz w:val="28"/>
        </w:rPr>
        <w:t>.= К*СФ,</w:t>
      </w:r>
    </w:p>
    <w:bookmarkStart w:name="z73" w:id="2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СФ вр. - ЖТД бөлімшелері/ОДО ынталандыру/қызмет учаскелері дәрігерлерінің қорының сомасы;</w:t>
      </w:r>
      <w:r>
        <w:br/>
      </w:r>
      <w:r>
        <w:rPr>
          <w:rFonts w:ascii="Times New Roman"/>
          <w:b w:val="false"/>
          <w:i w:val="false"/>
          <w:color w:val="000000"/>
          <w:sz w:val="28"/>
        </w:rPr>
        <w:t>
      К - БМСК дәрігерінің жалақы қорының коэффициенті;</w:t>
      </w:r>
      <w:r>
        <w:br/>
      </w:r>
      <w:r>
        <w:rPr>
          <w:rFonts w:ascii="Times New Roman"/>
          <w:b w:val="false"/>
          <w:i w:val="false"/>
          <w:color w:val="000000"/>
          <w:sz w:val="28"/>
        </w:rPr>
        <w:t>
      СФ - ЖТД бөлімшесі/қызмет учаскесін ынталандыру қоры.</w:t>
      </w:r>
      <w:r>
        <w:br/>
      </w:r>
      <w:r>
        <w:rPr>
          <w:rFonts w:ascii="Times New Roman"/>
          <w:b w:val="false"/>
          <w:i w:val="false"/>
          <w:color w:val="000000"/>
          <w:sz w:val="28"/>
        </w:rPr>
        <w:t>
      Еңбегінің түпкілікті нәтижесіне тең қол жеткізілген жағдайда ынталандыру қорының сомасы дәрігерлер арасында тең бөлінеді.</w:t>
      </w:r>
      <w:r>
        <w:br/>
      </w:r>
      <w:r>
        <w:rPr>
          <w:rFonts w:ascii="Times New Roman"/>
          <w:b w:val="false"/>
          <w:i w:val="false"/>
          <w:color w:val="000000"/>
          <w:sz w:val="28"/>
        </w:rPr>
        <w:t>
      3) Мейірбикелердің ынталандырушы қорының сомасын медицина қызметкерлерінің ынталандыру қоры жэне ЖТД бөлімшелері/ОДО қызмет учаскелері/ЦСЗ ұйымдары мынадай формуламен анықтау:</w:t>
      </w:r>
      <w:r>
        <w:br/>
      </w:r>
      <w:r>
        <w:rPr>
          <w:rFonts w:ascii="Times New Roman"/>
          <w:b w:val="false"/>
          <w:i w:val="false"/>
          <w:color w:val="000000"/>
          <w:sz w:val="28"/>
        </w:rPr>
        <w:t>
                  СФ</w:t>
      </w:r>
      <w:r>
        <w:rPr>
          <w:rFonts w:ascii="Times New Roman"/>
          <w:b w:val="false"/>
          <w:i w:val="false"/>
          <w:color w:val="000000"/>
          <w:vertAlign w:val="subscript"/>
        </w:rPr>
        <w:t>мс</w:t>
      </w:r>
      <w:r>
        <w:rPr>
          <w:rFonts w:ascii="Times New Roman"/>
          <w:b w:val="false"/>
          <w:i w:val="false"/>
          <w:color w:val="000000"/>
          <w:sz w:val="28"/>
        </w:rPr>
        <w:t>.= СФ - СФ</w:t>
      </w:r>
      <w:r>
        <w:rPr>
          <w:rFonts w:ascii="Times New Roman"/>
          <w:b w:val="false"/>
          <w:i w:val="false"/>
          <w:color w:val="000000"/>
          <w:vertAlign w:val="subscript"/>
        </w:rPr>
        <w:t>вр</w:t>
      </w:r>
      <w:r>
        <w:rPr>
          <w:rFonts w:ascii="Times New Roman"/>
          <w:b w:val="false"/>
          <w:i w:val="false"/>
          <w:color w:val="000000"/>
          <w:sz w:val="28"/>
        </w:rPr>
        <w:t>.,</w:t>
      </w:r>
      <w:r>
        <w:br/>
      </w:r>
      <w:r>
        <w:rPr>
          <w:rFonts w:ascii="Times New Roman"/>
          <w:b w:val="false"/>
          <w:i w:val="false"/>
          <w:color w:val="000000"/>
          <w:sz w:val="28"/>
        </w:rPr>
        <w:t>
      мұнда,</w:t>
      </w:r>
      <w:r>
        <w:br/>
      </w:r>
      <w:r>
        <w:rPr>
          <w:rFonts w:ascii="Times New Roman"/>
          <w:b w:val="false"/>
          <w:i w:val="false"/>
          <w:color w:val="000000"/>
          <w:sz w:val="28"/>
        </w:rPr>
        <w:t>
      СФ мс. - БМСК мейірбикелерді ынталандыру қорының сомасы;</w:t>
      </w:r>
      <w:r>
        <w:br/>
      </w:r>
      <w:r>
        <w:rPr>
          <w:rFonts w:ascii="Times New Roman"/>
          <w:b w:val="false"/>
          <w:i w:val="false"/>
          <w:color w:val="000000"/>
          <w:sz w:val="28"/>
        </w:rPr>
        <w:t>
      СФ - ЖТД бөлімшелері/ ОДО қызмет учаскелерінің ынталандыру қоры;</w:t>
      </w:r>
      <w:r>
        <w:br/>
      </w:r>
      <w:r>
        <w:rPr>
          <w:rFonts w:ascii="Times New Roman"/>
          <w:b w:val="false"/>
          <w:i w:val="false"/>
          <w:color w:val="000000"/>
          <w:sz w:val="28"/>
        </w:rPr>
        <w:t>
      СФ вр. - БМСК ұйымы дәрігерінің ынталандыру қорының сомасы.</w:t>
      </w:r>
      <w:r>
        <w:br/>
      </w:r>
      <w:r>
        <w:rPr>
          <w:rFonts w:ascii="Times New Roman"/>
          <w:b w:val="false"/>
          <w:i w:val="false"/>
          <w:color w:val="000000"/>
          <w:sz w:val="28"/>
        </w:rPr>
        <w:t>
</w:t>
      </w:r>
      <w:r>
        <w:rPr>
          <w:rFonts w:ascii="Times New Roman"/>
          <w:b w:val="false"/>
          <w:i w:val="false"/>
          <w:color w:val="000000"/>
          <w:sz w:val="28"/>
        </w:rPr>
        <w:t>
      20. Еңбегінің түпкілікті нәтижесіне тең жағдайда қол жеткізу кезінде ынталандыру қорының сомасы орта медицина қызметкерлерінің арасында тең бөлінеді.</w:t>
      </w:r>
      <w:r>
        <w:br/>
      </w:r>
      <w:r>
        <w:rPr>
          <w:rFonts w:ascii="Times New Roman"/>
          <w:b w:val="false"/>
          <w:i w:val="false"/>
          <w:color w:val="000000"/>
          <w:sz w:val="28"/>
        </w:rPr>
        <w:t>
</w:t>
      </w:r>
      <w:r>
        <w:rPr>
          <w:rFonts w:ascii="Times New Roman"/>
          <w:b w:val="false"/>
          <w:i w:val="false"/>
          <w:color w:val="000000"/>
          <w:sz w:val="28"/>
        </w:rPr>
        <w:t>
      20-1. Жалпы дәрігерлік практика/учаскелік қызмет бөлімшелерінің меңгерушілері мен аға мейірбикелеріне, Отбасылық денсаулық орталығының профилактика және әлеуметтік-психологиялық көмек бөлімшелерінің дәрігерлеріне ынталандырушы компонентті төлемдерінің сомасын бөлу учаскелік желідегі дәрігерлер мен БМСК ұйымдарының орта медицина қызметкерлері арасында ұқсас кезеңдегі еңбекақы қоры арақатынасына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20-1-тармақпен толықтырылды - ҚР Денсаулық сақтау министрінің 2011.09.16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23"/>
    <w:bookmarkStart w:name="z75" w:id="24"/>
    <w:p>
      <w:pPr>
        <w:spacing w:after="0"/>
        <w:ind w:left="0"/>
        <w:jc w:val="left"/>
      </w:pPr>
      <w:r>
        <w:rPr>
          <w:rFonts w:ascii="Times New Roman"/>
          <w:b/>
          <w:i w:val="false"/>
          <w:color w:val="000000"/>
        </w:rPr>
        <w:t xml:space="preserve"> 
3. Қорытынды ережелер</w:t>
      </w:r>
    </w:p>
    <w:bookmarkEnd w:id="24"/>
    <w:bookmarkStart w:name="z76" w:id="25"/>
    <w:p>
      <w:pPr>
        <w:spacing w:after="0"/>
        <w:ind w:left="0"/>
        <w:jc w:val="both"/>
      </w:pPr>
      <w:r>
        <w:rPr>
          <w:rFonts w:ascii="Times New Roman"/>
          <w:b w:val="false"/>
          <w:i w:val="false"/>
          <w:color w:val="000000"/>
          <w:sz w:val="28"/>
        </w:rPr>
        <w:t>
      21. БМСК медицина қызметкерлеріне республикалық бюджет есебінен үстемеақы белгілеу жаңа Ережесін күшіне енгізу, жалпы БМСК ұйымдарының медицина қызметкерлері Ереженің жеке баптарына өзгерістер мен толықтырулар енгізу немесе күшін жою туралы 2 ай бұрын кешіктірмей ескертіледі.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