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32fd" w14:textId="4563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жылы 15 наурыздағы № 72 бұйрығы. Қазақстан Республикасының Әділет министрлігінде 2011 жылы 5 сәуірде № 6873 тіркелді. Күші жойылды - Қазақстан Республикасының Ұлттық экономика министрлігі Статистика комитеті Төрағасының м.а. 2015 жылғы 30 желтоқсандағы № 227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м.а. 30.12.2015 </w:t>
      </w:r>
      <w:r>
        <w:rPr>
          <w:rFonts w:ascii="Times New Roman"/>
          <w:b w:val="false"/>
          <w:i w:val="false"/>
          <w:color w:val="ff0000"/>
          <w:sz w:val="28"/>
        </w:rPr>
        <w:t>№ 227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«Үйде тәрбиеленетін және оқитын мүгедек балаларға материалдық қамсыздандыруды тағайындау және төлеу туралы есеп» ведомстволық статистикалық байқаудың статистикалық нысаны (коды 7211202, индексі 2-материалдық қамсыздандыру,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«Үйде тәрбиеленетін және оқитын мүгедек балаларға материалдық қамсыздандыруды тағайындау және төлеу туралы есеп» ведомстволық статистикалық байқаудың статистикалық нысанын (коды 7211202, индексі 2-материалдық қамсыздандыру, кезеңділігі тоқсандық)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және төлеу туралы есеп» ведомстволық статистикалық байқаудың статистикалық нысаны (коды 7221202, индексі 3-тұрғын үй көмегі, кезеңділігі тоқсандық)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«Тұрғын үй көмегін тағайындау және төлеу туралы есеп» ведомстволық статистикалық байқаудың статистикалық нысанын (коды 7221202, индексі 3-тұрғын үй көмегі, кезеңділігі тоқсандық)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оның Қазақстан Республикасы Әділет министрлігінде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w:t>
      </w:r>
      <w:r>
        <w:br/>
      </w:r>
      <w:r>
        <w:rPr>
          <w:rFonts w:ascii="Times New Roman"/>
          <w:b w:val="false"/>
          <w:i w:val="false"/>
          <w:color w:val="000000"/>
          <w:sz w:val="28"/>
        </w:rPr>
        <w:t>
</w:t>
      </w:r>
      <w:r>
        <w:rPr>
          <w:rFonts w:ascii="Times New Roman"/>
          <w:b w:val="false"/>
          <w:i/>
          <w:color w:val="000000"/>
          <w:sz w:val="28"/>
        </w:rPr>
        <w:t>      Г. Әбдіқалықова ____________</w:t>
      </w:r>
      <w:r>
        <w:br/>
      </w:r>
      <w:r>
        <w:rPr>
          <w:rFonts w:ascii="Times New Roman"/>
          <w:b w:val="false"/>
          <w:i w:val="false"/>
          <w:color w:val="000000"/>
          <w:sz w:val="28"/>
        </w:rPr>
        <w:t>
</w:t>
      </w:r>
      <w:r>
        <w:rPr>
          <w:rFonts w:ascii="Times New Roman"/>
          <w:b w:val="false"/>
          <w:i/>
          <w:color w:val="000000"/>
          <w:sz w:val="28"/>
        </w:rPr>
        <w:t>      2011 жылғы 17 наурыз</w:t>
      </w:r>
    </w:p>
    <w:bookmarkStart w:name="z15" w:id="1"/>
    <w:tbl>
      <w:tblPr>
        <w:tblW w:w="0" w:type="auto"/>
        <w:tblCellSpacing w:w="0" w:type="auto"/>
        <w:tblBorders>
          <w:top w:val="none"/>
          <w:left w:val="none"/>
          <w:bottom w:val="none"/>
          <w:right w:val="none"/>
          <w:insideH w:val="none"/>
          <w:insideV w:val="none"/>
        </w:tblBorders>
      </w:tblPr>
      <w:tblGrid>
        <w:gridCol w:w="3460"/>
        <w:gridCol w:w="4985"/>
        <w:gridCol w:w="2493"/>
        <w:gridCol w:w="2"/>
        <w:gridCol w:w="2140"/>
      </w:tblGrid>
      <w:tr>
        <w:trPr>
          <w:trHeight w:val="30" w:hRule="atLeast"/>
        </w:trPr>
        <w:tc>
          <w:tcPr>
            <w:tcW w:w="346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7747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15 наурыздағы № 72 бұйрығына 1-қосымша</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15 марта 2011 года № 72</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Еңбек және халықты әлеуметтік қорғау министрлігіне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Министерству труда и социальной защиты населения Республики Казахстан </w:t>
            </w:r>
          </w:p>
        </w:tc>
        <w:tc>
          <w:tcPr>
            <w:tcW w:w="2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w:t>
            </w:r>
            <w:r>
              <w:rPr>
                <w:rFonts w:ascii="Times New Roman"/>
                <w:b w:val="false"/>
                <w:i w:val="false"/>
                <w:color w:val="000000"/>
                <w:sz w:val="20"/>
                <w:u w:val="single"/>
              </w:rPr>
              <w:t>www.enbek.gov.kz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r>
              <w:rPr>
                <w:rFonts w:ascii="Times New Roman"/>
                <w:b/>
                <w:i w:val="false"/>
                <w:color w:val="000000"/>
                <w:sz w:val="20"/>
              </w:rPr>
              <w:t xml:space="preserve">, </w:t>
            </w:r>
            <w:r>
              <w:rPr>
                <w:rFonts w:ascii="Times New Roman"/>
                <w:b w:val="false"/>
                <w:i w:val="false"/>
                <w:color w:val="000000"/>
                <w:sz w:val="20"/>
                <w:u w:val="single"/>
              </w:rPr>
              <w:t>www.enbek.gov.kz</w:t>
            </w:r>
          </w:p>
        </w:tc>
        <w:tc>
          <w:tcPr>
            <w:tcW w:w="2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7211202</w:t>
            </w:r>
            <w:r>
              <w:br/>
            </w:r>
            <w:r>
              <w:rPr>
                <w:rFonts w:ascii="Times New Roman"/>
                <w:b w:val="false"/>
                <w:i w:val="false"/>
                <w:color w:val="000000"/>
                <w:sz w:val="20"/>
              </w:rPr>
              <w:t>
</w:t>
            </w:r>
            <w:r>
              <w:rPr>
                <w:rFonts w:ascii="Times New Roman"/>
                <w:b w:val="false"/>
                <w:i w:val="false"/>
                <w:color w:val="000000"/>
                <w:sz w:val="20"/>
              </w:rPr>
              <w:t>Код статистической формы 7211202</w:t>
            </w:r>
          </w:p>
        </w:tc>
        <w:tc>
          <w:tcPr>
            <w:tcW w:w="0" w:type="auto"/>
            <w:gridSpan w:val="3"/>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Үйде тәрбиеленетін және оқитын мүгедек балаларға материалдық қамсыздандыруды тағайындау және төлеу туралы есеп</w:t>
            </w:r>
            <w:r>
              <w:br/>
            </w:r>
            <w:r>
              <w:rPr>
                <w:rFonts w:ascii="Times New Roman"/>
                <w:b/>
                <w:i w:val="false"/>
                <w:color w:val="000000"/>
              </w:rPr>
              <w:t>
Отчет о назначении и выплате материального обеспечения на детей-инвалидов, воспитывающихся и обучающихся на дому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2-материалдық қамсыздандыру</w:t>
            </w:r>
            <w:r>
              <w:br/>
            </w:r>
            <w:r>
              <w:rPr>
                <w:rFonts w:ascii="Times New Roman"/>
                <w:b w:val="false"/>
                <w:i w:val="false"/>
                <w:color w:val="000000"/>
                <w:sz w:val="20"/>
              </w:rPr>
              <w:t>
</w:t>
            </w:r>
            <w:r>
              <w:rPr>
                <w:rFonts w:ascii="Times New Roman"/>
                <w:b w:val="false"/>
                <w:i w:val="false"/>
                <w:color w:val="000000"/>
                <w:sz w:val="20"/>
              </w:rPr>
              <w:t>2-материальное обеспечение</w:t>
            </w:r>
          </w:p>
        </w:tc>
        <w:tc>
          <w:tcPr>
            <w:tcW w:w="0" w:type="auto"/>
            <w:gridSpan w:val="3"/>
            <w:vMerge/>
            <w:tcBorders>
              <w:top w:val="nil"/>
            </w:tcBorders>
          </w:tcPr>
          <w:p/>
        </w:tc>
      </w:tr>
      <w:tr>
        <w:trPr>
          <w:trHeight w:val="30" w:hRule="atLeast"/>
        </w:trPr>
        <w:tc>
          <w:tcPr>
            <w:tcW w:w="3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 xml:space="preserve">Квартальная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w:t>
            </w:r>
            <w:r>
              <w:rPr>
                <w:rFonts w:ascii="Times New Roman"/>
                <w:b w:val="false"/>
                <w:i w:val="false"/>
                <w:color w:val="000000"/>
                <w:sz w:val="20"/>
              </w:rPr>
              <w:t>   </w:t>
            </w:r>
            <w:r>
              <w:rPr>
                <w:rFonts w:ascii="Times New Roman"/>
                <w:b/>
                <w:i w:val="false"/>
                <w:color w:val="000000"/>
                <w:sz w:val="20"/>
              </w:rPr>
              <w:t xml:space="preserve">ай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 месяц |_|_|_|_|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15-ші күні аудандық жұмыспен қамту мәселелері жөніндегі уәкілетті органдары, есепті айдан кейінгі 25-ші күні облыстық жұмыспен қамту мәселелері жөніндегі уәкілетті органдары, есепті айдан кейінгі 75-ші күні Қазақстан Республикасы Еңбек және халықты әлеуметтік қорғау министрлігінің ақпараттық-талдау орталығы.</w:t>
            </w:r>
            <w:r>
              <w:br/>
            </w:r>
            <w:r>
              <w:rPr>
                <w:rFonts w:ascii="Times New Roman"/>
                <w:b w:val="false"/>
                <w:i w:val="false"/>
                <w:color w:val="000000"/>
                <w:sz w:val="20"/>
              </w:rPr>
              <w:t>
</w:t>
            </w:r>
            <w:r>
              <w:rPr>
                <w:rFonts w:ascii="Times New Roman"/>
                <w:b w:val="false"/>
                <w:i w:val="false"/>
                <w:color w:val="000000"/>
                <w:sz w:val="20"/>
              </w:rPr>
              <w:t>Срок представления районными (городскими) уполномоченными органами по вопросам занятости – 15-го числа месяца, следующего после месяца выплаты, областными уполномоченными органами по вопросам занятости – 25-го числа месяца, следующего после отчетного квартала, информационно-аналитическим центром Министерства труда и социальной защиты населения Республики Казахстан – на 75 день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Ұ</w:t>
            </w:r>
            <w:r>
              <w:rPr>
                <w:rFonts w:ascii="Times New Roman"/>
                <w:b/>
                <w:i w:val="false"/>
                <w:color w:val="000000"/>
                <w:sz w:val="20"/>
              </w:rPr>
              <w:t xml:space="preserve">ЖЖ коды  </w:t>
            </w:r>
            <w:r>
              <w:rPr>
                <w:rFonts w:ascii="Times New Roman"/>
                <w:b w:val="false"/>
                <w:i w:val="false"/>
                <w:color w:val="000000"/>
                <w:sz w:val="20"/>
              </w:rPr>
              <w:t>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БСН коды   </w:t>
            </w:r>
            <w:r>
              <w:rPr>
                <w:rFonts w:ascii="Times New Roman"/>
                <w:b w:val="false"/>
                <w:i w:val="false"/>
                <w:color w:val="000000"/>
                <w:sz w:val="20"/>
              </w:rPr>
              <w:t>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End w:id="1"/>
    <w:p>
      <w:pPr>
        <w:spacing w:after="0"/>
        <w:ind w:left="0"/>
        <w:jc w:val="both"/>
      </w:pPr>
      <w:r>
        <w:rPr>
          <w:rFonts w:ascii="Times New Roman"/>
          <w:b/>
          <w:i w:val="false"/>
          <w:color w:val="000000"/>
          <w:sz w:val="28"/>
        </w:rPr>
        <w:t>_____ жылғы _______________ жағдайы бойынша үйде тәрбиеленетін және оқитын мүгедек балаларға материалдық қамсыздандыруды тағайындау және төлеу туралы есеп</w:t>
      </w:r>
      <w:r>
        <w:br/>
      </w:r>
      <w:r>
        <w:rPr>
          <w:rFonts w:ascii="Times New Roman"/>
          <w:b w:val="false"/>
          <w:i w:val="false"/>
          <w:color w:val="000000"/>
          <w:sz w:val="28"/>
        </w:rPr>
        <w:t>
Отчет о назначении и выплате материального обеспечения на детей-инвалидов, воспитывающихся и обучающихся на дому по состоянию на _________ 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2286"/>
        <w:gridCol w:w="2824"/>
        <w:gridCol w:w="2369"/>
        <w:gridCol w:w="1235"/>
        <w:gridCol w:w="1689"/>
        <w:gridCol w:w="1670"/>
      </w:tblGrid>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w:t>
            </w:r>
            <w:r>
              <w:br/>
            </w:r>
            <w:r>
              <w:rPr>
                <w:rFonts w:ascii="Times New Roman"/>
                <w:b w:val="false"/>
                <w:i w:val="false"/>
                <w:color w:val="000000"/>
                <w:sz w:val="20"/>
              </w:rPr>
              <w:t>
</w:t>
            </w:r>
            <w:r>
              <w:rPr>
                <w:rFonts w:ascii="Times New Roman"/>
                <w:b w:val="false"/>
                <w:i w:val="false"/>
                <w:color w:val="000000"/>
                <w:sz w:val="20"/>
              </w:rPr>
              <w:t>Территория</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 тәрбиеленетін және оқитын мүгедек балалар, адам</w:t>
            </w:r>
            <w:r>
              <w:br/>
            </w:r>
            <w:r>
              <w:rPr>
                <w:rFonts w:ascii="Times New Roman"/>
                <w:b w:val="false"/>
                <w:i w:val="false"/>
                <w:color w:val="000000"/>
                <w:sz w:val="20"/>
              </w:rPr>
              <w:t>
</w:t>
            </w:r>
            <w:r>
              <w:rPr>
                <w:rFonts w:ascii="Times New Roman"/>
                <w:b w:val="false"/>
                <w:i w:val="false"/>
                <w:color w:val="000000"/>
                <w:sz w:val="20"/>
              </w:rPr>
              <w:t>Дети-инвалиды, воспитывающиеся и обучающиеся на дому, человек</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басында төленбеген сомасы, теңге</w:t>
            </w:r>
            <w:r>
              <w:br/>
            </w:r>
            <w:r>
              <w:rPr>
                <w:rFonts w:ascii="Times New Roman"/>
                <w:b w:val="false"/>
                <w:i w:val="false"/>
                <w:color w:val="000000"/>
                <w:sz w:val="20"/>
              </w:rPr>
              <w:t>
</w:t>
            </w:r>
            <w:r>
              <w:rPr>
                <w:rFonts w:ascii="Times New Roman"/>
                <w:b w:val="false"/>
                <w:i w:val="false"/>
                <w:color w:val="000000"/>
                <w:sz w:val="20"/>
              </w:rPr>
              <w:t>Невыплаченная сумма на начало отчетного периода,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айға</w:t>
            </w:r>
            <w:r>
              <w:br/>
            </w:r>
            <w:r>
              <w:rPr>
                <w:rFonts w:ascii="Times New Roman"/>
                <w:b w:val="false"/>
                <w:i w:val="false"/>
                <w:color w:val="000000"/>
                <w:sz w:val="20"/>
              </w:rPr>
              <w:t>
</w:t>
            </w:r>
            <w:r>
              <w:rPr>
                <w:rFonts w:ascii="Times New Roman"/>
                <w:b w:val="false"/>
                <w:i w:val="false"/>
                <w:color w:val="000000"/>
                <w:sz w:val="20"/>
              </w:rPr>
              <w:t>За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тағайындалды</w:t>
            </w:r>
            <w:r>
              <w:br/>
            </w:r>
            <w:r>
              <w:rPr>
                <w:rFonts w:ascii="Times New Roman"/>
                <w:b w:val="false"/>
                <w:i w:val="false"/>
                <w:color w:val="000000"/>
                <w:sz w:val="20"/>
              </w:rPr>
              <w:t>
</w:t>
            </w:r>
            <w:r>
              <w:rPr>
                <w:rFonts w:ascii="Times New Roman"/>
                <w:b w:val="false"/>
                <w:i w:val="false"/>
                <w:color w:val="000000"/>
                <w:sz w:val="20"/>
              </w:rPr>
              <w:t>назначено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 адам</w:t>
            </w:r>
            <w:r>
              <w:br/>
            </w:r>
            <w:r>
              <w:rPr>
                <w:rFonts w:ascii="Times New Roman"/>
                <w:b w:val="false"/>
                <w:i w:val="false"/>
                <w:color w:val="000000"/>
                <w:sz w:val="20"/>
              </w:rPr>
              <w:t>
</w:t>
            </w:r>
            <w:r>
              <w:rPr>
                <w:rFonts w:ascii="Times New Roman"/>
                <w:b w:val="false"/>
                <w:i w:val="false"/>
                <w:color w:val="000000"/>
                <w:sz w:val="20"/>
              </w:rPr>
              <w:t>получатели, человек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тенге</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бойынша барлығы</w:t>
            </w:r>
            <w:r>
              <w:br/>
            </w:r>
            <w:r>
              <w:rPr>
                <w:rFonts w:ascii="Times New Roman"/>
                <w:b w:val="false"/>
                <w:i w:val="false"/>
                <w:color w:val="000000"/>
                <w:sz w:val="20"/>
              </w:rPr>
              <w:t>
</w:t>
            </w:r>
            <w:r>
              <w:rPr>
                <w:rFonts w:ascii="Times New Roman"/>
                <w:b w:val="false"/>
                <w:i w:val="false"/>
                <w:color w:val="000000"/>
                <w:sz w:val="20"/>
              </w:rPr>
              <w:t>Всего по республике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Всего по городу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234"/>
        <w:gridCol w:w="1330"/>
        <w:gridCol w:w="1601"/>
        <w:gridCol w:w="1196"/>
        <w:gridCol w:w="1293"/>
        <w:gridCol w:w="1485"/>
        <w:gridCol w:w="1216"/>
        <w:gridCol w:w="1466"/>
        <w:gridCol w:w="1467"/>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айға</w:t>
            </w:r>
            <w:r>
              <w:br/>
            </w:r>
            <w:r>
              <w:rPr>
                <w:rFonts w:ascii="Times New Roman"/>
                <w:b w:val="false"/>
                <w:i w:val="false"/>
                <w:color w:val="000000"/>
                <w:sz w:val="20"/>
              </w:rPr>
              <w:t>
</w:t>
            </w:r>
            <w:r>
              <w:rPr>
                <w:rFonts w:ascii="Times New Roman"/>
                <w:b w:val="false"/>
                <w:i w:val="false"/>
                <w:color w:val="000000"/>
                <w:sz w:val="20"/>
              </w:rPr>
              <w:t>За отчетный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төленді</w:t>
            </w:r>
          </w:p>
          <w:p>
            <w:pPr>
              <w:spacing w:after="20"/>
              <w:ind w:left="20"/>
              <w:jc w:val="both"/>
            </w:pPr>
            <w:r>
              <w:rPr>
                <w:rFonts w:ascii="Times New Roman"/>
                <w:b w:val="false"/>
                <w:i w:val="false"/>
                <w:color w:val="000000"/>
                <w:sz w:val="20"/>
              </w:rPr>
              <w:t>выплачено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тағайындалды</w:t>
            </w:r>
            <w:r>
              <w:br/>
            </w:r>
            <w:r>
              <w:rPr>
                <w:rFonts w:ascii="Times New Roman"/>
                <w:b w:val="false"/>
                <w:i w:val="false"/>
                <w:color w:val="000000"/>
                <w:sz w:val="20"/>
              </w:rPr>
              <w:t>
</w:t>
            </w:r>
            <w:r>
              <w:rPr>
                <w:rFonts w:ascii="Times New Roman"/>
                <w:b w:val="false"/>
                <w:i w:val="false"/>
                <w:color w:val="000000"/>
                <w:sz w:val="20"/>
              </w:rPr>
              <w:t>назначено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төленді</w:t>
            </w:r>
            <w:r>
              <w:br/>
            </w:r>
            <w:r>
              <w:rPr>
                <w:rFonts w:ascii="Times New Roman"/>
                <w:b w:val="false"/>
                <w:i w:val="false"/>
                <w:color w:val="000000"/>
                <w:sz w:val="20"/>
              </w:rPr>
              <w:t>
</w:t>
            </w:r>
            <w:r>
              <w:rPr>
                <w:rFonts w:ascii="Times New Roman"/>
                <w:b w:val="false"/>
                <w:i w:val="false"/>
                <w:color w:val="000000"/>
                <w:sz w:val="20"/>
              </w:rPr>
              <w:t>выплачено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 адам</w:t>
            </w:r>
            <w:r>
              <w:br/>
            </w:r>
            <w:r>
              <w:rPr>
                <w:rFonts w:ascii="Times New Roman"/>
                <w:b w:val="false"/>
                <w:i w:val="false"/>
                <w:color w:val="000000"/>
                <w:sz w:val="20"/>
              </w:rPr>
              <w:t>
</w:t>
            </w:r>
            <w:r>
              <w:rPr>
                <w:rFonts w:ascii="Times New Roman"/>
                <w:b w:val="false"/>
                <w:i w:val="false"/>
                <w:color w:val="000000"/>
                <w:sz w:val="20"/>
              </w:rPr>
              <w:t>получатели, человек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тенге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 адам</w:t>
            </w:r>
            <w:r>
              <w:br/>
            </w:r>
            <w:r>
              <w:rPr>
                <w:rFonts w:ascii="Times New Roman"/>
                <w:b w:val="false"/>
                <w:i w:val="false"/>
                <w:color w:val="000000"/>
                <w:sz w:val="20"/>
              </w:rPr>
              <w:t>
</w:t>
            </w:r>
            <w:r>
              <w:rPr>
                <w:rFonts w:ascii="Times New Roman"/>
                <w:b w:val="false"/>
                <w:i w:val="false"/>
                <w:color w:val="000000"/>
                <w:sz w:val="20"/>
              </w:rPr>
              <w:t>получатели, человек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тенге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 адам</w:t>
            </w:r>
            <w:r>
              <w:br/>
            </w:r>
            <w:r>
              <w:rPr>
                <w:rFonts w:ascii="Times New Roman"/>
                <w:b w:val="false"/>
                <w:i w:val="false"/>
                <w:color w:val="000000"/>
                <w:sz w:val="20"/>
              </w:rPr>
              <w:t>
</w:t>
            </w:r>
            <w:r>
              <w:rPr>
                <w:rFonts w:ascii="Times New Roman"/>
                <w:b w:val="false"/>
                <w:i w:val="false"/>
                <w:color w:val="000000"/>
                <w:sz w:val="20"/>
              </w:rPr>
              <w:t>получатели, человек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тенге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15 наурыздағы № 72 </w:t>
      </w:r>
      <w:r>
        <w:br/>
      </w:r>
      <w:r>
        <w:rPr>
          <w:rFonts w:ascii="Times New Roman"/>
          <w:b w:val="false"/>
          <w:i w:val="false"/>
          <w:color w:val="000000"/>
          <w:sz w:val="28"/>
        </w:rPr>
        <w:t xml:space="preserve">
бұйрығына 2-қосымша      </w:t>
      </w:r>
    </w:p>
    <w:bookmarkEnd w:id="2"/>
    <w:p>
      <w:pPr>
        <w:spacing w:after="0"/>
        <w:ind w:left="0"/>
        <w:jc w:val="left"/>
      </w:pPr>
      <w:r>
        <w:rPr>
          <w:rFonts w:ascii="Times New Roman"/>
          <w:b/>
          <w:i w:val="false"/>
          <w:color w:val="000000"/>
        </w:rPr>
        <w:t xml:space="preserve"> «Үйде тәрбиеленетін және оқитын мүгедек балаларға материалдық қамсыздандыруды тағайындау және төлеу туралы есеп» ведомстволық статистикалық байқаудың статистикалық нысанын толтыру жөніндегі нұсқаулық (коды 7211202, индексі 2-материалдық қамсыздандыру, кезеңділігі тоқсандық)</w:t>
      </w:r>
    </w:p>
    <w:bookmarkStart w:name="z11" w:id="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байқаудың «Үйде тәрбиеленетін және оқитын мүгедек балаларға материалдық қамсыздандыруды тағайындау және төлеу туралы есеп» (код 7211202, индексі 2 – материалдық қамсыздандыру, кезеңділігі тоқсандық)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 осы зерттеу сауалнамасын толтыру мақсатында қолданылады:</w:t>
      </w:r>
      <w:r>
        <w:br/>
      </w:r>
      <w:r>
        <w:rPr>
          <w:rFonts w:ascii="Times New Roman"/>
          <w:b w:val="false"/>
          <w:i w:val="false"/>
          <w:color w:val="000000"/>
          <w:sz w:val="28"/>
        </w:rPr>
        <w:t>
      материалдық қамсыздандыру - мүгедектер қатарындағы кемтар балаларын жеке оқыту жоспарына сәйкес үйде тәрбиелеу мен оқытуға жұмсаған шығындарының өтемi.</w:t>
      </w:r>
      <w:r>
        <w:br/>
      </w:r>
      <w:r>
        <w:rPr>
          <w:rFonts w:ascii="Times New Roman"/>
          <w:b w:val="false"/>
          <w:i w:val="false"/>
          <w:color w:val="000000"/>
          <w:sz w:val="28"/>
        </w:rPr>
        <w:t>
</w:t>
      </w:r>
      <w:r>
        <w:rPr>
          <w:rFonts w:ascii="Times New Roman"/>
          <w:b w:val="false"/>
          <w:i w:val="false"/>
          <w:color w:val="000000"/>
          <w:sz w:val="28"/>
        </w:rPr>
        <w:t>
      3. Есеп халықты әлеуметтік қорғау жөніндегі уәкілетті орган ұйымдастыратын алғашқы есепке алу деректерінің негізінде есептік тоқсаннан кейінгі айдың бірінші күніндегі жағдай бойынша жасалады.</w:t>
      </w:r>
      <w:r>
        <w:br/>
      </w:r>
      <w:r>
        <w:rPr>
          <w:rFonts w:ascii="Times New Roman"/>
          <w:b w:val="false"/>
          <w:i w:val="false"/>
          <w:color w:val="000000"/>
          <w:sz w:val="28"/>
        </w:rPr>
        <w:t>
      9-14-бағандар бойынша жыл басынан бергі барлық деректер көрсетіледі.</w:t>
      </w:r>
      <w:r>
        <w:br/>
      </w:r>
      <w:r>
        <w:rPr>
          <w:rFonts w:ascii="Times New Roman"/>
          <w:b w:val="false"/>
          <w:i w:val="false"/>
          <w:color w:val="000000"/>
          <w:sz w:val="28"/>
        </w:rPr>
        <w:t>
      9-баған бойынша үйде тәрбиеленетін және оқитын мүгедек балаларға арналған материалдық қамсыздандыру тағайындалған алушылардың жалпы саны көрсетіледі. Бұл ретте әрбір нақты өтініш берушіні есепті кезең ішінде материалдық қамсыздандыруға қайталап берген өтініштерінің санына қарамастан, бір рет қана есепке алынып, бір рет қана енгізіледі.</w:t>
      </w:r>
      <w:r>
        <w:br/>
      </w:r>
      <w:r>
        <w:rPr>
          <w:rFonts w:ascii="Times New Roman"/>
          <w:b w:val="false"/>
          <w:i w:val="false"/>
          <w:color w:val="000000"/>
          <w:sz w:val="28"/>
        </w:rPr>
        <w:t>
      10-баған бойынша үйде тәрбиеленетін және оқитын мүгедек балаларға тағайындалған материалдық қамсыздандыру жалпы сомасы көрсетіледі. Ол тоқсан сайын тағайындалған сомаларды қосу арқылы айқындалады.</w:t>
      </w:r>
      <w:r>
        <w:br/>
      </w:r>
      <w:r>
        <w:rPr>
          <w:rFonts w:ascii="Times New Roman"/>
          <w:b w:val="false"/>
          <w:i w:val="false"/>
          <w:color w:val="000000"/>
          <w:sz w:val="28"/>
        </w:rPr>
        <w:t>
      11-баған бойынша үйде тәрбиеленетін және оқитын мүгедек балаларға есепті кезеңде тағайындалған материалдық қамсыздандырудың орташа айлық мөлшері көрсетіледі.</w:t>
      </w:r>
      <w:r>
        <w:br/>
      </w:r>
      <w:r>
        <w:rPr>
          <w:rFonts w:ascii="Times New Roman"/>
          <w:b w:val="false"/>
          <w:i w:val="false"/>
          <w:color w:val="000000"/>
          <w:sz w:val="28"/>
        </w:rPr>
        <w:t>
      12-баған бойынша үйде тәрбиеленетін және оқитын мүгедек балаларға арналған материалдық қамсыздандыру төленген алушылардың жалпы саны көрсетіледі. Бұл ретте әрбір нақты өтініш берушіні есепті кезең ішінде материалдық қамсыздандыруға қайталап берген өтініштерінің санына қарамастан, бір рет қана есепке алынып, бір рет қана енгізіледі.</w:t>
      </w:r>
      <w:r>
        <w:br/>
      </w:r>
      <w:r>
        <w:rPr>
          <w:rFonts w:ascii="Times New Roman"/>
          <w:b w:val="false"/>
          <w:i w:val="false"/>
          <w:color w:val="000000"/>
          <w:sz w:val="28"/>
        </w:rPr>
        <w:t>
      13-баған бойынша үйде тәрбиеленетін және оқитын мүгедек балаларға арналған төленген материалдық қамсыздандырудың жалпы сомасы көрсетіледі.</w:t>
      </w:r>
      <w:r>
        <w:br/>
      </w:r>
      <w:r>
        <w:rPr>
          <w:rFonts w:ascii="Times New Roman"/>
          <w:b w:val="false"/>
          <w:i w:val="false"/>
          <w:color w:val="000000"/>
          <w:sz w:val="28"/>
        </w:rPr>
        <w:t>
      Ол тоқсан сайын төленген сомаларды қосу арқылы айқындалады.</w:t>
      </w:r>
      <w:r>
        <w:br/>
      </w:r>
      <w:r>
        <w:rPr>
          <w:rFonts w:ascii="Times New Roman"/>
          <w:b w:val="false"/>
          <w:i w:val="false"/>
          <w:color w:val="000000"/>
          <w:sz w:val="28"/>
        </w:rPr>
        <w:t>
      14-баған бойынша үйде тәрбиеленетін және оқитын мүгедек балаларға есепті кезеңде төленген материалдық қамсыздандырудың орташа айлық мөлшері көрсетіледі.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11-баған = 10-баған / 9-баған / айлар саны;</w:t>
      </w:r>
      <w:r>
        <w:br/>
      </w:r>
      <w:r>
        <w:rPr>
          <w:rFonts w:ascii="Times New Roman"/>
          <w:b w:val="false"/>
          <w:i w:val="false"/>
          <w:color w:val="000000"/>
          <w:sz w:val="28"/>
        </w:rPr>
        <w:t>
      14-баған = 13-баған / 12-баған / айлар саны.</w:t>
      </w:r>
    </w:p>
    <w:bookmarkEnd w:id="3"/>
    <w:bookmarkStart w:name="z16" w:id="4"/>
    <w:tbl>
      <w:tblPr>
        <w:tblW w:w="0" w:type="auto"/>
        <w:tblCellSpacing w:w="0" w:type="auto"/>
        <w:tblBorders>
          <w:top w:val="none"/>
          <w:left w:val="none"/>
          <w:bottom w:val="none"/>
          <w:right w:val="none"/>
          <w:insideH w:val="none"/>
          <w:insideV w:val="none"/>
        </w:tblBorders>
      </w:tblPr>
      <w:tblGrid>
        <w:gridCol w:w="3460"/>
        <w:gridCol w:w="4985"/>
        <w:gridCol w:w="2493"/>
        <w:gridCol w:w="2"/>
        <w:gridCol w:w="2140"/>
      </w:tblGrid>
      <w:tr>
        <w:trPr>
          <w:trHeight w:val="30" w:hRule="atLeast"/>
        </w:trPr>
        <w:tc>
          <w:tcPr>
            <w:tcW w:w="346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7747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15 наурыздағы № 72 бұйрығына 3-қосымша</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15 марта 2011 года № 72</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Еңбек және халықты әлеуметтік қорғау министрлігіне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Министерству труда и социальной защиты населения Республики Казахстан </w:t>
            </w:r>
          </w:p>
        </w:tc>
        <w:tc>
          <w:tcPr>
            <w:tcW w:w="2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w:t>
            </w:r>
            <w:r>
              <w:rPr>
                <w:rFonts w:ascii="Times New Roman"/>
                <w:b w:val="false"/>
                <w:i w:val="false"/>
                <w:color w:val="000000"/>
                <w:sz w:val="20"/>
                <w:u w:val="single"/>
              </w:rPr>
              <w:t>www.enbek.gov.kz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r>
              <w:rPr>
                <w:rFonts w:ascii="Times New Roman"/>
                <w:b/>
                <w:i w:val="false"/>
                <w:color w:val="000000"/>
                <w:sz w:val="20"/>
              </w:rPr>
              <w:t xml:space="preserve">, </w:t>
            </w:r>
            <w:r>
              <w:rPr>
                <w:rFonts w:ascii="Times New Roman"/>
                <w:b w:val="false"/>
                <w:i w:val="false"/>
                <w:color w:val="000000"/>
                <w:sz w:val="20"/>
                <w:u w:val="single"/>
              </w:rPr>
              <w:t>www.enbek.gov.kz</w:t>
            </w:r>
          </w:p>
        </w:tc>
        <w:tc>
          <w:tcPr>
            <w:tcW w:w="2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7211202</w:t>
            </w:r>
            <w:r>
              <w:br/>
            </w:r>
            <w:r>
              <w:rPr>
                <w:rFonts w:ascii="Times New Roman"/>
                <w:b w:val="false"/>
                <w:i w:val="false"/>
                <w:color w:val="000000"/>
                <w:sz w:val="20"/>
              </w:rPr>
              <w:t>
</w:t>
            </w:r>
            <w:r>
              <w:rPr>
                <w:rFonts w:ascii="Times New Roman"/>
                <w:b w:val="false"/>
                <w:i w:val="false"/>
                <w:color w:val="000000"/>
                <w:sz w:val="20"/>
              </w:rPr>
              <w:t>Код статистической формы 7211202</w:t>
            </w:r>
          </w:p>
        </w:tc>
        <w:tc>
          <w:tcPr>
            <w:tcW w:w="0" w:type="auto"/>
            <w:gridSpan w:val="3"/>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 көмегін тағайындау және төлеу туралы есеп</w:t>
            </w:r>
            <w:r>
              <w:br/>
            </w:r>
            <w:r>
              <w:rPr>
                <w:rFonts w:ascii="Times New Roman"/>
                <w:b/>
                <w:i w:val="false"/>
                <w:color w:val="000000"/>
              </w:rPr>
              <w:t>
Отчет о назначении и выплате жилищной помощи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2-материалдық қамсыздандыру</w:t>
            </w:r>
            <w:r>
              <w:br/>
            </w:r>
            <w:r>
              <w:rPr>
                <w:rFonts w:ascii="Times New Roman"/>
                <w:b w:val="false"/>
                <w:i w:val="false"/>
                <w:color w:val="000000"/>
                <w:sz w:val="20"/>
              </w:rPr>
              <w:t>
</w:t>
            </w:r>
            <w:r>
              <w:rPr>
                <w:rFonts w:ascii="Times New Roman"/>
                <w:b w:val="false"/>
                <w:i w:val="false"/>
                <w:color w:val="000000"/>
                <w:sz w:val="20"/>
              </w:rPr>
              <w:t>2-материальное обеспечение</w:t>
            </w:r>
          </w:p>
        </w:tc>
        <w:tc>
          <w:tcPr>
            <w:tcW w:w="0" w:type="auto"/>
            <w:gridSpan w:val="3"/>
            <w:vMerge/>
            <w:tcBorders>
              <w:top w:val="nil"/>
            </w:tcBorders>
          </w:tcPr>
          <w:p/>
        </w:tc>
      </w:tr>
      <w:tr>
        <w:trPr>
          <w:trHeight w:val="30" w:hRule="atLeast"/>
        </w:trPr>
        <w:tc>
          <w:tcPr>
            <w:tcW w:w="3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 xml:space="preserve">Квартальная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w:t>
            </w:r>
            <w:r>
              <w:rPr>
                <w:rFonts w:ascii="Times New Roman"/>
                <w:b w:val="false"/>
                <w:i w:val="false"/>
                <w:color w:val="000000"/>
                <w:sz w:val="20"/>
              </w:rPr>
              <w:t>   </w:t>
            </w:r>
            <w:r>
              <w:rPr>
                <w:rFonts w:ascii="Times New Roman"/>
                <w:b/>
                <w:i w:val="false"/>
                <w:color w:val="000000"/>
                <w:sz w:val="20"/>
              </w:rPr>
              <w:t xml:space="preserve">ай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 месяц |_|_|_|_|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тоқсаннан кейінгі айдың 15-ші күні аудандық (қалалық) халықты әлеуметтік қорғау жөніндегі уәкілетті органдар - облыстардың, Астана, Алматы қалаларының халықты әлеуметтік қорғау жөніндегі уәкілетті органдарына; облыстардың, Астана, Алматы қалаларының халықты әлеуметтік қорғау жөніндегі уәкілетті органдары - есепті тоқсаннан кейінгі айдың 25-ші күні Қазақстан Республикасы Еңбек және халықты әлеуметтік қорғау министрлігіне; Қазақстан Республикасы Еңбек және халықты әлеуметтік қорғау министрлігі облыстарды аудандар мен қалаларын бөліп көрсетіп - есепті кезеңнен кейінгі 75-ші күні Қазақстан Республикасы Статистика агенттігіне.</w:t>
            </w:r>
            <w:r>
              <w:br/>
            </w:r>
            <w:r>
              <w:rPr>
                <w:rFonts w:ascii="Times New Roman"/>
                <w:b w:val="false"/>
                <w:i w:val="false"/>
                <w:color w:val="000000"/>
                <w:sz w:val="20"/>
              </w:rPr>
              <w:t>
</w:t>
            </w:r>
            <w:r>
              <w:rPr>
                <w:rFonts w:ascii="Times New Roman"/>
                <w:b w:val="false"/>
                <w:i w:val="false"/>
                <w:color w:val="000000"/>
                <w:sz w:val="20"/>
              </w:rPr>
              <w:t>Срок представления районными (городскими) уполномоченными органами социальной защиты населения - областным, городов Астана и Алматы уполномоченным органам социальной защиты населения 15 числа месяца, следующего после отчетного квартала; областные, городов Астаны и Алматы уполномоченные органы социальной защиты населения - Министерству труда и социальной защиты населения Республики Казахстан – 25 числа месяца, следующего после отчетного квартала; Министерство труда и социальной защиты населения Республики Казахстан в разрезе областей с выделением районов и городов - Агентству Республики Казахстан по статистике – на 75 день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Ұ</w:t>
            </w:r>
            <w:r>
              <w:rPr>
                <w:rFonts w:ascii="Times New Roman"/>
                <w:b/>
                <w:i w:val="false"/>
                <w:color w:val="000000"/>
                <w:sz w:val="20"/>
              </w:rPr>
              <w:t xml:space="preserve">ЖЖ коды  </w:t>
            </w:r>
            <w:r>
              <w:rPr>
                <w:rFonts w:ascii="Times New Roman"/>
                <w:b w:val="false"/>
                <w:i w:val="false"/>
                <w:color w:val="000000"/>
                <w:sz w:val="20"/>
              </w:rPr>
              <w:t>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БСН коды   </w:t>
            </w:r>
            <w:r>
              <w:rPr>
                <w:rFonts w:ascii="Times New Roman"/>
                <w:b w:val="false"/>
                <w:i w:val="false"/>
                <w:color w:val="000000"/>
                <w:sz w:val="20"/>
              </w:rPr>
              <w:t>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End w:id="4"/>
    <w:bookmarkStart w:name="z17" w:id="5"/>
    <w:p>
      <w:pPr>
        <w:spacing w:after="0"/>
        <w:ind w:left="0"/>
        <w:jc w:val="both"/>
      </w:pPr>
      <w:r>
        <w:rPr>
          <w:rFonts w:ascii="Times New Roman"/>
          <w:b w:val="false"/>
          <w:i w:val="false"/>
          <w:color w:val="000000"/>
          <w:sz w:val="28"/>
        </w:rPr>
        <w:t>
</w:t>
      </w:r>
      <w:r>
        <w:rPr>
          <w:rFonts w:ascii="Times New Roman"/>
          <w:b/>
          <w:i w:val="false"/>
          <w:color w:val="000000"/>
          <w:sz w:val="28"/>
        </w:rPr>
        <w:t>1. Аумақтарда _______ жылғы ___________ күнінің жағдайы бойынша тұрғын үй көмегін тағайындау</w:t>
      </w:r>
      <w:r>
        <w:br/>
      </w:r>
      <w:r>
        <w:rPr>
          <w:rFonts w:ascii="Times New Roman"/>
          <w:b w:val="false"/>
          <w:i w:val="false"/>
          <w:color w:val="000000"/>
          <w:sz w:val="28"/>
        </w:rPr>
        <w:t>
Назначение жилищной помощи по состоянию на __________________ г. по территориям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2167"/>
        <w:gridCol w:w="1863"/>
        <w:gridCol w:w="1252"/>
        <w:gridCol w:w="1212"/>
        <w:gridCol w:w="1614"/>
        <w:gridCol w:w="1404"/>
        <w:gridCol w:w="3207"/>
      </w:tblGrid>
      <w:tr>
        <w:trPr>
          <w:trHeight w:val="72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атауы</w:t>
            </w:r>
            <w:r>
              <w:br/>
            </w:r>
            <w:r>
              <w:rPr>
                <w:rFonts w:ascii="Times New Roman"/>
                <w:b w:val="false"/>
                <w:i w:val="false"/>
                <w:color w:val="000000"/>
                <w:sz w:val="20"/>
              </w:rPr>
              <w:t>
</w:t>
            </w:r>
            <w:r>
              <w:rPr>
                <w:rFonts w:ascii="Times New Roman"/>
                <w:b w:val="false"/>
                <w:i w:val="false"/>
                <w:color w:val="000000"/>
                <w:sz w:val="20"/>
              </w:rPr>
              <w:t>территория</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беру мерзімнің басында төленбеген сома,мың тенге</w:t>
            </w:r>
            <w:r>
              <w:br/>
            </w:r>
            <w:r>
              <w:rPr>
                <w:rFonts w:ascii="Times New Roman"/>
                <w:b w:val="false"/>
                <w:i w:val="false"/>
                <w:color w:val="000000"/>
                <w:sz w:val="20"/>
              </w:rPr>
              <w:t>
</w:t>
            </w:r>
            <w:r>
              <w:rPr>
                <w:rFonts w:ascii="Times New Roman"/>
                <w:b w:val="false"/>
                <w:i w:val="false"/>
                <w:color w:val="000000"/>
                <w:sz w:val="20"/>
              </w:rPr>
              <w:t>Невыплаченная сумма на начало отчетного периода, тысяч тенге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Отбасының орташа көлемі (адам)</w:t>
            </w:r>
            <w:r>
              <w:br/>
            </w:r>
            <w:r>
              <w:rPr>
                <w:rFonts w:ascii="Times New Roman"/>
                <w:b w:val="false"/>
                <w:i w:val="false"/>
                <w:color w:val="000000"/>
                <w:sz w:val="20"/>
              </w:rPr>
              <w:t>
</w:t>
            </w:r>
            <w:r>
              <w:rPr>
                <w:rFonts w:ascii="Times New Roman"/>
                <w:b w:val="false"/>
                <w:i w:val="false"/>
                <w:color w:val="000000"/>
                <w:sz w:val="20"/>
              </w:rPr>
              <w:t>Средний размер семьи,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бергі кезең үшін тағайындалды</w:t>
            </w:r>
            <w:r>
              <w:br/>
            </w:r>
            <w:r>
              <w:rPr>
                <w:rFonts w:ascii="Times New Roman"/>
                <w:b w:val="false"/>
                <w:i w:val="false"/>
                <w:color w:val="000000"/>
                <w:sz w:val="20"/>
              </w:rPr>
              <w:t>
</w:t>
            </w:r>
            <w:r>
              <w:rPr>
                <w:rFonts w:ascii="Times New Roman"/>
                <w:b w:val="false"/>
                <w:i w:val="false"/>
                <w:color w:val="000000"/>
                <w:sz w:val="20"/>
              </w:rPr>
              <w:t>Назначено за период с начала года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количество семей</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мүшелерінің саны, адам</w:t>
            </w:r>
            <w:r>
              <w:br/>
            </w:r>
            <w:r>
              <w:rPr>
                <w:rFonts w:ascii="Times New Roman"/>
                <w:b w:val="false"/>
                <w:i w:val="false"/>
                <w:color w:val="000000"/>
                <w:sz w:val="20"/>
              </w:rPr>
              <w:t>
</w:t>
            </w:r>
            <w:r>
              <w:rPr>
                <w:rFonts w:ascii="Times New Roman"/>
                <w:b w:val="false"/>
                <w:i w:val="false"/>
                <w:color w:val="000000"/>
                <w:sz w:val="20"/>
              </w:rPr>
              <w:t>количество членов семьи, человек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қызметтерді, сонымен бірге жеке үй иеліктеріндегі жылуды пайдаланғаны үшін, мың теңге</w:t>
            </w:r>
            <w:r>
              <w:br/>
            </w:r>
            <w:r>
              <w:rPr>
                <w:rFonts w:ascii="Times New Roman"/>
                <w:b w:val="false"/>
                <w:i w:val="false"/>
                <w:color w:val="000000"/>
                <w:sz w:val="20"/>
              </w:rPr>
              <w:t>
</w:t>
            </w:r>
            <w:r>
              <w:rPr>
                <w:rFonts w:ascii="Times New Roman"/>
                <w:b w:val="false"/>
                <w:i w:val="false"/>
                <w:color w:val="000000"/>
                <w:sz w:val="20"/>
              </w:rPr>
              <w:t>за потребление коммунальных услуг, в том числе отопление в частных домовладениях, выплачено тысяч тенге</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Всего</w:t>
            </w:r>
            <w:r>
              <w:rPr>
                <w:rFonts w:ascii="Times New Roman"/>
                <w:b w:val="false"/>
                <w:i w:val="false"/>
                <w:color w:val="000000"/>
                <w:sz w:val="20"/>
              </w:rPr>
              <w:t> </w:t>
            </w:r>
            <w:r>
              <w:rPr>
                <w:rFonts w:ascii="Times New Roman"/>
                <w:b w:val="false"/>
                <w:i w:val="false"/>
                <w:color w:val="000000"/>
                <w:sz w:val="20"/>
              </w:rPr>
              <w:t>по городу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2186"/>
        <w:gridCol w:w="2132"/>
        <w:gridCol w:w="3412"/>
        <w:gridCol w:w="3392"/>
        <w:gridCol w:w="1594"/>
      </w:tblGrid>
      <w:tr>
        <w:trPr>
          <w:trHeight w:val="72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атауы</w:t>
            </w:r>
            <w:r>
              <w:br/>
            </w:r>
            <w:r>
              <w:rPr>
                <w:rFonts w:ascii="Times New Roman"/>
                <w:b w:val="false"/>
                <w:i w:val="false"/>
                <w:color w:val="000000"/>
                <w:sz w:val="20"/>
              </w:rPr>
              <w:t>
</w:t>
            </w:r>
            <w:r>
              <w:rPr>
                <w:rFonts w:ascii="Times New Roman"/>
                <w:b w:val="false"/>
                <w:i w:val="false"/>
                <w:color w:val="000000"/>
                <w:sz w:val="20"/>
              </w:rPr>
              <w:t>территория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бергі кезең үшін тағайындалды</w:t>
            </w:r>
            <w:r>
              <w:br/>
            </w:r>
            <w:r>
              <w:rPr>
                <w:rFonts w:ascii="Times New Roman"/>
                <w:b w:val="false"/>
                <w:i w:val="false"/>
                <w:color w:val="000000"/>
                <w:sz w:val="20"/>
              </w:rPr>
              <w:t>
</w:t>
            </w:r>
            <w:r>
              <w:rPr>
                <w:rFonts w:ascii="Times New Roman"/>
                <w:b w:val="false"/>
                <w:i w:val="false"/>
                <w:color w:val="000000"/>
                <w:sz w:val="20"/>
              </w:rPr>
              <w:t>Назначено за период с начала года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көмектің орташа көлемі, теңге</w:t>
            </w:r>
            <w:r>
              <w:br/>
            </w:r>
            <w:r>
              <w:rPr>
                <w:rFonts w:ascii="Times New Roman"/>
                <w:b w:val="false"/>
                <w:i w:val="false"/>
                <w:color w:val="000000"/>
                <w:sz w:val="20"/>
              </w:rPr>
              <w:t>
</w:t>
            </w:r>
            <w:r>
              <w:rPr>
                <w:rFonts w:ascii="Times New Roman"/>
                <w:b w:val="false"/>
                <w:i w:val="false"/>
                <w:color w:val="000000"/>
                <w:sz w:val="20"/>
              </w:rPr>
              <w:t>средний размер, тенге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желісіне қосылған телефон байланысы үшін, мың теңге</w:t>
            </w:r>
            <w:r>
              <w:br/>
            </w:r>
            <w:r>
              <w:rPr>
                <w:rFonts w:ascii="Times New Roman"/>
                <w:b w:val="false"/>
                <w:i w:val="false"/>
                <w:color w:val="000000"/>
                <w:sz w:val="20"/>
              </w:rPr>
              <w:t>
</w:t>
            </w:r>
            <w:r>
              <w:rPr>
                <w:rFonts w:ascii="Times New Roman"/>
                <w:b w:val="false"/>
                <w:i w:val="false"/>
                <w:color w:val="000000"/>
                <w:sz w:val="20"/>
              </w:rPr>
              <w:t>за телефон, подключенный к сети телекоммуникаций, тысяч тенге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және (немесе) кондоминиум объектісінің жалпы мүлкін күрделі жөндеуге қаражат жинауға жарна үшін, мың теңге</w:t>
            </w:r>
            <w:r>
              <w:br/>
            </w:r>
            <w:r>
              <w:rPr>
                <w:rFonts w:ascii="Times New Roman"/>
                <w:b w:val="false"/>
                <w:i w:val="false"/>
                <w:color w:val="000000"/>
                <w:sz w:val="20"/>
              </w:rPr>
              <w:t>
</w:t>
            </w:r>
            <w:r>
              <w:rPr>
                <w:rFonts w:ascii="Times New Roman"/>
                <w:b w:val="false"/>
                <w:i w:val="false"/>
                <w:color w:val="000000"/>
                <w:sz w:val="20"/>
              </w:rPr>
              <w:t>за капитальный ремонт и (или ) взносов на накопление средств на капитальный ремонт общего имущества объекта кондиминиума, тысяч тенге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тұрғын үй қорынан жергілікті атқарушы органдар жалдаған тұрғын үйді пайдаланғаны үшін жалдау ақысы, мың теңге</w:t>
            </w:r>
            <w:r>
              <w:br/>
            </w:r>
            <w:r>
              <w:rPr>
                <w:rFonts w:ascii="Times New Roman"/>
                <w:b w:val="false"/>
                <w:i w:val="false"/>
                <w:color w:val="000000"/>
                <w:sz w:val="20"/>
              </w:rPr>
              <w:t>
</w:t>
            </w:r>
            <w:r>
              <w:rPr>
                <w:rFonts w:ascii="Times New Roman"/>
                <w:b w:val="false"/>
                <w:i w:val="false"/>
                <w:color w:val="000000"/>
                <w:sz w:val="20"/>
              </w:rPr>
              <w:t>за арендную плату за пользование жилищем, арендованным местными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Всего по городу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6"/>
    <w:p>
      <w:pPr>
        <w:spacing w:after="0"/>
        <w:ind w:left="0"/>
        <w:jc w:val="both"/>
      </w:pPr>
      <w:r>
        <w:rPr>
          <w:rFonts w:ascii="Times New Roman"/>
          <w:b w:val="false"/>
          <w:i w:val="false"/>
          <w:color w:val="000000"/>
          <w:sz w:val="28"/>
        </w:rPr>
        <w:t>
</w:t>
      </w:r>
      <w:r>
        <w:rPr>
          <w:rFonts w:ascii="Times New Roman"/>
          <w:b/>
          <w:i w:val="false"/>
          <w:color w:val="000000"/>
          <w:sz w:val="28"/>
        </w:rPr>
        <w:t>2. Аумақтарда _______ жылғы ___________ күнінің жағдайы бойынша тұрғын үй көмегін төлеу</w:t>
      </w:r>
      <w:r>
        <w:br/>
      </w:r>
      <w:r>
        <w:rPr>
          <w:rFonts w:ascii="Times New Roman"/>
          <w:b w:val="false"/>
          <w:i w:val="false"/>
          <w:color w:val="000000"/>
          <w:sz w:val="28"/>
        </w:rPr>
        <w:t>
Выплата жилищной помощи по состоянию на ___________________ г. по территориям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2134"/>
        <w:gridCol w:w="1205"/>
        <w:gridCol w:w="1281"/>
        <w:gridCol w:w="1016"/>
        <w:gridCol w:w="1659"/>
        <w:gridCol w:w="1054"/>
        <w:gridCol w:w="1716"/>
        <w:gridCol w:w="1811"/>
        <w:gridCol w:w="846"/>
      </w:tblGrid>
      <w:tr>
        <w:trPr>
          <w:trHeight w:val="72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атауы</w:t>
            </w:r>
            <w:r>
              <w:br/>
            </w:r>
            <w:r>
              <w:rPr>
                <w:rFonts w:ascii="Times New Roman"/>
                <w:b w:val="false"/>
                <w:i w:val="false"/>
                <w:color w:val="000000"/>
                <w:sz w:val="20"/>
              </w:rPr>
              <w:t>
</w:t>
            </w:r>
            <w:r>
              <w:rPr>
                <w:rFonts w:ascii="Times New Roman"/>
                <w:b w:val="false"/>
                <w:i w:val="false"/>
                <w:color w:val="000000"/>
                <w:sz w:val="20"/>
              </w:rPr>
              <w:t>территория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бергі кезең үшін тағайындалды</w:t>
            </w:r>
            <w:r>
              <w:br/>
            </w:r>
            <w:r>
              <w:rPr>
                <w:rFonts w:ascii="Times New Roman"/>
                <w:b w:val="false"/>
                <w:i w:val="false"/>
                <w:color w:val="000000"/>
                <w:sz w:val="20"/>
              </w:rPr>
              <w:t>
</w:t>
            </w:r>
            <w:r>
              <w:rPr>
                <w:rFonts w:ascii="Times New Roman"/>
                <w:b w:val="false"/>
                <w:i w:val="false"/>
                <w:color w:val="000000"/>
                <w:sz w:val="20"/>
              </w:rPr>
              <w:t>Назначено за период с начала года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количество семей</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мүшелерінің саны, адам</w:t>
            </w:r>
            <w:r>
              <w:br/>
            </w:r>
            <w:r>
              <w:rPr>
                <w:rFonts w:ascii="Times New Roman"/>
                <w:b w:val="false"/>
                <w:i w:val="false"/>
                <w:color w:val="000000"/>
                <w:sz w:val="20"/>
              </w:rPr>
              <w:t>
</w:t>
            </w:r>
            <w:r>
              <w:rPr>
                <w:rFonts w:ascii="Times New Roman"/>
                <w:b w:val="false"/>
                <w:i w:val="false"/>
                <w:color w:val="000000"/>
                <w:sz w:val="20"/>
              </w:rPr>
              <w:t>количество членов семьи, человек</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көмектің орташа көлемі, теңге</w:t>
            </w:r>
            <w:r>
              <w:br/>
            </w:r>
            <w:r>
              <w:rPr>
                <w:rFonts w:ascii="Times New Roman"/>
                <w:b w:val="false"/>
                <w:i w:val="false"/>
                <w:color w:val="000000"/>
                <w:sz w:val="20"/>
              </w:rPr>
              <w:t>
</w:t>
            </w:r>
            <w:r>
              <w:rPr>
                <w:rFonts w:ascii="Times New Roman"/>
                <w:b w:val="false"/>
                <w:i w:val="false"/>
                <w:color w:val="000000"/>
                <w:sz w:val="20"/>
              </w:rPr>
              <w:t>средний размер, тенге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қызметтерді, сонымен бірге жеке үй иеліктеріндегі жылуды пайдаланғаны үшін, мың теңге</w:t>
            </w:r>
            <w:r>
              <w:br/>
            </w:r>
            <w:r>
              <w:rPr>
                <w:rFonts w:ascii="Times New Roman"/>
                <w:b w:val="false"/>
                <w:i w:val="false"/>
                <w:color w:val="000000"/>
                <w:sz w:val="20"/>
              </w:rPr>
              <w:t>
</w:t>
            </w:r>
            <w:r>
              <w:rPr>
                <w:rFonts w:ascii="Times New Roman"/>
                <w:b w:val="false"/>
                <w:i w:val="false"/>
                <w:color w:val="000000"/>
                <w:sz w:val="20"/>
              </w:rPr>
              <w:t>за потребление коммунальных услуг, в том числе отопление в частных домовладениях, тысяч тенге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желісіне қосылған телефон байланысы үшін, мың теңге</w:t>
            </w:r>
            <w:r>
              <w:br/>
            </w:r>
            <w:r>
              <w:rPr>
                <w:rFonts w:ascii="Times New Roman"/>
                <w:b w:val="false"/>
                <w:i w:val="false"/>
                <w:color w:val="000000"/>
                <w:sz w:val="20"/>
              </w:rPr>
              <w:t>
</w:t>
            </w:r>
            <w:r>
              <w:rPr>
                <w:rFonts w:ascii="Times New Roman"/>
                <w:b w:val="false"/>
                <w:i w:val="false"/>
                <w:color w:val="000000"/>
                <w:sz w:val="20"/>
              </w:rPr>
              <w:t>за телефон, подключенный к сети телекоммуникаций, тысяч тенге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және (немесе) кондоминиум объектісінің жалпы мүлкін күрделі жөндеуге қаражат жинауға жарна үшін, мың теңге</w:t>
            </w:r>
            <w:r>
              <w:br/>
            </w:r>
            <w:r>
              <w:rPr>
                <w:rFonts w:ascii="Times New Roman"/>
                <w:b w:val="false"/>
                <w:i w:val="false"/>
                <w:color w:val="000000"/>
                <w:sz w:val="20"/>
              </w:rPr>
              <w:t>
</w:t>
            </w:r>
            <w:r>
              <w:rPr>
                <w:rFonts w:ascii="Times New Roman"/>
                <w:b w:val="false"/>
                <w:i w:val="false"/>
                <w:color w:val="000000"/>
                <w:sz w:val="20"/>
              </w:rPr>
              <w:t>за капитальный ремонт и (или ) взносов на накопление средств на капитальный ремонт общего имущества объекта кондиминиума, тысяч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тұрғын үй қорынан жергілікті атқарушы органдар жалдаған тұрғын үйді пайдаланғаны үшін жалдау ақысы, мың теңге</w:t>
            </w:r>
            <w:r>
              <w:br/>
            </w:r>
            <w:r>
              <w:rPr>
                <w:rFonts w:ascii="Times New Roman"/>
                <w:b w:val="false"/>
                <w:i w:val="false"/>
                <w:color w:val="000000"/>
                <w:sz w:val="20"/>
              </w:rPr>
              <w:t>
</w:t>
            </w:r>
            <w:r>
              <w:rPr>
                <w:rFonts w:ascii="Times New Roman"/>
                <w:b w:val="false"/>
                <w:i w:val="false"/>
                <w:color w:val="000000"/>
                <w:sz w:val="20"/>
              </w:rPr>
              <w:t>за арендную плату за пользование жилищем, арендованным местными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Всего по городу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3. Аумақтарда _______ жылғы ___________ күнінің жағдайы бойынша тұрғын үй көмегін тағайындау</w:t>
      </w:r>
      <w:r>
        <w:br/>
      </w:r>
      <w:r>
        <w:rPr>
          <w:rFonts w:ascii="Times New Roman"/>
          <w:b w:val="false"/>
          <w:i w:val="false"/>
          <w:color w:val="000000"/>
          <w:sz w:val="28"/>
        </w:rPr>
        <w:t>
Назначение жилищной помощи по состоянию на __________________ г. по территориям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2165"/>
        <w:gridCol w:w="1864"/>
        <w:gridCol w:w="1252"/>
        <w:gridCol w:w="1212"/>
        <w:gridCol w:w="1615"/>
        <w:gridCol w:w="1404"/>
        <w:gridCol w:w="3207"/>
      </w:tblGrid>
      <w:tr>
        <w:trPr>
          <w:trHeight w:val="72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атауы</w:t>
            </w:r>
            <w:r>
              <w:br/>
            </w:r>
            <w:r>
              <w:rPr>
                <w:rFonts w:ascii="Times New Roman"/>
                <w:b w:val="false"/>
                <w:i w:val="false"/>
                <w:color w:val="000000"/>
                <w:sz w:val="20"/>
              </w:rPr>
              <w:t>
</w:t>
            </w:r>
            <w:r>
              <w:rPr>
                <w:rFonts w:ascii="Times New Roman"/>
                <w:b w:val="false"/>
                <w:i w:val="false"/>
                <w:color w:val="000000"/>
                <w:sz w:val="20"/>
              </w:rPr>
              <w:t>территория</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беру мерзімнің басында төленбеген сома,мың тенге</w:t>
            </w:r>
            <w:r>
              <w:br/>
            </w:r>
            <w:r>
              <w:rPr>
                <w:rFonts w:ascii="Times New Roman"/>
                <w:b w:val="false"/>
                <w:i w:val="false"/>
                <w:color w:val="000000"/>
                <w:sz w:val="20"/>
              </w:rPr>
              <w:t>
</w:t>
            </w:r>
            <w:r>
              <w:rPr>
                <w:rFonts w:ascii="Times New Roman"/>
                <w:b w:val="false"/>
                <w:i w:val="false"/>
                <w:color w:val="000000"/>
                <w:sz w:val="20"/>
              </w:rPr>
              <w:t>Невыплаченная сумма на начало отчетного периода, тысяч тенге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Отбасының орташа көлемі (адам)</w:t>
            </w:r>
            <w:r>
              <w:br/>
            </w:r>
            <w:r>
              <w:rPr>
                <w:rFonts w:ascii="Times New Roman"/>
                <w:b w:val="false"/>
                <w:i w:val="false"/>
                <w:color w:val="000000"/>
                <w:sz w:val="20"/>
              </w:rPr>
              <w:t>
</w:t>
            </w:r>
            <w:r>
              <w:rPr>
                <w:rFonts w:ascii="Times New Roman"/>
                <w:b w:val="false"/>
                <w:i w:val="false"/>
                <w:color w:val="000000"/>
                <w:sz w:val="20"/>
              </w:rPr>
              <w:t>Средний размер семьи,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 мерзімінде тағайындалды</w:t>
            </w:r>
            <w:r>
              <w:br/>
            </w:r>
            <w:r>
              <w:rPr>
                <w:rFonts w:ascii="Times New Roman"/>
                <w:b w:val="false"/>
                <w:i w:val="false"/>
                <w:color w:val="000000"/>
                <w:sz w:val="20"/>
              </w:rPr>
              <w:t>
</w:t>
            </w:r>
            <w:r>
              <w:rPr>
                <w:rFonts w:ascii="Times New Roman"/>
                <w:b w:val="false"/>
                <w:i w:val="false"/>
                <w:color w:val="000000"/>
                <w:sz w:val="20"/>
              </w:rPr>
              <w:t>Назначено за отчетный квартал</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количество семей</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мүшелерінің саны, адам</w:t>
            </w:r>
            <w:r>
              <w:br/>
            </w:r>
            <w:r>
              <w:rPr>
                <w:rFonts w:ascii="Times New Roman"/>
                <w:b w:val="false"/>
                <w:i w:val="false"/>
                <w:color w:val="000000"/>
                <w:sz w:val="20"/>
              </w:rPr>
              <w:t>
</w:t>
            </w:r>
            <w:r>
              <w:rPr>
                <w:rFonts w:ascii="Times New Roman"/>
                <w:b w:val="false"/>
                <w:i w:val="false"/>
                <w:color w:val="000000"/>
                <w:sz w:val="20"/>
              </w:rPr>
              <w:t>количество членов семьи, человек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қызметтерді, сонымен бірге жеке үй иеліктеріндегі жылуды пайдаланғаны үшін, мың теңге</w:t>
            </w:r>
            <w:r>
              <w:br/>
            </w:r>
            <w:r>
              <w:rPr>
                <w:rFonts w:ascii="Times New Roman"/>
                <w:b w:val="false"/>
                <w:i w:val="false"/>
                <w:color w:val="000000"/>
                <w:sz w:val="20"/>
              </w:rPr>
              <w:t>
</w:t>
            </w:r>
            <w:r>
              <w:rPr>
                <w:rFonts w:ascii="Times New Roman"/>
                <w:b w:val="false"/>
                <w:i w:val="false"/>
                <w:color w:val="000000"/>
                <w:sz w:val="20"/>
              </w:rPr>
              <w:t>за потребление коммунальных услуг, в том числе отопление в частных домовладениях, выплачено тысяч тенге</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 xml:space="preserve">Всего </w:t>
            </w:r>
            <w:r>
              <w:rPr>
                <w:rFonts w:ascii="Times New Roman"/>
                <w:b w:val="false"/>
                <w:i w:val="false"/>
                <w:color w:val="000000"/>
                <w:sz w:val="20"/>
              </w:rPr>
              <w:t>по городу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2186"/>
        <w:gridCol w:w="2132"/>
        <w:gridCol w:w="3412"/>
        <w:gridCol w:w="3392"/>
        <w:gridCol w:w="1594"/>
      </w:tblGrid>
      <w:tr>
        <w:trPr>
          <w:trHeight w:val="72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атауы</w:t>
            </w:r>
            <w:r>
              <w:br/>
            </w:r>
            <w:r>
              <w:rPr>
                <w:rFonts w:ascii="Times New Roman"/>
                <w:b w:val="false"/>
                <w:i w:val="false"/>
                <w:color w:val="000000"/>
                <w:sz w:val="20"/>
              </w:rPr>
              <w:t>
</w:t>
            </w:r>
            <w:r>
              <w:rPr>
                <w:rFonts w:ascii="Times New Roman"/>
                <w:b w:val="false"/>
                <w:i w:val="false"/>
                <w:color w:val="000000"/>
                <w:sz w:val="20"/>
              </w:rPr>
              <w:t>территория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 мерзімінде тағайындалды</w:t>
            </w:r>
            <w:r>
              <w:br/>
            </w:r>
            <w:r>
              <w:rPr>
                <w:rFonts w:ascii="Times New Roman"/>
                <w:b w:val="false"/>
                <w:i w:val="false"/>
                <w:color w:val="000000"/>
                <w:sz w:val="20"/>
              </w:rPr>
              <w:t>
</w:t>
            </w:r>
            <w:r>
              <w:rPr>
                <w:rFonts w:ascii="Times New Roman"/>
                <w:b w:val="false"/>
                <w:i w:val="false"/>
                <w:color w:val="000000"/>
                <w:sz w:val="20"/>
              </w:rPr>
              <w:t>Назначено за отчетный квартал</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көмектің орташа көлемі, теңге</w:t>
            </w:r>
            <w:r>
              <w:br/>
            </w:r>
            <w:r>
              <w:rPr>
                <w:rFonts w:ascii="Times New Roman"/>
                <w:b w:val="false"/>
                <w:i w:val="false"/>
                <w:color w:val="000000"/>
                <w:sz w:val="20"/>
              </w:rPr>
              <w:t>
</w:t>
            </w:r>
            <w:r>
              <w:rPr>
                <w:rFonts w:ascii="Times New Roman"/>
                <w:b w:val="false"/>
                <w:i w:val="false"/>
                <w:color w:val="000000"/>
                <w:sz w:val="20"/>
              </w:rPr>
              <w:t>средний размер, тенге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желісіне қосылған телефон байланысы үшін, мың теңге</w:t>
            </w:r>
            <w:r>
              <w:br/>
            </w:r>
            <w:r>
              <w:rPr>
                <w:rFonts w:ascii="Times New Roman"/>
                <w:b w:val="false"/>
                <w:i w:val="false"/>
                <w:color w:val="000000"/>
                <w:sz w:val="20"/>
              </w:rPr>
              <w:t>
</w:t>
            </w:r>
            <w:r>
              <w:rPr>
                <w:rFonts w:ascii="Times New Roman"/>
                <w:b w:val="false"/>
                <w:i w:val="false"/>
                <w:color w:val="000000"/>
                <w:sz w:val="20"/>
              </w:rPr>
              <w:t>за телефон, подключенный к сети телекоммуникаций, тысяч тенге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және (немесе) кондоминиум объектісінің жалпы мүлкін күрделі жөндеуге қаражат жинауға жарна үшін, мың теңге</w:t>
            </w:r>
            <w:r>
              <w:br/>
            </w:r>
            <w:r>
              <w:rPr>
                <w:rFonts w:ascii="Times New Roman"/>
                <w:b w:val="false"/>
                <w:i w:val="false"/>
                <w:color w:val="000000"/>
                <w:sz w:val="20"/>
              </w:rPr>
              <w:t>
</w:t>
            </w:r>
            <w:r>
              <w:rPr>
                <w:rFonts w:ascii="Times New Roman"/>
                <w:b w:val="false"/>
                <w:i w:val="false"/>
                <w:color w:val="000000"/>
                <w:sz w:val="20"/>
              </w:rPr>
              <w:t>за капитальный ремонт и (или ) взносов на накопление средств на капитальный ремонт общего имущества объекта кондиминиума, тысяч тенге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тұрғын үй қорынан жергілікті атқарушы органдар жалдаған тұрғын үйді пайдаланғаны үшін жалдау ақысы, мың теңге</w:t>
            </w:r>
            <w:r>
              <w:br/>
            </w:r>
            <w:r>
              <w:rPr>
                <w:rFonts w:ascii="Times New Roman"/>
                <w:b w:val="false"/>
                <w:i w:val="false"/>
                <w:color w:val="000000"/>
                <w:sz w:val="20"/>
              </w:rPr>
              <w:t>
</w:t>
            </w:r>
            <w:r>
              <w:rPr>
                <w:rFonts w:ascii="Times New Roman"/>
                <w:b w:val="false"/>
                <w:i w:val="false"/>
                <w:color w:val="000000"/>
                <w:sz w:val="20"/>
              </w:rPr>
              <w:t>за арендную плату за пользование жилищем, арендованным местными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Всего по городу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8"/>
    <w:p>
      <w:pPr>
        <w:spacing w:after="0"/>
        <w:ind w:left="0"/>
        <w:jc w:val="both"/>
      </w:pPr>
      <w:r>
        <w:rPr>
          <w:rFonts w:ascii="Times New Roman"/>
          <w:b w:val="false"/>
          <w:i w:val="false"/>
          <w:color w:val="000000"/>
          <w:sz w:val="28"/>
        </w:rPr>
        <w:t>
</w:t>
      </w:r>
      <w:r>
        <w:rPr>
          <w:rFonts w:ascii="Times New Roman"/>
          <w:b/>
          <w:i w:val="false"/>
          <w:color w:val="000000"/>
          <w:sz w:val="28"/>
        </w:rPr>
        <w:t>4. Аумақтарда _______ жылғы ___________ күнінің жағдайы бойынша тұрғын үй көмегін төлеу</w:t>
      </w:r>
      <w:r>
        <w:br/>
      </w:r>
      <w:r>
        <w:rPr>
          <w:rFonts w:ascii="Times New Roman"/>
          <w:b w:val="false"/>
          <w:i w:val="false"/>
          <w:color w:val="000000"/>
          <w:sz w:val="28"/>
        </w:rPr>
        <w:t>
Выплата жилищной помощи по состоянию на ___________________ г. по территориям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2134"/>
        <w:gridCol w:w="1205"/>
        <w:gridCol w:w="1281"/>
        <w:gridCol w:w="1016"/>
        <w:gridCol w:w="1659"/>
        <w:gridCol w:w="1054"/>
        <w:gridCol w:w="1716"/>
        <w:gridCol w:w="1811"/>
        <w:gridCol w:w="846"/>
      </w:tblGrid>
      <w:tr>
        <w:trPr>
          <w:trHeight w:val="72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атауы</w:t>
            </w:r>
            <w:r>
              <w:br/>
            </w:r>
            <w:r>
              <w:rPr>
                <w:rFonts w:ascii="Times New Roman"/>
                <w:b w:val="false"/>
                <w:i w:val="false"/>
                <w:color w:val="000000"/>
                <w:sz w:val="20"/>
              </w:rPr>
              <w:t>
</w:t>
            </w:r>
            <w:r>
              <w:rPr>
                <w:rFonts w:ascii="Times New Roman"/>
                <w:b w:val="false"/>
                <w:i w:val="false"/>
                <w:color w:val="000000"/>
                <w:sz w:val="20"/>
              </w:rPr>
              <w:t>территория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 мерзімінде тағайындалды</w:t>
            </w:r>
            <w:r>
              <w:br/>
            </w:r>
            <w:r>
              <w:rPr>
                <w:rFonts w:ascii="Times New Roman"/>
                <w:b w:val="false"/>
                <w:i w:val="false"/>
                <w:color w:val="000000"/>
                <w:sz w:val="20"/>
              </w:rPr>
              <w:t>
</w:t>
            </w:r>
            <w:r>
              <w:rPr>
                <w:rFonts w:ascii="Times New Roman"/>
                <w:b w:val="false"/>
                <w:i w:val="false"/>
                <w:color w:val="000000"/>
                <w:sz w:val="20"/>
              </w:rPr>
              <w:t>Назначено за отчетный квартал</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количество семей</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мүшелерінің саны, адам</w:t>
            </w:r>
            <w:r>
              <w:br/>
            </w:r>
            <w:r>
              <w:rPr>
                <w:rFonts w:ascii="Times New Roman"/>
                <w:b w:val="false"/>
                <w:i w:val="false"/>
                <w:color w:val="000000"/>
                <w:sz w:val="20"/>
              </w:rPr>
              <w:t>
</w:t>
            </w:r>
            <w:r>
              <w:rPr>
                <w:rFonts w:ascii="Times New Roman"/>
                <w:b w:val="false"/>
                <w:i w:val="false"/>
                <w:color w:val="000000"/>
                <w:sz w:val="20"/>
              </w:rPr>
              <w:t>количество членов семьи, человек</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көмектің орташа көлемі, теңге</w:t>
            </w:r>
            <w:r>
              <w:br/>
            </w:r>
            <w:r>
              <w:rPr>
                <w:rFonts w:ascii="Times New Roman"/>
                <w:b w:val="false"/>
                <w:i w:val="false"/>
                <w:color w:val="000000"/>
                <w:sz w:val="20"/>
              </w:rPr>
              <w:t>
</w:t>
            </w:r>
            <w:r>
              <w:rPr>
                <w:rFonts w:ascii="Times New Roman"/>
                <w:b w:val="false"/>
                <w:i w:val="false"/>
                <w:color w:val="000000"/>
                <w:sz w:val="20"/>
              </w:rPr>
              <w:t>средний размер, тенге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қызметтерді, сонымен бірге жеке үй иеліктеріндегі жылуды пайдаланғаны үшін, мың теңге</w:t>
            </w:r>
            <w:r>
              <w:br/>
            </w:r>
            <w:r>
              <w:rPr>
                <w:rFonts w:ascii="Times New Roman"/>
                <w:b w:val="false"/>
                <w:i w:val="false"/>
                <w:color w:val="000000"/>
                <w:sz w:val="20"/>
              </w:rPr>
              <w:t>
</w:t>
            </w:r>
            <w:r>
              <w:rPr>
                <w:rFonts w:ascii="Times New Roman"/>
                <w:b w:val="false"/>
                <w:i w:val="false"/>
                <w:color w:val="000000"/>
                <w:sz w:val="20"/>
              </w:rPr>
              <w:t>за потребление коммунальных услуг, в том числе отопление в частных домовладениях, тысяч тенге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желісіне қосылған телефон байланысы үшін, мың теңге</w:t>
            </w:r>
            <w:r>
              <w:br/>
            </w:r>
            <w:r>
              <w:rPr>
                <w:rFonts w:ascii="Times New Roman"/>
                <w:b w:val="false"/>
                <w:i w:val="false"/>
                <w:color w:val="000000"/>
                <w:sz w:val="20"/>
              </w:rPr>
              <w:t>
</w:t>
            </w:r>
            <w:r>
              <w:rPr>
                <w:rFonts w:ascii="Times New Roman"/>
                <w:b w:val="false"/>
                <w:i w:val="false"/>
                <w:color w:val="000000"/>
                <w:sz w:val="20"/>
              </w:rPr>
              <w:t>за телефон, подключенный к сети телекоммуникаций, тысяч тенге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және (немесе) кондоминиум объектісінің жалпы мүлкін күрделі жөндеуге қаражат жинауға жарна үшін, мың теңге</w:t>
            </w:r>
            <w:r>
              <w:br/>
            </w:r>
            <w:r>
              <w:rPr>
                <w:rFonts w:ascii="Times New Roman"/>
                <w:b w:val="false"/>
                <w:i w:val="false"/>
                <w:color w:val="000000"/>
                <w:sz w:val="20"/>
              </w:rPr>
              <w:t>
</w:t>
            </w:r>
            <w:r>
              <w:rPr>
                <w:rFonts w:ascii="Times New Roman"/>
                <w:b w:val="false"/>
                <w:i w:val="false"/>
                <w:color w:val="000000"/>
                <w:sz w:val="20"/>
              </w:rPr>
              <w:t>за капитальный ремонт и (или ) взносов на накопление средств на капитальный ремонт общего имущества объекта кондиминиума, тысяч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тұрғын үй қорынан жергілікті атқарушы органдар жалдаған тұрғын үйді пайдаланғаны үшін жалдау ақысы, мың теңге</w:t>
            </w:r>
            <w:r>
              <w:br/>
            </w:r>
            <w:r>
              <w:rPr>
                <w:rFonts w:ascii="Times New Roman"/>
                <w:b w:val="false"/>
                <w:i w:val="false"/>
                <w:color w:val="000000"/>
                <w:sz w:val="20"/>
              </w:rPr>
              <w:t>
</w:t>
            </w:r>
            <w:r>
              <w:rPr>
                <w:rFonts w:ascii="Times New Roman"/>
                <w:b w:val="false"/>
                <w:i w:val="false"/>
                <w:color w:val="000000"/>
                <w:sz w:val="20"/>
              </w:rPr>
              <w:t>за арендную плату за пользование жилищем, арендованным местными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 xml:space="preserve">Всего </w:t>
            </w:r>
            <w:r>
              <w:rPr>
                <w:rFonts w:ascii="Times New Roman"/>
                <w:b w:val="false"/>
                <w:i w:val="false"/>
                <w:color w:val="000000"/>
                <w:sz w:val="20"/>
              </w:rPr>
              <w:t>по городу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9"/>
    <w:p>
      <w:pPr>
        <w:spacing w:after="0"/>
        <w:ind w:left="0"/>
        <w:jc w:val="both"/>
      </w:pPr>
      <w:r>
        <w:rPr>
          <w:rFonts w:ascii="Times New Roman"/>
          <w:b w:val="false"/>
          <w:i w:val="false"/>
          <w:color w:val="000000"/>
          <w:sz w:val="28"/>
        </w:rPr>
        <w:t>
</w:t>
      </w:r>
      <w:r>
        <w:rPr>
          <w:rFonts w:ascii="Times New Roman"/>
          <w:b/>
          <w:i w:val="false"/>
          <w:color w:val="000000"/>
          <w:sz w:val="28"/>
        </w:rPr>
        <w:t>5. Облыстарда _______ жылғы ___________ күнінің жағдайы бойынша тұрғын үй көмегін тағайындау</w:t>
      </w:r>
      <w:r>
        <w:br/>
      </w:r>
      <w:r>
        <w:rPr>
          <w:rFonts w:ascii="Times New Roman"/>
          <w:b w:val="false"/>
          <w:i w:val="false"/>
          <w:color w:val="000000"/>
          <w:sz w:val="28"/>
        </w:rPr>
        <w:t>
Назначение жилищной помощи по состоянию на __________________ г. по областям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2165"/>
        <w:gridCol w:w="1864"/>
        <w:gridCol w:w="1252"/>
        <w:gridCol w:w="1212"/>
        <w:gridCol w:w="1615"/>
        <w:gridCol w:w="1404"/>
        <w:gridCol w:w="3207"/>
      </w:tblGrid>
      <w:tr>
        <w:trPr>
          <w:trHeight w:val="72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Облыстардың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беру мерзімнің басында төленбеген сома,мың тенге</w:t>
            </w:r>
            <w:r>
              <w:br/>
            </w:r>
            <w:r>
              <w:rPr>
                <w:rFonts w:ascii="Times New Roman"/>
                <w:b w:val="false"/>
                <w:i w:val="false"/>
                <w:color w:val="000000"/>
                <w:sz w:val="20"/>
              </w:rPr>
              <w:t>
</w:t>
            </w:r>
            <w:r>
              <w:rPr>
                <w:rFonts w:ascii="Times New Roman"/>
                <w:b w:val="false"/>
                <w:i w:val="false"/>
                <w:color w:val="000000"/>
                <w:sz w:val="20"/>
              </w:rPr>
              <w:t>Невыплаченная сумма на начало отчетного периода, тысяч тенге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Отбасының орташа көлемі (адам)</w:t>
            </w:r>
            <w:r>
              <w:br/>
            </w:r>
            <w:r>
              <w:rPr>
                <w:rFonts w:ascii="Times New Roman"/>
                <w:b w:val="false"/>
                <w:i w:val="false"/>
                <w:color w:val="000000"/>
                <w:sz w:val="20"/>
              </w:rPr>
              <w:t>
</w:t>
            </w:r>
            <w:r>
              <w:rPr>
                <w:rFonts w:ascii="Times New Roman"/>
                <w:b w:val="false"/>
                <w:i w:val="false"/>
                <w:color w:val="000000"/>
                <w:sz w:val="20"/>
              </w:rPr>
              <w:t>Средний размер семьи,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бергі кезең үшін тағайындалды</w:t>
            </w:r>
            <w:r>
              <w:br/>
            </w:r>
            <w:r>
              <w:rPr>
                <w:rFonts w:ascii="Times New Roman"/>
                <w:b w:val="false"/>
                <w:i w:val="false"/>
                <w:color w:val="000000"/>
                <w:sz w:val="20"/>
              </w:rPr>
              <w:t>
</w:t>
            </w:r>
            <w:r>
              <w:rPr>
                <w:rFonts w:ascii="Times New Roman"/>
                <w:b w:val="false"/>
                <w:i w:val="false"/>
                <w:color w:val="000000"/>
                <w:sz w:val="20"/>
              </w:rPr>
              <w:t>Назначено за период с начала года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количество семей</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мүшелерінің саны, адам</w:t>
            </w:r>
            <w:r>
              <w:br/>
            </w:r>
            <w:r>
              <w:rPr>
                <w:rFonts w:ascii="Times New Roman"/>
                <w:b w:val="false"/>
                <w:i w:val="false"/>
                <w:color w:val="000000"/>
                <w:sz w:val="20"/>
              </w:rPr>
              <w:t>
</w:t>
            </w:r>
            <w:r>
              <w:rPr>
                <w:rFonts w:ascii="Times New Roman"/>
                <w:b w:val="false"/>
                <w:i w:val="false"/>
                <w:color w:val="000000"/>
                <w:sz w:val="20"/>
              </w:rPr>
              <w:t>количество членов семьи, человек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қызметтерді, сонымен бірге жеке үй иеліктеріндегі жылуды пайдаланғаны үшін, мың теңге</w:t>
            </w:r>
            <w:r>
              <w:br/>
            </w:r>
            <w:r>
              <w:rPr>
                <w:rFonts w:ascii="Times New Roman"/>
                <w:b w:val="false"/>
                <w:i w:val="false"/>
                <w:color w:val="000000"/>
                <w:sz w:val="20"/>
              </w:rPr>
              <w:t>
</w:t>
            </w:r>
            <w:r>
              <w:rPr>
                <w:rFonts w:ascii="Times New Roman"/>
                <w:b w:val="false"/>
                <w:i w:val="false"/>
                <w:color w:val="000000"/>
                <w:sz w:val="20"/>
              </w:rPr>
              <w:t>за потребление коммунальных услуг, в том числе отопление в частных домовладениях, выплачено тысяч тенге</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 xml:space="preserve">Всего </w:t>
            </w:r>
            <w:r>
              <w:rPr>
                <w:rFonts w:ascii="Times New Roman"/>
                <w:b w:val="false"/>
                <w:i w:val="false"/>
                <w:color w:val="000000"/>
                <w:sz w:val="20"/>
              </w:rPr>
              <w:t>по городу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2186"/>
        <w:gridCol w:w="2132"/>
        <w:gridCol w:w="3412"/>
        <w:gridCol w:w="3392"/>
        <w:gridCol w:w="1594"/>
      </w:tblGrid>
      <w:tr>
        <w:trPr>
          <w:trHeight w:val="72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Облыстардың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бергі кезең үшін тағайындалды</w:t>
            </w:r>
            <w:r>
              <w:br/>
            </w:r>
            <w:r>
              <w:rPr>
                <w:rFonts w:ascii="Times New Roman"/>
                <w:b w:val="false"/>
                <w:i w:val="false"/>
                <w:color w:val="000000"/>
                <w:sz w:val="20"/>
              </w:rPr>
              <w:t>
</w:t>
            </w:r>
            <w:r>
              <w:rPr>
                <w:rFonts w:ascii="Times New Roman"/>
                <w:b w:val="false"/>
                <w:i w:val="false"/>
                <w:color w:val="000000"/>
                <w:sz w:val="20"/>
              </w:rPr>
              <w:t>Назначено за период с начала года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көмектің орташа көлемі, теңге</w:t>
            </w:r>
            <w:r>
              <w:br/>
            </w:r>
            <w:r>
              <w:rPr>
                <w:rFonts w:ascii="Times New Roman"/>
                <w:b w:val="false"/>
                <w:i w:val="false"/>
                <w:color w:val="000000"/>
                <w:sz w:val="20"/>
              </w:rPr>
              <w:t>
</w:t>
            </w:r>
            <w:r>
              <w:rPr>
                <w:rFonts w:ascii="Times New Roman"/>
                <w:b w:val="false"/>
                <w:i w:val="false"/>
                <w:color w:val="000000"/>
                <w:sz w:val="20"/>
              </w:rPr>
              <w:t>средний размер, тенге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желісіне қосылған телефон байланысы үшін, мың теңге</w:t>
            </w:r>
            <w:r>
              <w:br/>
            </w:r>
            <w:r>
              <w:rPr>
                <w:rFonts w:ascii="Times New Roman"/>
                <w:b w:val="false"/>
                <w:i w:val="false"/>
                <w:color w:val="000000"/>
                <w:sz w:val="20"/>
              </w:rPr>
              <w:t>
</w:t>
            </w:r>
            <w:r>
              <w:rPr>
                <w:rFonts w:ascii="Times New Roman"/>
                <w:b w:val="false"/>
                <w:i w:val="false"/>
                <w:color w:val="000000"/>
                <w:sz w:val="20"/>
              </w:rPr>
              <w:t>за телефон, подключенный к сети телекоммуникаций, тысяч тенге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және (немесе) кондоминиум объектісінің жалпы мүлкін күрделі жөндеуге қаражат жинауға жарна үшін, мың теңге</w:t>
            </w:r>
            <w:r>
              <w:br/>
            </w:r>
            <w:r>
              <w:rPr>
                <w:rFonts w:ascii="Times New Roman"/>
                <w:b w:val="false"/>
                <w:i w:val="false"/>
                <w:color w:val="000000"/>
                <w:sz w:val="20"/>
              </w:rPr>
              <w:t>
</w:t>
            </w:r>
            <w:r>
              <w:rPr>
                <w:rFonts w:ascii="Times New Roman"/>
                <w:b w:val="false"/>
                <w:i w:val="false"/>
                <w:color w:val="000000"/>
                <w:sz w:val="20"/>
              </w:rPr>
              <w:t>за капитальный ремонт и (или ) взносов на накопление средств на капитальный ремонт общего имущества объекта кондиминиума, тысяч тенге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тұрғын үй қорынан жергілікті атқарушы органдар жалдаған тұрғын үйді пайдаланғаны үшін жалдау ақысы, мың теңге</w:t>
            </w:r>
            <w:r>
              <w:br/>
            </w:r>
            <w:r>
              <w:rPr>
                <w:rFonts w:ascii="Times New Roman"/>
                <w:b w:val="false"/>
                <w:i w:val="false"/>
                <w:color w:val="000000"/>
                <w:sz w:val="20"/>
              </w:rPr>
              <w:t>
</w:t>
            </w:r>
            <w:r>
              <w:rPr>
                <w:rFonts w:ascii="Times New Roman"/>
                <w:b w:val="false"/>
                <w:i w:val="false"/>
                <w:color w:val="000000"/>
                <w:sz w:val="20"/>
              </w:rPr>
              <w:t>за арендную плату за пользование жилищем, арендованным местными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Всего по городу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0"/>
    <w:p>
      <w:pPr>
        <w:spacing w:after="0"/>
        <w:ind w:left="0"/>
        <w:jc w:val="both"/>
      </w:pPr>
      <w:r>
        <w:rPr>
          <w:rFonts w:ascii="Times New Roman"/>
          <w:b w:val="false"/>
          <w:i w:val="false"/>
          <w:color w:val="000000"/>
          <w:sz w:val="28"/>
        </w:rPr>
        <w:t>
</w:t>
      </w:r>
      <w:r>
        <w:rPr>
          <w:rFonts w:ascii="Times New Roman"/>
          <w:b/>
          <w:i w:val="false"/>
          <w:color w:val="000000"/>
          <w:sz w:val="28"/>
        </w:rPr>
        <w:t>6. Облыстарда _______ жылғы ___________ күнінің жағдайы бойынша тұрғын үй көмегін төлеу</w:t>
      </w:r>
      <w:r>
        <w:br/>
      </w:r>
      <w:r>
        <w:rPr>
          <w:rFonts w:ascii="Times New Roman"/>
          <w:b w:val="false"/>
          <w:i w:val="false"/>
          <w:color w:val="000000"/>
          <w:sz w:val="28"/>
        </w:rPr>
        <w:t>
Выплата жилищной помощи по состоянию на ___________________ г. по территориям</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2134"/>
        <w:gridCol w:w="1205"/>
        <w:gridCol w:w="1281"/>
        <w:gridCol w:w="1016"/>
        <w:gridCol w:w="1659"/>
        <w:gridCol w:w="1054"/>
        <w:gridCol w:w="1716"/>
        <w:gridCol w:w="1811"/>
        <w:gridCol w:w="846"/>
      </w:tblGrid>
      <w:tr>
        <w:trPr>
          <w:trHeight w:val="72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Облыстардың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бергі кезең үшін тағайындалды</w:t>
            </w:r>
            <w:r>
              <w:br/>
            </w:r>
            <w:r>
              <w:rPr>
                <w:rFonts w:ascii="Times New Roman"/>
                <w:b w:val="false"/>
                <w:i w:val="false"/>
                <w:color w:val="000000"/>
                <w:sz w:val="20"/>
              </w:rPr>
              <w:t>
</w:t>
            </w:r>
            <w:r>
              <w:rPr>
                <w:rFonts w:ascii="Times New Roman"/>
                <w:b w:val="false"/>
                <w:i w:val="false"/>
                <w:color w:val="000000"/>
                <w:sz w:val="20"/>
              </w:rPr>
              <w:t>Назначено за период с начала года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количество семей</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мүшелерінің саны, адам</w:t>
            </w:r>
            <w:r>
              <w:br/>
            </w:r>
            <w:r>
              <w:rPr>
                <w:rFonts w:ascii="Times New Roman"/>
                <w:b w:val="false"/>
                <w:i w:val="false"/>
                <w:color w:val="000000"/>
                <w:sz w:val="20"/>
              </w:rPr>
              <w:t>
</w:t>
            </w:r>
            <w:r>
              <w:rPr>
                <w:rFonts w:ascii="Times New Roman"/>
                <w:b w:val="false"/>
                <w:i w:val="false"/>
                <w:color w:val="000000"/>
                <w:sz w:val="20"/>
              </w:rPr>
              <w:t>количество членов семьи, человек</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көмектің орташа көлемі, теңге</w:t>
            </w:r>
            <w:r>
              <w:br/>
            </w:r>
            <w:r>
              <w:rPr>
                <w:rFonts w:ascii="Times New Roman"/>
                <w:b w:val="false"/>
                <w:i w:val="false"/>
                <w:color w:val="000000"/>
                <w:sz w:val="20"/>
              </w:rPr>
              <w:t>
</w:t>
            </w:r>
            <w:r>
              <w:rPr>
                <w:rFonts w:ascii="Times New Roman"/>
                <w:b w:val="false"/>
                <w:i w:val="false"/>
                <w:color w:val="000000"/>
                <w:sz w:val="20"/>
              </w:rPr>
              <w:t>средний размер, тенге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қызметтерді, сонымен бірге жеке үй иеліктеріндегі жылуды пайдаланғаны үшін, мың теңге</w:t>
            </w:r>
            <w:r>
              <w:br/>
            </w:r>
            <w:r>
              <w:rPr>
                <w:rFonts w:ascii="Times New Roman"/>
                <w:b w:val="false"/>
                <w:i w:val="false"/>
                <w:color w:val="000000"/>
                <w:sz w:val="20"/>
              </w:rPr>
              <w:t>
</w:t>
            </w:r>
            <w:r>
              <w:rPr>
                <w:rFonts w:ascii="Times New Roman"/>
                <w:b w:val="false"/>
                <w:i w:val="false"/>
                <w:color w:val="000000"/>
                <w:sz w:val="20"/>
              </w:rPr>
              <w:t>за потребление коммунальных услуг, в том числе отопление в частных домовладениях, тысяч тенге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желісіне қосылған телефон байланысы үшін, мың теңге</w:t>
            </w:r>
            <w:r>
              <w:br/>
            </w:r>
            <w:r>
              <w:rPr>
                <w:rFonts w:ascii="Times New Roman"/>
                <w:b w:val="false"/>
                <w:i w:val="false"/>
                <w:color w:val="000000"/>
                <w:sz w:val="20"/>
              </w:rPr>
              <w:t>
</w:t>
            </w:r>
            <w:r>
              <w:rPr>
                <w:rFonts w:ascii="Times New Roman"/>
                <w:b w:val="false"/>
                <w:i w:val="false"/>
                <w:color w:val="000000"/>
                <w:sz w:val="20"/>
              </w:rPr>
              <w:t>за телефон, подключенный к сети телекоммуникаций, тысяч тенге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және (немесе) кондоминиум объектісінің жалпы мүлкін күрделі жөндеуге қаражат жинауға жарна үшін, мың теңге</w:t>
            </w:r>
            <w:r>
              <w:br/>
            </w:r>
            <w:r>
              <w:rPr>
                <w:rFonts w:ascii="Times New Roman"/>
                <w:b w:val="false"/>
                <w:i w:val="false"/>
                <w:color w:val="000000"/>
                <w:sz w:val="20"/>
              </w:rPr>
              <w:t>
</w:t>
            </w:r>
            <w:r>
              <w:rPr>
                <w:rFonts w:ascii="Times New Roman"/>
                <w:b w:val="false"/>
                <w:i w:val="false"/>
                <w:color w:val="000000"/>
                <w:sz w:val="20"/>
              </w:rPr>
              <w:t>за капитальный ремонт и (или ) взносов на накопление средств на капитальный ремонт общего имущества объекта кондиминиума, тысяч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тұрғын үй қорынан жергілікті атқарушы органдар жалдаған тұрғын үйді пайдаланғаны үшін жалдау ақысы, мың теңге</w:t>
            </w:r>
            <w:r>
              <w:br/>
            </w:r>
            <w:r>
              <w:rPr>
                <w:rFonts w:ascii="Times New Roman"/>
                <w:b w:val="false"/>
                <w:i w:val="false"/>
                <w:color w:val="000000"/>
                <w:sz w:val="20"/>
              </w:rPr>
              <w:t>
</w:t>
            </w:r>
            <w:r>
              <w:rPr>
                <w:rFonts w:ascii="Times New Roman"/>
                <w:b w:val="false"/>
                <w:i w:val="false"/>
                <w:color w:val="000000"/>
                <w:sz w:val="20"/>
              </w:rPr>
              <w:t>за арендную плату за пользование жилищем, арендованным местными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 xml:space="preserve">Всего </w:t>
            </w:r>
            <w:r>
              <w:rPr>
                <w:rFonts w:ascii="Times New Roman"/>
                <w:b w:val="false"/>
                <w:i w:val="false"/>
                <w:color w:val="000000"/>
                <w:sz w:val="20"/>
              </w:rPr>
              <w:t>по городу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1"/>
    <w:p>
      <w:pPr>
        <w:spacing w:after="0"/>
        <w:ind w:left="0"/>
        <w:jc w:val="both"/>
      </w:pPr>
      <w:r>
        <w:rPr>
          <w:rFonts w:ascii="Times New Roman"/>
          <w:b w:val="false"/>
          <w:i w:val="false"/>
          <w:color w:val="000000"/>
          <w:sz w:val="28"/>
        </w:rPr>
        <w:t>
</w:t>
      </w:r>
      <w:r>
        <w:rPr>
          <w:rFonts w:ascii="Times New Roman"/>
          <w:b/>
          <w:i w:val="false"/>
          <w:color w:val="000000"/>
          <w:sz w:val="28"/>
        </w:rPr>
        <w:t>7. Облыстарда _______ жылғы ___________ күнінің жағдайы бойынша тұрғын үй көмегін тағайындау</w:t>
      </w:r>
      <w:r>
        <w:br/>
      </w:r>
      <w:r>
        <w:rPr>
          <w:rFonts w:ascii="Times New Roman"/>
          <w:b w:val="false"/>
          <w:i w:val="false"/>
          <w:color w:val="000000"/>
          <w:sz w:val="28"/>
        </w:rPr>
        <w:t>
Назначение жилищной помощи по состоянию на __________________ г. по территориям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2165"/>
        <w:gridCol w:w="1864"/>
        <w:gridCol w:w="1252"/>
        <w:gridCol w:w="1212"/>
        <w:gridCol w:w="1615"/>
        <w:gridCol w:w="1404"/>
        <w:gridCol w:w="3207"/>
      </w:tblGrid>
      <w:tr>
        <w:trPr>
          <w:trHeight w:val="72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Облыстардың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беру мерзімнің басында төленбеген сома,мың тенге</w:t>
            </w:r>
            <w:r>
              <w:br/>
            </w:r>
            <w:r>
              <w:rPr>
                <w:rFonts w:ascii="Times New Roman"/>
                <w:b w:val="false"/>
                <w:i w:val="false"/>
                <w:color w:val="000000"/>
                <w:sz w:val="20"/>
              </w:rPr>
              <w:t>
</w:t>
            </w:r>
            <w:r>
              <w:rPr>
                <w:rFonts w:ascii="Times New Roman"/>
                <w:b w:val="false"/>
                <w:i w:val="false"/>
                <w:color w:val="000000"/>
                <w:sz w:val="20"/>
              </w:rPr>
              <w:t>Невыплаченная сумма на начало отчетного периода, тысяч тенге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Отбасының орташа көлемі (адам)</w:t>
            </w:r>
            <w:r>
              <w:br/>
            </w:r>
            <w:r>
              <w:rPr>
                <w:rFonts w:ascii="Times New Roman"/>
                <w:b w:val="false"/>
                <w:i w:val="false"/>
                <w:color w:val="000000"/>
                <w:sz w:val="20"/>
              </w:rPr>
              <w:t>
</w:t>
            </w:r>
            <w:r>
              <w:rPr>
                <w:rFonts w:ascii="Times New Roman"/>
                <w:b w:val="false"/>
                <w:i w:val="false"/>
                <w:color w:val="000000"/>
                <w:sz w:val="20"/>
              </w:rPr>
              <w:t>Средний размер семьи,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 мерзімінде тағайындалды</w:t>
            </w:r>
            <w:r>
              <w:br/>
            </w:r>
            <w:r>
              <w:rPr>
                <w:rFonts w:ascii="Times New Roman"/>
                <w:b w:val="false"/>
                <w:i w:val="false"/>
                <w:color w:val="000000"/>
                <w:sz w:val="20"/>
              </w:rPr>
              <w:t>
</w:t>
            </w:r>
            <w:r>
              <w:rPr>
                <w:rFonts w:ascii="Times New Roman"/>
                <w:b w:val="false"/>
                <w:i w:val="false"/>
                <w:color w:val="000000"/>
                <w:sz w:val="20"/>
              </w:rPr>
              <w:t>Назначено за отчетный квартал</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количество семей</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мүшелерінің саны, адам</w:t>
            </w:r>
            <w:r>
              <w:br/>
            </w:r>
            <w:r>
              <w:rPr>
                <w:rFonts w:ascii="Times New Roman"/>
                <w:b w:val="false"/>
                <w:i w:val="false"/>
                <w:color w:val="000000"/>
                <w:sz w:val="20"/>
              </w:rPr>
              <w:t>
</w:t>
            </w:r>
            <w:r>
              <w:rPr>
                <w:rFonts w:ascii="Times New Roman"/>
                <w:b w:val="false"/>
                <w:i w:val="false"/>
                <w:color w:val="000000"/>
                <w:sz w:val="20"/>
              </w:rPr>
              <w:t>количество членов семьи, человек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қызметтерді, сонымен бірге жеке үй иеліктеріндегі жылуды пайдаланғаны үшін, мың теңге</w:t>
            </w:r>
            <w:r>
              <w:br/>
            </w:r>
            <w:r>
              <w:rPr>
                <w:rFonts w:ascii="Times New Roman"/>
                <w:b w:val="false"/>
                <w:i w:val="false"/>
                <w:color w:val="000000"/>
                <w:sz w:val="20"/>
              </w:rPr>
              <w:t>
</w:t>
            </w:r>
            <w:r>
              <w:rPr>
                <w:rFonts w:ascii="Times New Roman"/>
                <w:b w:val="false"/>
                <w:i w:val="false"/>
                <w:color w:val="000000"/>
                <w:sz w:val="20"/>
              </w:rPr>
              <w:t>за потребление коммунальных услуг, в том числе отопление в частных домовладениях, выплачено тысяч тенге</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 xml:space="preserve">Всего </w:t>
            </w:r>
            <w:r>
              <w:rPr>
                <w:rFonts w:ascii="Times New Roman"/>
                <w:b w:val="false"/>
                <w:i w:val="false"/>
                <w:color w:val="000000"/>
                <w:sz w:val="20"/>
              </w:rPr>
              <w:t>по городу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2186"/>
        <w:gridCol w:w="2132"/>
        <w:gridCol w:w="3412"/>
        <w:gridCol w:w="3392"/>
        <w:gridCol w:w="1594"/>
      </w:tblGrid>
      <w:tr>
        <w:trPr>
          <w:trHeight w:val="72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Облыстардың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 мерзімінде тағайындалды</w:t>
            </w:r>
            <w:r>
              <w:br/>
            </w:r>
            <w:r>
              <w:rPr>
                <w:rFonts w:ascii="Times New Roman"/>
                <w:b w:val="false"/>
                <w:i w:val="false"/>
                <w:color w:val="000000"/>
                <w:sz w:val="20"/>
              </w:rPr>
              <w:t>
</w:t>
            </w:r>
            <w:r>
              <w:rPr>
                <w:rFonts w:ascii="Times New Roman"/>
                <w:b w:val="false"/>
                <w:i w:val="false"/>
                <w:color w:val="000000"/>
                <w:sz w:val="20"/>
              </w:rPr>
              <w:t>Назначено за отчетный квартал</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көмектің орташа көлемі, теңге</w:t>
            </w:r>
            <w:r>
              <w:br/>
            </w:r>
            <w:r>
              <w:rPr>
                <w:rFonts w:ascii="Times New Roman"/>
                <w:b w:val="false"/>
                <w:i w:val="false"/>
                <w:color w:val="000000"/>
                <w:sz w:val="20"/>
              </w:rPr>
              <w:t>
</w:t>
            </w:r>
            <w:r>
              <w:rPr>
                <w:rFonts w:ascii="Times New Roman"/>
                <w:b w:val="false"/>
                <w:i w:val="false"/>
                <w:color w:val="000000"/>
                <w:sz w:val="20"/>
              </w:rPr>
              <w:t>средний размер, тенге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желісіне қосылған телефон байланысы үшін, мың теңге</w:t>
            </w:r>
            <w:r>
              <w:br/>
            </w:r>
            <w:r>
              <w:rPr>
                <w:rFonts w:ascii="Times New Roman"/>
                <w:b w:val="false"/>
                <w:i w:val="false"/>
                <w:color w:val="000000"/>
                <w:sz w:val="20"/>
              </w:rPr>
              <w:t>
</w:t>
            </w:r>
            <w:r>
              <w:rPr>
                <w:rFonts w:ascii="Times New Roman"/>
                <w:b w:val="false"/>
                <w:i w:val="false"/>
                <w:color w:val="000000"/>
                <w:sz w:val="20"/>
              </w:rPr>
              <w:t>за телефон, подключенный к сети телекоммуникаций, тысяч тенге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және (немесе) кондоминиум объектісінің жалпы мүлкін күрделі жөндеуге қаражат жинауға жарна үшін, мың теңге</w:t>
            </w:r>
            <w:r>
              <w:br/>
            </w:r>
            <w:r>
              <w:rPr>
                <w:rFonts w:ascii="Times New Roman"/>
                <w:b w:val="false"/>
                <w:i w:val="false"/>
                <w:color w:val="000000"/>
                <w:sz w:val="20"/>
              </w:rPr>
              <w:t>
</w:t>
            </w:r>
            <w:r>
              <w:rPr>
                <w:rFonts w:ascii="Times New Roman"/>
                <w:b w:val="false"/>
                <w:i w:val="false"/>
                <w:color w:val="000000"/>
                <w:sz w:val="20"/>
              </w:rPr>
              <w:t>за капитальный ремонт и (или ) взносов на накопление средств на капитальный ремонт общего имущества объекта кондиминиума, тысяч тенге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тұрғын үй қорынан жергілікті атқарушы органдар жалдаған тұрғын үйді пайдаланғаны үшін жалдау ақысы, мың теңге</w:t>
            </w:r>
            <w:r>
              <w:br/>
            </w:r>
            <w:r>
              <w:rPr>
                <w:rFonts w:ascii="Times New Roman"/>
                <w:b w:val="false"/>
                <w:i w:val="false"/>
                <w:color w:val="000000"/>
                <w:sz w:val="20"/>
              </w:rPr>
              <w:t>
</w:t>
            </w:r>
            <w:r>
              <w:rPr>
                <w:rFonts w:ascii="Times New Roman"/>
                <w:b w:val="false"/>
                <w:i w:val="false"/>
                <w:color w:val="000000"/>
                <w:sz w:val="20"/>
              </w:rPr>
              <w:t>за арендную плату за пользование жилищем, арендованным местными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Всего по городу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2"/>
    <w:p>
      <w:pPr>
        <w:spacing w:after="0"/>
        <w:ind w:left="0"/>
        <w:jc w:val="both"/>
      </w:pPr>
      <w:r>
        <w:rPr>
          <w:rFonts w:ascii="Times New Roman"/>
          <w:b w:val="false"/>
          <w:i w:val="false"/>
          <w:color w:val="000000"/>
          <w:sz w:val="28"/>
        </w:rPr>
        <w:t>
</w:t>
      </w:r>
      <w:r>
        <w:rPr>
          <w:rFonts w:ascii="Times New Roman"/>
          <w:b/>
          <w:i w:val="false"/>
          <w:color w:val="000000"/>
          <w:sz w:val="28"/>
        </w:rPr>
        <w:t>8. Облыстарда _______ жылғы ___________ күнінің жағдайы бойынша тұрғын үй көмегін төлеу</w:t>
      </w:r>
      <w:r>
        <w:br/>
      </w:r>
      <w:r>
        <w:rPr>
          <w:rFonts w:ascii="Times New Roman"/>
          <w:b w:val="false"/>
          <w:i w:val="false"/>
          <w:color w:val="000000"/>
          <w:sz w:val="28"/>
        </w:rPr>
        <w:t>
Выплата жилищной помощи по состоянию на ___________________ г. по территориям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2134"/>
        <w:gridCol w:w="1205"/>
        <w:gridCol w:w="1281"/>
        <w:gridCol w:w="1016"/>
        <w:gridCol w:w="1659"/>
        <w:gridCol w:w="1054"/>
        <w:gridCol w:w="1716"/>
        <w:gridCol w:w="1811"/>
        <w:gridCol w:w="846"/>
      </w:tblGrid>
      <w:tr>
        <w:trPr>
          <w:trHeight w:val="72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Облыстардың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 мерзімінде тағайындалды</w:t>
            </w:r>
            <w:r>
              <w:br/>
            </w:r>
            <w:r>
              <w:rPr>
                <w:rFonts w:ascii="Times New Roman"/>
                <w:b w:val="false"/>
                <w:i w:val="false"/>
                <w:color w:val="000000"/>
                <w:sz w:val="20"/>
              </w:rPr>
              <w:t>
</w:t>
            </w:r>
            <w:r>
              <w:rPr>
                <w:rFonts w:ascii="Times New Roman"/>
                <w:b w:val="false"/>
                <w:i w:val="false"/>
                <w:color w:val="000000"/>
                <w:sz w:val="20"/>
              </w:rPr>
              <w:t>Назначено за отчетный квартал</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количество семей</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мүшелерінің саны, адам</w:t>
            </w:r>
            <w:r>
              <w:br/>
            </w:r>
            <w:r>
              <w:rPr>
                <w:rFonts w:ascii="Times New Roman"/>
                <w:b w:val="false"/>
                <w:i w:val="false"/>
                <w:color w:val="000000"/>
                <w:sz w:val="20"/>
              </w:rPr>
              <w:t>
</w:t>
            </w:r>
            <w:r>
              <w:rPr>
                <w:rFonts w:ascii="Times New Roman"/>
                <w:b w:val="false"/>
                <w:i w:val="false"/>
                <w:color w:val="000000"/>
                <w:sz w:val="20"/>
              </w:rPr>
              <w:t>количество членов семьи, человек</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көмектің орташа көлемі, теңге</w:t>
            </w:r>
            <w:r>
              <w:br/>
            </w:r>
            <w:r>
              <w:rPr>
                <w:rFonts w:ascii="Times New Roman"/>
                <w:b w:val="false"/>
                <w:i w:val="false"/>
                <w:color w:val="000000"/>
                <w:sz w:val="20"/>
              </w:rPr>
              <w:t>
</w:t>
            </w:r>
            <w:r>
              <w:rPr>
                <w:rFonts w:ascii="Times New Roman"/>
                <w:b w:val="false"/>
                <w:i w:val="false"/>
                <w:color w:val="000000"/>
                <w:sz w:val="20"/>
              </w:rPr>
              <w:t>средний размер, тенге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қызметтерді, сонымен бірге жеке үй иеліктеріндегі жылуды пайдаланғаны үшін, мың теңге</w:t>
            </w:r>
            <w:r>
              <w:br/>
            </w:r>
            <w:r>
              <w:rPr>
                <w:rFonts w:ascii="Times New Roman"/>
                <w:b w:val="false"/>
                <w:i w:val="false"/>
                <w:color w:val="000000"/>
                <w:sz w:val="20"/>
              </w:rPr>
              <w:t>
</w:t>
            </w:r>
            <w:r>
              <w:rPr>
                <w:rFonts w:ascii="Times New Roman"/>
                <w:b w:val="false"/>
                <w:i w:val="false"/>
                <w:color w:val="000000"/>
                <w:sz w:val="20"/>
              </w:rPr>
              <w:t>за потребление коммунальных услуг, в том числе отопление в частных домовладениях, тысяч тенге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желісіне қосылған телефон байланысы үшін, мың теңге</w:t>
            </w:r>
            <w:r>
              <w:br/>
            </w:r>
            <w:r>
              <w:rPr>
                <w:rFonts w:ascii="Times New Roman"/>
                <w:b w:val="false"/>
                <w:i w:val="false"/>
                <w:color w:val="000000"/>
                <w:sz w:val="20"/>
              </w:rPr>
              <w:t>
</w:t>
            </w:r>
            <w:r>
              <w:rPr>
                <w:rFonts w:ascii="Times New Roman"/>
                <w:b w:val="false"/>
                <w:i w:val="false"/>
                <w:color w:val="000000"/>
                <w:sz w:val="20"/>
              </w:rPr>
              <w:t>за телефон, подключенный к сети телекоммуникаций, тысяч тенге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және (немесе) кондоминиум объектісінің жалпы мүлкін күрделі жөндеуге қаражат жинауға жарна үшін, мың теңге</w:t>
            </w:r>
            <w:r>
              <w:br/>
            </w:r>
            <w:r>
              <w:rPr>
                <w:rFonts w:ascii="Times New Roman"/>
                <w:b w:val="false"/>
                <w:i w:val="false"/>
                <w:color w:val="000000"/>
                <w:sz w:val="20"/>
              </w:rPr>
              <w:t>
</w:t>
            </w:r>
            <w:r>
              <w:rPr>
                <w:rFonts w:ascii="Times New Roman"/>
                <w:b w:val="false"/>
                <w:i w:val="false"/>
                <w:color w:val="000000"/>
                <w:sz w:val="20"/>
              </w:rPr>
              <w:t>за капитальный ремонт и (или ) взносов на накопление средств на капитальный ремонт общего имущества объекта кондиминиума, тысяч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тұрғын үй қорынан жергілікті атқарушы органдар жалдаған тұрғын үйді пайдаланғаны үшін жалдау ақысы, мың теңге</w:t>
            </w:r>
            <w:r>
              <w:br/>
            </w:r>
            <w:r>
              <w:rPr>
                <w:rFonts w:ascii="Times New Roman"/>
                <w:b w:val="false"/>
                <w:i w:val="false"/>
                <w:color w:val="000000"/>
                <w:sz w:val="20"/>
              </w:rPr>
              <w:t>
</w:t>
            </w:r>
            <w:r>
              <w:rPr>
                <w:rFonts w:ascii="Times New Roman"/>
                <w:b w:val="false"/>
                <w:i w:val="false"/>
                <w:color w:val="000000"/>
                <w:sz w:val="20"/>
              </w:rPr>
              <w:t>за арендную плату за пользование жилищем, арендованным местными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r>
              <w:br/>
            </w:r>
            <w:r>
              <w:rPr>
                <w:rFonts w:ascii="Times New Roman"/>
                <w:b w:val="false"/>
                <w:i w:val="false"/>
                <w:color w:val="000000"/>
                <w:sz w:val="20"/>
              </w:rPr>
              <w:t>
</w:t>
            </w:r>
            <w:r>
              <w:rPr>
                <w:rFonts w:ascii="Times New Roman"/>
                <w:b w:val="false"/>
                <w:i w:val="false"/>
                <w:color w:val="000000"/>
                <w:sz w:val="20"/>
              </w:rPr>
              <w:t>Всего по РК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бойынша барлығы</w:t>
            </w:r>
            <w:r>
              <w:br/>
            </w:r>
            <w:r>
              <w:rPr>
                <w:rFonts w:ascii="Times New Roman"/>
                <w:b w:val="false"/>
                <w:i w:val="false"/>
                <w:color w:val="000000"/>
                <w:sz w:val="20"/>
              </w:rPr>
              <w:t>
</w:t>
            </w:r>
            <w:r>
              <w:rPr>
                <w:rFonts w:ascii="Times New Roman"/>
                <w:b w:val="false"/>
                <w:i w:val="false"/>
                <w:color w:val="000000"/>
                <w:sz w:val="20"/>
              </w:rPr>
              <w:t xml:space="preserve">Всего </w:t>
            </w:r>
            <w:r>
              <w:rPr>
                <w:rFonts w:ascii="Times New Roman"/>
                <w:b w:val="false"/>
                <w:i w:val="false"/>
                <w:color w:val="000000"/>
                <w:sz w:val="20"/>
              </w:rPr>
              <w:t>по городу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 бойынша барлығы</w:t>
            </w:r>
            <w:r>
              <w:br/>
            </w:r>
            <w:r>
              <w:rPr>
                <w:rFonts w:ascii="Times New Roman"/>
                <w:b w:val="false"/>
                <w:i w:val="false"/>
                <w:color w:val="000000"/>
                <w:sz w:val="20"/>
              </w:rPr>
              <w:t>
</w:t>
            </w:r>
            <w:r>
              <w:rPr>
                <w:rFonts w:ascii="Times New Roman"/>
                <w:b w:val="false"/>
                <w:i w:val="false"/>
                <w:color w:val="000000"/>
                <w:sz w:val="20"/>
              </w:rPr>
              <w:t>Всего по селу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15 наурыздағы № 72 </w:t>
      </w:r>
      <w:r>
        <w:br/>
      </w:r>
      <w:r>
        <w:rPr>
          <w:rFonts w:ascii="Times New Roman"/>
          <w:b w:val="false"/>
          <w:i w:val="false"/>
          <w:color w:val="000000"/>
          <w:sz w:val="28"/>
        </w:rPr>
        <w:t xml:space="preserve">
бұйрығына 4-қосымша      </w:t>
      </w:r>
    </w:p>
    <w:bookmarkEnd w:id="13"/>
    <w:p>
      <w:pPr>
        <w:spacing w:after="0"/>
        <w:ind w:left="0"/>
        <w:jc w:val="left"/>
      </w:pPr>
      <w:r>
        <w:rPr>
          <w:rFonts w:ascii="Times New Roman"/>
          <w:b/>
          <w:i w:val="false"/>
          <w:color w:val="000000"/>
        </w:rPr>
        <w:t xml:space="preserve"> «Тұрғын үй көмегін тағайындау және төлеу туралы есеп» (коды 7221202, индексі 3-тұрғын үй көмегі, кезеңділігі тоқсандық) ведомстволық статистикалық байқаудың статистикалық нысанын толтыру жөніндегі нұсқаулық</w:t>
      </w:r>
    </w:p>
    <w:bookmarkStart w:name="z26" w:id="1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«Тұрғын үй көмегін тағайындау және төлеу туралы есеп» (коды 7221202, индексі 3-тұрғын үй көмегі, кезеңділігі тоқсандық) ведомстволық статистикалық байқаудың 3-статистикалық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Мынадай анықтамалар осы зерттеу сауалнамасын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тұрғын үй көмегі</w:t>
      </w:r>
      <w:r>
        <w:rPr>
          <w:rFonts w:ascii="Times New Roman"/>
          <w:b w:val="false"/>
          <w:i w:val="false"/>
          <w:color w:val="000000"/>
          <w:sz w:val="28"/>
        </w:rPr>
        <w:t xml:space="preserve">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w:t>
      </w:r>
      <w:r>
        <w:rPr>
          <w:rFonts w:ascii="Times New Roman"/>
          <w:b w:val="false"/>
          <w:i w:val="false"/>
          <w:color w:val="000000"/>
          <w:sz w:val="28"/>
        </w:rPr>
        <w:t>
      3. Статистикалық нысандағы барлық көрсеткіштер есепті тоқсанға және ағымдағы жыл басынан бергі өспелі жиынтықпен келістіріледі.</w:t>
      </w:r>
      <w:r>
        <w:br/>
      </w:r>
      <w:r>
        <w:rPr>
          <w:rFonts w:ascii="Times New Roman"/>
          <w:b w:val="false"/>
          <w:i w:val="false"/>
          <w:color w:val="000000"/>
          <w:sz w:val="28"/>
        </w:rPr>
        <w:t>
      1-бағанда есепті кезеңнің басындағы төленбеген тұрғын үй көмегінің сомасы көрсетіледі.</w:t>
      </w:r>
      <w:r>
        <w:br/>
      </w:r>
      <w:r>
        <w:rPr>
          <w:rFonts w:ascii="Times New Roman"/>
          <w:b w:val="false"/>
          <w:i w:val="false"/>
          <w:color w:val="000000"/>
          <w:sz w:val="28"/>
        </w:rPr>
        <w:t>
      2-бағанда отбасының орташа құрамы көрсетіледі, бұл есепті кезеңдегі әрбір отбасы мүшелерінің орташа санын білдіреді.</w:t>
      </w:r>
      <w:r>
        <w:br/>
      </w:r>
      <w:r>
        <w:rPr>
          <w:rFonts w:ascii="Times New Roman"/>
          <w:b w:val="false"/>
          <w:i w:val="false"/>
          <w:color w:val="000000"/>
          <w:sz w:val="28"/>
        </w:rPr>
        <w:t>
      3-бағанда есепті тоқсанда тұрғын үй көмегі тағайындалған отбасылардың саны көрсетіледі.</w:t>
      </w:r>
      <w:r>
        <w:br/>
      </w:r>
      <w:r>
        <w:rPr>
          <w:rFonts w:ascii="Times New Roman"/>
          <w:b w:val="false"/>
          <w:i w:val="false"/>
          <w:color w:val="000000"/>
          <w:sz w:val="28"/>
        </w:rPr>
        <w:t>
      4-бағанда есепті тоқсанда тұрғын үй көмегі тағайындалған отбасы мүшелерінің саны көрсетіледі.</w:t>
      </w:r>
      <w:r>
        <w:br/>
      </w:r>
      <w:r>
        <w:rPr>
          <w:rFonts w:ascii="Times New Roman"/>
          <w:b w:val="false"/>
          <w:i w:val="false"/>
          <w:color w:val="000000"/>
          <w:sz w:val="28"/>
        </w:rPr>
        <w:t>
      5-бағанда есепті тоқсанда тағайындалған тұрғын үй көмегінің сомасы көрсетіледі.</w:t>
      </w:r>
      <w:r>
        <w:br/>
      </w:r>
      <w:r>
        <w:rPr>
          <w:rFonts w:ascii="Times New Roman"/>
          <w:b w:val="false"/>
          <w:i w:val="false"/>
          <w:color w:val="000000"/>
          <w:sz w:val="28"/>
        </w:rPr>
        <w:t>
      6-бағанда коммуналдық қызметтерді тұтынуға, оның ішінде жеке үйлерде от жағуға тағайындалған тұрғын үй көмегінің сомасы көрсетіледі.</w:t>
      </w:r>
      <w:r>
        <w:br/>
      </w:r>
      <w:r>
        <w:rPr>
          <w:rFonts w:ascii="Times New Roman"/>
          <w:b w:val="false"/>
          <w:i w:val="false"/>
          <w:color w:val="000000"/>
          <w:sz w:val="28"/>
        </w:rPr>
        <w:t>
      7-бағанда телекоммуникация желілеріне қосылған үй телефонымен пайдалануға тағайындалған тұрғын үй көмегінің (абоненттік ақы) сомасы көрсетіледі.</w:t>
      </w:r>
      <w:r>
        <w:br/>
      </w:r>
      <w:r>
        <w:rPr>
          <w:rFonts w:ascii="Times New Roman"/>
          <w:b w:val="false"/>
          <w:i w:val="false"/>
          <w:color w:val="000000"/>
          <w:sz w:val="28"/>
        </w:rPr>
        <w:t>
      8-бағанда отбасыларға (азаматтарға) күрделі жөндеуге тағайындалған тұрғын үй көмегінің сомасы және (немесе) кондоминиумның жалпы мүлкін күрделі жөндеуге арналған қаражат жинағына жарналар көрсетіледі.</w:t>
      </w:r>
      <w:r>
        <w:br/>
      </w:r>
      <w:r>
        <w:rPr>
          <w:rFonts w:ascii="Times New Roman"/>
          <w:b w:val="false"/>
          <w:i w:val="false"/>
          <w:color w:val="000000"/>
          <w:sz w:val="28"/>
        </w:rPr>
        <w:t>
      9-бағанда жеке тұрғын үй қорынан жергілікті атқарушы органдар жалға берген тұрғын үйді пайдаланғаны үшін жал ақысын төлеуге тағайындалған тұрғын үй көмегінің сомасы көрсетіледі.</w:t>
      </w:r>
      <w:r>
        <w:br/>
      </w:r>
      <w:r>
        <w:rPr>
          <w:rFonts w:ascii="Times New Roman"/>
          <w:b w:val="false"/>
          <w:i w:val="false"/>
          <w:color w:val="000000"/>
          <w:sz w:val="28"/>
        </w:rPr>
        <w:t>
      10-бағанда есепті тоқсанда тағайындалған тұрғын үй көмегінің орташа айлық сомасы көрсетіледі.</w:t>
      </w:r>
      <w:r>
        <w:br/>
      </w:r>
      <w:r>
        <w:rPr>
          <w:rFonts w:ascii="Times New Roman"/>
          <w:b w:val="false"/>
          <w:i w:val="false"/>
          <w:color w:val="000000"/>
          <w:sz w:val="28"/>
        </w:rPr>
        <w:t>
      11-бағанда есепті тоқсанда тұрғын үй көмегі төленген отбасылардың саны көрсетіледі.</w:t>
      </w:r>
      <w:r>
        <w:br/>
      </w:r>
      <w:r>
        <w:rPr>
          <w:rFonts w:ascii="Times New Roman"/>
          <w:b w:val="false"/>
          <w:i w:val="false"/>
          <w:color w:val="000000"/>
          <w:sz w:val="28"/>
        </w:rPr>
        <w:t>
      12-бағанда есепті тоқсанда тұрғын үй көмегі төленген отбасы мүшелерінің саны көрсетіледі.</w:t>
      </w:r>
      <w:r>
        <w:br/>
      </w:r>
      <w:r>
        <w:rPr>
          <w:rFonts w:ascii="Times New Roman"/>
          <w:b w:val="false"/>
          <w:i w:val="false"/>
          <w:color w:val="000000"/>
          <w:sz w:val="28"/>
        </w:rPr>
        <w:t>
      13-бағанда есепті тоқсанда төленген тұрғын үй көмегінің сомасы көрсетіледі.</w:t>
      </w:r>
      <w:r>
        <w:br/>
      </w:r>
      <w:r>
        <w:rPr>
          <w:rFonts w:ascii="Times New Roman"/>
          <w:b w:val="false"/>
          <w:i w:val="false"/>
          <w:color w:val="000000"/>
          <w:sz w:val="28"/>
        </w:rPr>
        <w:t>
      14-бағанда коммуналдық қызметтерді тұтынуға, оның ішінде жеке үйлерде от жағуға төленген тұрғын үй көмегінің сомасы көрсетіледі.</w:t>
      </w:r>
      <w:r>
        <w:br/>
      </w:r>
      <w:r>
        <w:rPr>
          <w:rFonts w:ascii="Times New Roman"/>
          <w:b w:val="false"/>
          <w:i w:val="false"/>
          <w:color w:val="000000"/>
          <w:sz w:val="28"/>
        </w:rPr>
        <w:t>
      15-бағанда телекоммуникация жүйесіне қосылған үй телефонын пайдаланғаны үшін төленген тұрғын үй көмегінің сомасы (абоненттік төлем) көрсетіледі.</w:t>
      </w:r>
      <w:r>
        <w:br/>
      </w:r>
      <w:r>
        <w:rPr>
          <w:rFonts w:ascii="Times New Roman"/>
          <w:b w:val="false"/>
          <w:i w:val="false"/>
          <w:color w:val="000000"/>
          <w:sz w:val="28"/>
        </w:rPr>
        <w:t>
      16-бағанда отбасыларға (азаматтарға) күрделі жөндеу және (немесе) кондоминиумнің барлық мүлкін күрделі жөндеу үшін қаражат жинауға жарна үшін төленген тұрғын үй көмегінің сомасы көрсетіледі.</w:t>
      </w:r>
      <w:r>
        <w:br/>
      </w:r>
      <w:r>
        <w:rPr>
          <w:rFonts w:ascii="Times New Roman"/>
          <w:b w:val="false"/>
          <w:i w:val="false"/>
          <w:color w:val="000000"/>
          <w:sz w:val="28"/>
        </w:rPr>
        <w:t>
      17-бағанда жеке тұрғын үй қорынан жергілікті атқарушы органдар жалға алған тұрғын үйді пайдаланғаны үшін жалдау ақысына төленген тұрғын үй көмегінің сомасы көрсетіледі.</w:t>
      </w:r>
      <w:r>
        <w:br/>
      </w:r>
      <w:r>
        <w:rPr>
          <w:rFonts w:ascii="Times New Roman"/>
          <w:b w:val="false"/>
          <w:i w:val="false"/>
          <w:color w:val="000000"/>
          <w:sz w:val="28"/>
        </w:rPr>
        <w:t>
      18-бағанда есепті тоқсанда төленген тұрғын үй көмегінің айлық орташа мөлшері көрсетіледі.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5-баған = 6-баған + 7-баған + 8-баған + 9-баған;</w:t>
      </w:r>
      <w:r>
        <w:br/>
      </w:r>
      <w:r>
        <w:rPr>
          <w:rFonts w:ascii="Times New Roman"/>
          <w:b w:val="false"/>
          <w:i w:val="false"/>
          <w:color w:val="000000"/>
          <w:sz w:val="28"/>
        </w:rPr>
        <w:t>
      10-баған = 5-баған/3-баған/айлар саны;</w:t>
      </w:r>
      <w:r>
        <w:br/>
      </w:r>
      <w:r>
        <w:rPr>
          <w:rFonts w:ascii="Times New Roman"/>
          <w:b w:val="false"/>
          <w:i w:val="false"/>
          <w:color w:val="000000"/>
          <w:sz w:val="28"/>
        </w:rPr>
        <w:t>
      13-баған = 14-баған + 15-баған + 16-баған + 17-баған;</w:t>
      </w:r>
      <w:r>
        <w:br/>
      </w:r>
      <w:r>
        <w:rPr>
          <w:rFonts w:ascii="Times New Roman"/>
          <w:b w:val="false"/>
          <w:i w:val="false"/>
          <w:color w:val="000000"/>
          <w:sz w:val="28"/>
        </w:rPr>
        <w:t>
      18-баған = 13-баған/11-баған/айлар саны.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