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c43" w14:textId="79e7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нысаналы топтарға жататын адамдардың 2010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2010 жылғы 22 шілдедегі № 208 қаулысы. Батыс Қазақстан облысы Теректі ауданы әділет басқармасында 2010 жылғы 10 тамызда № 7-12-94 тіркелді. Күші жойылды - Батыс Қазақстан облысы Теректі ауданы әкімдігінің 2011 жылғы 11 ақпандағы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әкімдігінің 2011.02.11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ауданының нысаналы топтарға жататын адамдардың 2010 жылға арналған қосымша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жұмыспен қамту және әлеуметтік бағдарламалар бөлімі" мемлекеттік мекемесі нысаналы топтарға жататын адамдарды жұмысқа орналастыруға жәрдемдесу жөніндегі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 Ж. Кадыровқа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Горобцов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ауданының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адамдардың 2010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Алған мамандық бойынша еңбек өтілі және тәжірибесі жоқ, жұмыстан бос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мәселелері жөніндегі уәкілетті органның жолдамасы бойынша кәсіптік оқуды бітірген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Жалпы білім беру мектептерінде, кәсіптік бастауыш, орта және жоғары оқу орындарында оқитын жастар (демалыс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