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d452" w14:textId="437d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мпиты ауылдық округінің Бірінші май ауылына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Жымпиты ауылдық округі әкімінің 2010 жылғы 8 ақпандағы N 24 шешімі. Батыс Қазақстан облысы Сырым ауданы әділет басқармасында 2010 жылғы 1 наурызда N 7-10-7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інші май ауылының тұрғындарымен өткізілген жиынның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ы, Жымпиты ауылдық округіне қарасты Бірінші май ауылындағы көшеге "Үмбетияр көшесі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 И. Бахт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