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1b0a" w14:textId="afa1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2009 жылғы 22 желтоқсандағы N 16-2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2010 жылғы 20 мамырдағы N 20-1 шешімі. Батыс Қазақстан облысы Қаратөбе ауданы әділет басқармасында 2010 жылғы 26 мамырда N 7-9-95 тіркелді. Күші жойылды Батыс Қазақстан облысы Қаратөбе ауданы мәслихатының 2010 жылғы 25 желтоқсандағы N 25-7 шешімімен</w:t>
      </w:r>
    </w:p>
    <w:p>
      <w:pPr>
        <w:spacing w:after="0"/>
        <w:ind w:left="0"/>
        <w:jc w:val="both"/>
      </w:pPr>
      <w:r>
        <w:rPr>
          <w:rFonts w:ascii="Times New Roman"/>
          <w:b w:val="false"/>
          <w:i w:val="false"/>
          <w:color w:val="ff0000"/>
          <w:sz w:val="28"/>
        </w:rPr>
        <w:t>      Ескерту. Күші жойылды Батыс Қазақстан облысы Қаратөбе ауданы мәслихатының 25.12.2010 N 25-7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2009 жылғы 14 желтоқсандағы "2010-2012 жылдарға арналған облыстық бюджет туралы" N 16-1 (Әділет департаментінде 2009 жылдың 20 желтоқсанында N 3035 ретпен мемлекеттік тіркеуден өткен) шешіміне өзгерістер мен толықтырулар енгізу туралы 2010 жылғы 12 мамырдағы N 21-1 (Әділет департаментінде 2010 жылдың 18 мамырында N 3042 ретпен мемлекеттік тіркеуден өткен) санды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Қаратөбе аудандық мәслихатының 2009 жылғы 22 желтоқсандағы N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7-9-89 болып тіркелген, "Қаратөбе өңірі" газетінің 2010 жылғы 22 қаңтардағы N 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"1 756 132" деген сандар "1 768 600" деген сандармен ауыстырылсын;</w:t>
      </w:r>
      <w:r>
        <w:br/>
      </w:r>
      <w:r>
        <w:rPr>
          <w:rFonts w:ascii="Times New Roman"/>
          <w:b w:val="false"/>
          <w:i w:val="false"/>
          <w:color w:val="000000"/>
          <w:sz w:val="28"/>
        </w:rPr>
        <w:t>
      "1 618 951" деген сандар "1 631 419" деген сандармен ауыстырылсын;</w:t>
      </w:r>
      <w:r>
        <w:br/>
      </w:r>
      <w:r>
        <w:rPr>
          <w:rFonts w:ascii="Times New Roman"/>
          <w:b w:val="false"/>
          <w:i w:val="false"/>
          <w:color w:val="000000"/>
          <w:sz w:val="28"/>
        </w:rPr>
        <w:t>
      2) тармақшадағы "1 726 456" саны "1 734 924" деген сандармен ауыстырылсын;</w:t>
      </w:r>
      <w:r>
        <w:br/>
      </w:r>
      <w:r>
        <w:rPr>
          <w:rFonts w:ascii="Times New Roman"/>
          <w:b w:val="false"/>
          <w:i w:val="false"/>
          <w:color w:val="000000"/>
          <w:sz w:val="28"/>
        </w:rPr>
        <w:t>
      4) тармақшадағы "3 849" саны "7 849" деген сандармен ауыстырылсын;</w:t>
      </w:r>
      <w:r>
        <w:br/>
      </w:r>
      <w:r>
        <w:rPr>
          <w:rFonts w:ascii="Times New Roman"/>
          <w:b w:val="false"/>
          <w:i w:val="false"/>
          <w:color w:val="000000"/>
          <w:sz w:val="28"/>
        </w:rPr>
        <w:t>
      "3 849" деген сандар "7 849"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6-тармақтың:</w:t>
      </w:r>
      <w:r>
        <w:br/>
      </w:r>
      <w:r>
        <w:rPr>
          <w:rFonts w:ascii="Times New Roman"/>
          <w:b w:val="false"/>
          <w:i w:val="false"/>
          <w:color w:val="000000"/>
          <w:sz w:val="28"/>
        </w:rPr>
        <w:t>
      жиырма үшінші  абзацта "271 449" деген сандар "283 917" деген сандармен ауыстырылсын;</w:t>
      </w:r>
      <w:r>
        <w:br/>
      </w:r>
      <w:r>
        <w:rPr>
          <w:rFonts w:ascii="Times New Roman"/>
          <w:b w:val="false"/>
          <w:i w:val="false"/>
          <w:color w:val="000000"/>
          <w:sz w:val="28"/>
        </w:rPr>
        <w:t>
      жиырма бесінші абзацта "27 100" деген сандар "27 127" деген сандармен ауыстырылсын;</w:t>
      </w:r>
      <w:r>
        <w:br/>
      </w:r>
      <w:r>
        <w:rPr>
          <w:rFonts w:ascii="Times New Roman"/>
          <w:b w:val="false"/>
          <w:i w:val="false"/>
          <w:color w:val="000000"/>
          <w:sz w:val="28"/>
        </w:rPr>
        <w:t>
      мынадай мазмұндағы отызыншы екінші, отыз үшінші абзацтармен толықтырылсын:</w:t>
      </w:r>
      <w:r>
        <w:br/>
      </w:r>
      <w:r>
        <w:rPr>
          <w:rFonts w:ascii="Times New Roman"/>
          <w:b w:val="false"/>
          <w:i w:val="false"/>
          <w:color w:val="000000"/>
          <w:sz w:val="28"/>
        </w:rPr>
        <w:t>
      "денсаулық сақтау объектілерін газдандыруға – 10 001 мың теңге;</w:t>
      </w:r>
      <w:r>
        <w:br/>
      </w:r>
      <w:r>
        <w:rPr>
          <w:rFonts w:ascii="Times New Roman"/>
          <w:b w:val="false"/>
          <w:i w:val="false"/>
          <w:color w:val="000000"/>
          <w:sz w:val="28"/>
        </w:rPr>
        <w:t>
      Қаратөбе ауданының Ханкөл ауылында сумен жабдықтау нысандарын салуға жобалау-сметалық құжаттаманы түзетуге – 2 440 мың теңге;";</w:t>
      </w:r>
      <w:r>
        <w:br/>
      </w:r>
      <w:r>
        <w:rPr>
          <w:rFonts w:ascii="Times New Roman"/>
          <w:b w:val="false"/>
          <w:i w:val="false"/>
          <w:color w:val="000000"/>
          <w:sz w:val="28"/>
        </w:rPr>
        <w:t>
</w:t>
      </w:r>
      <w:r>
        <w:rPr>
          <w:rFonts w:ascii="Times New Roman"/>
          <w:b w:val="false"/>
          <w:i w:val="false"/>
          <w:color w:val="000000"/>
          <w:sz w:val="28"/>
        </w:rPr>
        <w:t>
      3)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Мендешов</w:t>
      </w:r>
      <w:r>
        <w:br/>
      </w:r>
      <w:r>
        <w:rPr>
          <w:rFonts w:ascii="Times New Roman"/>
          <w:b w:val="false"/>
          <w:i w:val="false"/>
          <w:color w:val="000000"/>
          <w:sz w:val="28"/>
        </w:rPr>
        <w:t>
</w:t>
      </w:r>
      <w:r>
        <w:rPr>
          <w:rFonts w:ascii="Times New Roman"/>
          <w:b w:val="false"/>
          <w:i/>
          <w:color w:val="000000"/>
          <w:sz w:val="28"/>
        </w:rPr>
        <w:t>      Аудандық мәслихат хатшысы        Т. Сағынов</w:t>
      </w:r>
    </w:p>
    <w:bookmarkStart w:name="z6" w:id="1"/>
    <w:p>
      <w:pPr>
        <w:spacing w:after="0"/>
        <w:ind w:left="0"/>
        <w:jc w:val="both"/>
      </w:pPr>
      <w:r>
        <w:rPr>
          <w:rFonts w:ascii="Times New Roman"/>
          <w:b w:val="false"/>
          <w:i w:val="false"/>
          <w:color w:val="000000"/>
          <w:sz w:val="28"/>
        </w:rPr>
        <w:t>
Мәслихатының</w:t>
      </w:r>
      <w:r>
        <w:br/>
      </w:r>
      <w:r>
        <w:rPr>
          <w:rFonts w:ascii="Times New Roman"/>
          <w:b w:val="false"/>
          <w:i w:val="false"/>
          <w:color w:val="000000"/>
          <w:sz w:val="28"/>
        </w:rPr>
        <w:t>
2010 жылғы 20 мамырдағы</w:t>
      </w:r>
      <w:r>
        <w:br/>
      </w:r>
      <w:r>
        <w:rPr>
          <w:rFonts w:ascii="Times New Roman"/>
          <w:b w:val="false"/>
          <w:i w:val="false"/>
          <w:color w:val="000000"/>
          <w:sz w:val="28"/>
        </w:rPr>
        <w:t>
N 20-1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16-2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764"/>
        <w:gridCol w:w="869"/>
        <w:gridCol w:w="911"/>
        <w:gridCol w:w="6968"/>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5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1631419</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1631419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224835</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283917</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654"/>
        <w:gridCol w:w="861"/>
        <w:gridCol w:w="923"/>
        <w:gridCol w:w="7005"/>
        <w:gridCol w:w="17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1734924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40863</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1093339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778566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778566</w:t>
            </w:r>
          </w:p>
        </w:tc>
      </w:tr>
      <w:tr>
        <w:trPr>
          <w:trHeight w:val="1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743213</w:t>
            </w:r>
          </w:p>
        </w:tc>
      </w:tr>
      <w:tr>
        <w:trPr>
          <w:trHeight w:val="1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246664</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1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226249</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226249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58788</w:t>
            </w:r>
          </w:p>
        </w:tc>
      </w:tr>
      <w:tr>
        <w:trPr>
          <w:trHeight w:val="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19468</w:t>
            </w:r>
          </w:p>
        </w:tc>
      </w:tr>
      <w:tr>
        <w:trPr>
          <w:trHeight w:val="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79268</w:t>
            </w:r>
          </w:p>
        </w:tc>
      </w:tr>
      <w:tr>
        <w:trPr>
          <w:trHeight w:val="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37127</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100614</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100614</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24693</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1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18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1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48206</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