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8bad" w14:textId="6f78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Зеленов ауданында қаңтар-наурыз айларында азаматтарды шақыру учаскелеріне тіркеуді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әкімдінің 2010 жылғы 24 желтоқсандағы N 194-1 шешімі. Батыс Қазақстан облысы Әділет департаментінде 2011 жылғы 18 қаңтарда N 7-7-124 тіркелді. Күші жойылды - Батыс Қазақстан облысы Зеленов ауданы әкімінің 2011 жылғы 15 сәуірдегі N 13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әкімінің 2011.04.15 N 13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w:t>
      </w:r>
      <w:r>
        <w:rPr>
          <w:rFonts w:ascii="Times New Roman"/>
          <w:b w:val="false"/>
          <w:i w:val="false"/>
          <w:color w:val="000000"/>
          <w:sz w:val="28"/>
        </w:rPr>
        <w:t xml:space="preserve"> басшылыққа алып және Қазақстан Респуликасының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Зеленов ауданының Қорғаныс істері жөніндегі бөлімі" мемлекеттік мекемесі (келісім бойынша) Зеленов ауданында 2011 жылдың қаңтар-наурыз айларында тіркелетін жылы он жеті жасқа толатын еркек жынысты азаматтардың әскери есебін тіркеуін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"Зеленов аудандық орталық ауруханасы" мемлекеттік коммуналдық қазыналық кәсіпорнына (келісім бойынша) және Батыс Қазақстан облысының әкімдігі денсаулық сақтау басқармасының "Зеленов аудандық ауруханасы" мемлекеттік коммуналдық қазыналық кәсіпорнына (келісім бойынша) шақыру учаскесінің әскери есепке қою кезінде азаматтарды медициналық куәландырудан өткізуді дәрі-дәрмекпен, инструментариймен,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"Зеленов аудандық жұмыспен қамту және әлеуметтік бағдарламалар бөлімі" мемлекеттік мекемесі Переметный ауылы тіркеу пунктіне тіркеуді дайындау және өткізу кезеңіне 2011 жылғы қаңтардан наурызға дейін есептегі жұмыссыздар қатарынан қажеттілігіне қарай техникалық және қосалқы қызметкерлер ретінде бөлсін.</w:t>
      </w:r>
      <w:r>
        <w:br/>
      </w:r>
      <w:r>
        <w:rPr>
          <w:rFonts w:ascii="Times New Roman"/>
          <w:b w:val="false"/>
          <w:i w:val="false"/>
          <w:color w:val="000000"/>
          <w:sz w:val="28"/>
        </w:rPr>
        <w:t>
</w:t>
      </w:r>
      <w:r>
        <w:rPr>
          <w:rFonts w:ascii="Times New Roman"/>
          <w:b w:val="false"/>
          <w:i w:val="false"/>
          <w:color w:val="000000"/>
          <w:sz w:val="28"/>
        </w:rPr>
        <w:t>
      4. Ауылдық (селолық) округтерінің әкімдері, азаматтарды шақыру учаскелеріне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Г. М. Құлжановаға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Ғ. Қапақов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Зеленов аудандық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_____________М. Есенов</w:t>
      </w:r>
      <w:r>
        <w:br/>
      </w:r>
      <w:r>
        <w:rPr>
          <w:rFonts w:ascii="Times New Roman"/>
          <w:b w:val="false"/>
          <w:i w:val="false"/>
          <w:color w:val="000000"/>
          <w:sz w:val="28"/>
        </w:rPr>
        <w:t>
</w:t>
      </w:r>
      <w:r>
        <w:rPr>
          <w:rFonts w:ascii="Times New Roman"/>
          <w:b w:val="false"/>
          <w:i/>
          <w:color w:val="000000"/>
          <w:sz w:val="28"/>
        </w:rPr>
        <w:t>      24.12.2010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"Зеленов</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_____________Ғ. Ислямов</w:t>
      </w:r>
      <w:r>
        <w:br/>
      </w:r>
      <w:r>
        <w:rPr>
          <w:rFonts w:ascii="Times New Roman"/>
          <w:b w:val="false"/>
          <w:i w:val="false"/>
          <w:color w:val="000000"/>
          <w:sz w:val="28"/>
        </w:rPr>
        <w:t>
</w:t>
      </w:r>
      <w:r>
        <w:rPr>
          <w:rFonts w:ascii="Times New Roman"/>
          <w:b w:val="false"/>
          <w:i/>
          <w:color w:val="000000"/>
          <w:sz w:val="28"/>
        </w:rPr>
        <w:t>      24.12.2010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"Зеленов</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_____________А. Өтепбаев</w:t>
      </w:r>
      <w:r>
        <w:br/>
      </w:r>
      <w:r>
        <w:rPr>
          <w:rFonts w:ascii="Times New Roman"/>
          <w:b w:val="false"/>
          <w:i w:val="false"/>
          <w:color w:val="000000"/>
          <w:sz w:val="28"/>
        </w:rPr>
        <w:t>
</w:t>
      </w:r>
      <w:r>
        <w:rPr>
          <w:rFonts w:ascii="Times New Roman"/>
          <w:b w:val="false"/>
          <w:i/>
          <w:color w:val="000000"/>
          <w:sz w:val="28"/>
        </w:rPr>
        <w:t>      24.12.2010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