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021c3" w14:textId="6a021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ауданының Тау ауылдық округі аумағына шектеу іс-шараларын енгізе отырып карантин аймағының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ауданы әкімдігінің 2010 жылғы 30 желтоқсандағы N 357 қаулысы. Батыс Қазақстан облысы Әділет департаментінде 2011 жылғы 3 ақпанда N 7-6-118 тіркелді. Күші жойылды - Батыс Қазақстан облысы Жәнібек ауданы әкімдігінің 2011 жылғы 22 қарашадағы № 244 қаулысымен</w:t>
      </w:r>
    </w:p>
    <w:p>
      <w:pPr>
        <w:spacing w:after="0"/>
        <w:ind w:left="0"/>
        <w:jc w:val="both"/>
      </w:pPr>
      <w:r>
        <w:rPr>
          <w:rFonts w:ascii="Times New Roman"/>
          <w:b w:val="false"/>
          <w:i w:val="false"/>
          <w:color w:val="ff0000"/>
          <w:sz w:val="28"/>
        </w:rPr>
        <w:t>      Ескерту. Күші жойылды - Батыс Қазақстан облысы Жәнібек ауданы әкімдігінің 22.11.2011 № 244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және 2002 жылғы 10 шілдедегі "Ветеринария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алып, Жәнібек ауданының бас мемлекеттік ветеринариялық инспекторының 2010 жылғы 13 желтоқсандағы N 779 ұсынысына сәйкес, бруцеллез ауруының әлеуметтік қауіптілігін ескере отырып, осы ауруға қарсы эпизоотиялық шаралардың орындалуын қамтамасыз ету және округтерде тұрғындарды бруцеллез ауруынан сақтандыру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Жәнібек ауданының Тау ауылдық ауылдық округінің аумағында ірі қара малдары арасында бруцеллез ауруының пайда болғанына шектеу іс-шараларын енгізе отырып карантин аймағының ветеринариялық режимі белгіленсін.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"Қазақстан Республикасы Ауыл шаруашылығы Министрлігі Агроөнеркәсіптік кешендегі мемлекеттік инспекция комитетінің Жәнібек аудандық аумақтық инспекциясы" мемлекеттік мекемесімен (келісім бойынша) және Тау ауылдық округінің әкімімен бірлесе отырып, санитарлық және арнайы мал дәрігерлік шараларын уақтылы және толық орындалуын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Қ. А. Менеевке жүктелсін.</w:t>
      </w:r>
    </w:p>
    <w:bookmarkEnd w:id="0"/>
    <w:p>
      <w:pPr>
        <w:spacing w:after="0"/>
        <w:ind w:left="0"/>
        <w:jc w:val="both"/>
      </w:pPr>
      <w:r>
        <w:rPr>
          <w:rFonts w:ascii="Times New Roman"/>
          <w:b w:val="false"/>
          <w:i/>
          <w:color w:val="000000"/>
          <w:sz w:val="28"/>
        </w:rPr>
        <w:t>      Аудан әкімі                      Р. Өтешев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Агроөнеркәсіптік кешендегі</w:t>
      </w:r>
      <w:r>
        <w:br/>
      </w:r>
      <w:r>
        <w:rPr>
          <w:rFonts w:ascii="Times New Roman"/>
          <w:b w:val="false"/>
          <w:i w:val="false"/>
          <w:color w:val="000000"/>
          <w:sz w:val="28"/>
        </w:rPr>
        <w:t>
</w:t>
      </w:r>
      <w:r>
        <w:rPr>
          <w:rFonts w:ascii="Times New Roman"/>
          <w:b w:val="false"/>
          <w:i/>
          <w:color w:val="000000"/>
          <w:sz w:val="28"/>
        </w:rPr>
        <w:t>      мемлекеттік инспекция</w:t>
      </w:r>
      <w:r>
        <w:br/>
      </w:r>
      <w:r>
        <w:rPr>
          <w:rFonts w:ascii="Times New Roman"/>
          <w:b w:val="false"/>
          <w:i w:val="false"/>
          <w:color w:val="000000"/>
          <w:sz w:val="28"/>
        </w:rPr>
        <w:t>
</w:t>
      </w:r>
      <w:r>
        <w:rPr>
          <w:rFonts w:ascii="Times New Roman"/>
          <w:b w:val="false"/>
          <w:i/>
          <w:color w:val="000000"/>
          <w:sz w:val="28"/>
        </w:rPr>
        <w:t>      комитетінің Жәнібек аудандық</w:t>
      </w:r>
      <w:r>
        <w:br/>
      </w:r>
      <w:r>
        <w:rPr>
          <w:rFonts w:ascii="Times New Roman"/>
          <w:b w:val="false"/>
          <w:i w:val="false"/>
          <w:color w:val="000000"/>
          <w:sz w:val="28"/>
        </w:rPr>
        <w:t>
</w:t>
      </w:r>
      <w:r>
        <w:rPr>
          <w:rFonts w:ascii="Times New Roman"/>
          <w:b w:val="false"/>
          <w:i/>
          <w:color w:val="000000"/>
          <w:sz w:val="28"/>
        </w:rPr>
        <w:t>      аумақтық инспекциясы"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_____________А. Х. Телағисов</w:t>
      </w:r>
      <w:r>
        <w:br/>
      </w:r>
      <w:r>
        <w:rPr>
          <w:rFonts w:ascii="Times New Roman"/>
          <w:b w:val="false"/>
          <w:i w:val="false"/>
          <w:color w:val="000000"/>
          <w:sz w:val="28"/>
        </w:rPr>
        <w:t>
</w:t>
      </w:r>
      <w:r>
        <w:rPr>
          <w:rFonts w:ascii="Times New Roman"/>
          <w:b w:val="false"/>
          <w:i/>
          <w:color w:val="000000"/>
          <w:sz w:val="28"/>
        </w:rPr>
        <w:t>      05.01.2011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