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5451" w14:textId="3d6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соттарғандар еңбегін қолдану үшін нысандар және қоғамдық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2010 жылғы 8 сәуірдегі N 65 қаулысы. Батыс Қазақстан облысы Жаңақала ауданы әділет басқармасында 2010 жылғы 11 мамырда N 7-5-116 тіркелді. Күші жойылды Батыс Қазақстан облысы Жаңақала ауданы әкімдігінің 2015 жылғы 22 маусымдағы N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Жаңақала ауданы әкімдігінің 22.06.2015 N 147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13 желтоқсандағы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тартылған сотталғандар еңбегін қолдану үшін нысандар және қоғамдық жұмыс түрлері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З. Ж. Сисенғалиға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 және 2010 жылдың 1 сәуірінен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Т. Имашев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Жаңақала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</w:t>
      </w:r>
      <w:r>
        <w:br/>
      </w:r>
      <w:r>
        <w:rPr>
          <w:rFonts w:ascii="Times New Roman"/>
          <w:b/>
          <w:i w:val="false"/>
          <w:color w:val="000000"/>
        </w:rPr>
        <w:t>
сотталғандар еңбегін қолдану үшін</w:t>
      </w:r>
      <w:r>
        <w:br/>
      </w:r>
      <w:r>
        <w:rPr>
          <w:rFonts w:ascii="Times New Roman"/>
          <w:b/>
          <w:i w:val="false"/>
          <w:color w:val="000000"/>
        </w:rPr>
        <w:t>
нысандар және қоғамдық жұмыс</w:t>
      </w:r>
      <w:r>
        <w:br/>
      </w:r>
      <w:r>
        <w:rPr>
          <w:rFonts w:ascii="Times New Roman"/>
          <w:b/>
          <w:i w:val="false"/>
          <w:color w:val="000000"/>
        </w:rPr>
        <w:t>
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483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нысандары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 "Коммунал" мемлекеттік коммуналдық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"Жаңақазан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"Жаңақазан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"Мастексай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"Көпжасар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"Қызылоба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"С.Мендешев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"Пятимар ауылдық округі әкімі аппараты"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көркейту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