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8dcd" w14:textId="3df8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26 ақпандағы № 19-4 шешімі. Батыс Қазақстан облысы Ақжайық ауданы әділет басқармасында 2010 жылғы 12 наурызда № 7-2-87 тіркелді. Күші жойылды - Батыс Қазақстан облысы Ақжайық аудандық мәслихатының 2013 жылғы 27 желтоқсандағы № 16-3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мәслихатының 27.12.2013 № 16-3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 95-IV Заңының 56 бабының 1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2 тарауының </w:t>
      </w:r>
      <w:r>
        <w:rPr>
          <w:rFonts w:ascii="Times New Roman"/>
          <w:b w:val="false"/>
          <w:i w:val="false"/>
          <w:color w:val="000000"/>
          <w:sz w:val="28"/>
        </w:rPr>
        <w:t>5-10 баптарын</w:t>
      </w:r>
      <w:r>
        <w:rPr>
          <w:rFonts w:ascii="Times New Roman"/>
          <w:b w:val="false"/>
          <w:i w:val="false"/>
          <w:color w:val="000000"/>
          <w:sz w:val="28"/>
        </w:rPr>
        <w:t xml:space="preserve"> басшылыққа алып аудандық маслихат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азаматтарының келесі жекелеген санаттарына ай сайын берілетін әлеуметтік көмек белгіленсін:</w:t>
      </w:r>
      <w:r>
        <w:br/>
      </w:r>
      <w:r>
        <w:rPr>
          <w:rFonts w:ascii="Times New Roman"/>
          <w:b w:val="false"/>
          <w:i w:val="false"/>
          <w:color w:val="000000"/>
          <w:sz w:val="28"/>
        </w:rPr>
        <w:t>
</w:t>
      </w:r>
      <w:r>
        <w:rPr>
          <w:rFonts w:ascii="Times New Roman"/>
          <w:b w:val="false"/>
          <w:i w:val="false"/>
          <w:color w:val="ff0000"/>
          <w:sz w:val="28"/>
        </w:rPr>
        <w:t xml:space="preserve">      1) - алынып тасталды - Батыс Қазақстан облысы Ақжайық аудандық мәслихаттың 2012.12.20 </w:t>
      </w:r>
      <w:r>
        <w:rPr>
          <w:rFonts w:ascii="Times New Roman"/>
          <w:b w:val="false"/>
          <w:i w:val="false"/>
          <w:color w:val="000000"/>
          <w:sz w:val="28"/>
        </w:rPr>
        <w:t>№ 7-7</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2) 1941-1945 жылдардағы Ұлы Отан соғысынада әскер қатарына соңғы шақырылған тұлғаларға төменгі айлық есептік көрсеткіштің 2,9 мөлшерінде;</w:t>
      </w:r>
      <w:r>
        <w:br/>
      </w:r>
      <w:r>
        <w:rPr>
          <w:rFonts w:ascii="Times New Roman"/>
          <w:b w:val="false"/>
          <w:i w:val="false"/>
          <w:color w:val="000000"/>
          <w:sz w:val="28"/>
        </w:rPr>
        <w:t>
      3) бейбітшілік кезінде әскери қызметін өтеу барысында қайтыс болған әскери қызметшілердің ата-аналарына төменгі айлық есептік көрсеткіштің 1,5 мөлшерінде;</w:t>
      </w:r>
      <w:r>
        <w:br/>
      </w:r>
      <w:r>
        <w:rPr>
          <w:rFonts w:ascii="Times New Roman"/>
          <w:b w:val="false"/>
          <w:i w:val="false"/>
          <w:color w:val="000000"/>
          <w:sz w:val="28"/>
        </w:rPr>
        <w:t>
      4) 1979-1989 жылдардағы Ауған соғысына қатысқаны үшін жауынгерлік награда алған ардагерлерге, I-II топ мүгедектеріне, қаза болған жауынгерлердің отбасыларына 2 айлық есептік көрсеткіш мөлшерінде;</w:t>
      </w:r>
      <w:r>
        <w:br/>
      </w:r>
      <w:r>
        <w:rPr>
          <w:rFonts w:ascii="Times New Roman"/>
          <w:b w:val="false"/>
          <w:i w:val="false"/>
          <w:color w:val="000000"/>
          <w:sz w:val="28"/>
        </w:rPr>
        <w:t>
      5) "Капустин Яр" және "Азғыр" ядролық сынақ полигондарының әсерінен зардап шеккен:</w:t>
      </w:r>
      <w:r>
        <w:br/>
      </w:r>
      <w:r>
        <w:rPr>
          <w:rFonts w:ascii="Times New Roman"/>
          <w:b w:val="false"/>
          <w:i w:val="false"/>
          <w:color w:val="000000"/>
          <w:sz w:val="28"/>
        </w:rPr>
        <w:t>
      бала кезінен мүгедектеріне, 18 жасқа дейінгі мүгедек балаларға және І топ мүгедектеріне – 2 айлық есептік көрсеткіш мөлшерінде;</w:t>
      </w:r>
      <w:r>
        <w:br/>
      </w:r>
      <w:r>
        <w:rPr>
          <w:rFonts w:ascii="Times New Roman"/>
          <w:b w:val="false"/>
          <w:i w:val="false"/>
          <w:color w:val="000000"/>
          <w:sz w:val="28"/>
        </w:rPr>
        <w:t>
      ІІ топ мүгедектеріне - 1,5 айлық есептік көрсеткіш мөлшерінде;</w:t>
      </w:r>
      <w:r>
        <w:br/>
      </w:r>
      <w:r>
        <w:rPr>
          <w:rFonts w:ascii="Times New Roman"/>
          <w:b w:val="false"/>
          <w:i w:val="false"/>
          <w:color w:val="000000"/>
          <w:sz w:val="28"/>
        </w:rPr>
        <w:t>
      ІІІ топ мүгедектеріне - 1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Ақжайық аудандық мәслихаттың 2011.07.01 </w:t>
      </w:r>
      <w:r>
        <w:rPr>
          <w:rFonts w:ascii="Times New Roman"/>
          <w:b w:val="false"/>
          <w:i w:val="false"/>
          <w:color w:val="000000"/>
          <w:sz w:val="28"/>
        </w:rPr>
        <w:t>№ 32-6</w:t>
      </w:r>
      <w:r>
        <w:rPr>
          <w:rFonts w:ascii="Times New Roman"/>
          <w:b w:val="false"/>
          <w:i w:val="false"/>
          <w:color w:val="ff0000"/>
          <w:sz w:val="28"/>
        </w:rPr>
        <w:t xml:space="preserve"> (мемлекеттік тіркелген күннен бастап күшіне енеді және алғаш ресми жарияланғаннан кейін күнтізбелік он күн өткен соң қолданысқа енгізіледі), 2012.12.20 </w:t>
      </w:r>
      <w:r>
        <w:rPr>
          <w:rFonts w:ascii="Times New Roman"/>
          <w:b w:val="false"/>
          <w:i w:val="false"/>
          <w:color w:val="000000"/>
          <w:sz w:val="28"/>
        </w:rPr>
        <w:t>№ 7-7</w:t>
      </w:r>
      <w:r>
        <w:rPr>
          <w:rFonts w:ascii="Times New Roman"/>
          <w:b w:val="false"/>
          <w:i w:val="false"/>
          <w:color w:val="ff0000"/>
          <w:sz w:val="28"/>
        </w:rPr>
        <w:t xml:space="preserve"> (алғаш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Ақжайық ауданында тұрақты тұратын мұқтаж азаматтардың келесі жекелеген санаттарына әлеуметтік көмек көрсетілсін:</w:t>
      </w:r>
      <w:r>
        <w:br/>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біржолғы әлеуметтік көмек – 50 000 теңге;</w:t>
      </w:r>
      <w:r>
        <w:br/>
      </w:r>
      <w:r>
        <w:rPr>
          <w:rFonts w:ascii="Times New Roman"/>
          <w:b w:val="false"/>
          <w:i w:val="false"/>
          <w:color w:val="000000"/>
          <w:sz w:val="28"/>
        </w:rPr>
        <w:t>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азаматтарындың қайталап некеге тұрмаған әйелдеріне (күйеулеріне) – 5 000 теңге;</w:t>
      </w:r>
      <w:r>
        <w:br/>
      </w:r>
      <w:r>
        <w:rPr>
          <w:rFonts w:ascii="Times New Roman"/>
          <w:b w:val="false"/>
          <w:i w:val="false"/>
          <w:color w:val="000000"/>
          <w:sz w:val="28"/>
        </w:rPr>
        <w:t>
      1941 жылғы 22 маусым 1945 жылғы 9 мамыр аралығында қоса алғанда кемінде алты ай жұмыс істеген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ордендерімен және медальдарымен марапатталмаған адамдарға – 3 000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қызметкерлердің отбасыларына – 10 000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адамдарға - 5 000 теңге;</w:t>
      </w:r>
      <w:r>
        <w:br/>
      </w:r>
      <w:r>
        <w:rPr>
          <w:rFonts w:ascii="Times New Roman"/>
          <w:b w:val="false"/>
          <w:i w:val="false"/>
          <w:color w:val="000000"/>
          <w:sz w:val="28"/>
        </w:rPr>
        <w:t>
      Ұлы Отан соғысында қаза тапқан (қайтыс болған, хабарсыз кеткен) жауынгерлердің қайтадан некеге тұрмаған жесірлеріне – 10 000 теңге;</w:t>
      </w:r>
      <w:r>
        <w:br/>
      </w:r>
      <w:r>
        <w:rPr>
          <w:rFonts w:ascii="Times New Roman"/>
          <w:b w:val="false"/>
          <w:i w:val="false"/>
          <w:color w:val="000000"/>
          <w:sz w:val="28"/>
        </w:rPr>
        <w:t>
      Ауғанстанда әскери мiндетiн өтеу кезiнде жаралануы, контузия алуы, зақымдануы салдарынан мүгедек болған әскери қызметшiлерге және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10 000 теңге;</w:t>
      </w:r>
      <w:r>
        <w:br/>
      </w:r>
      <w:r>
        <w:rPr>
          <w:rFonts w:ascii="Times New Roman"/>
          <w:b w:val="false"/>
          <w:i w:val="false"/>
          <w:color w:val="000000"/>
          <w:sz w:val="28"/>
        </w:rPr>
        <w:t>
      1986-1987 жылдары Чернобыль атом электростанциясы апатының зардаптарын жоюға қатысқан адамдарға – 10 000 теңге;</w:t>
      </w:r>
      <w:r>
        <w:br/>
      </w:r>
      <w:r>
        <w:rPr>
          <w:rFonts w:ascii="Times New Roman"/>
          <w:b w:val="false"/>
          <w:i w:val="false"/>
          <w:color w:val="000000"/>
          <w:sz w:val="28"/>
        </w:rPr>
        <w:t>
      Чернобыль атом электростанциясы апатының салдарынан мүгедек болған адамдарға – 10 000 теңге;</w:t>
      </w:r>
      <w:r>
        <w:br/>
      </w:r>
      <w:r>
        <w:rPr>
          <w:rFonts w:ascii="Times New Roman"/>
          <w:b w:val="false"/>
          <w:i w:val="false"/>
          <w:color w:val="000000"/>
          <w:sz w:val="28"/>
        </w:rPr>
        <w:t>
      Чернобыль атом электростанциясындағы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отбасыларына – 10 000;</w:t>
      </w:r>
      <w:r>
        <w:br/>
      </w:r>
      <w:r>
        <w:rPr>
          <w:rFonts w:ascii="Times New Roman"/>
          <w:b w:val="false"/>
          <w:i w:val="false"/>
          <w:color w:val="000000"/>
          <w:sz w:val="28"/>
        </w:rPr>
        <w:t>
      2) денсаулық сақтау ұйымдарында емделуде жатқан және есепте тұрған онкологиялық, психоневрологиялық ауруымен ауратын азаматтарға және он сегіз жасқа дейінгі мүгедек балалардың емделуі үшін -10 000 теңге;</w:t>
      </w:r>
      <w:r>
        <w:br/>
      </w:r>
      <w:r>
        <w:rPr>
          <w:rFonts w:ascii="Times New Roman"/>
          <w:b w:val="false"/>
          <w:i w:val="false"/>
          <w:color w:val="000000"/>
          <w:sz w:val="28"/>
        </w:rPr>
        <w:t>
      3) денсаулық сақтау ұйымдарында емделуде жатқан және есепте тұрған туберкулез ауруымен ауратын азаматтарға – 15 000 теңге;</w:t>
      </w:r>
      <w:r>
        <w:br/>
      </w:r>
      <w:r>
        <w:rPr>
          <w:rFonts w:ascii="Times New Roman"/>
          <w:b w:val="false"/>
          <w:i w:val="false"/>
          <w:color w:val="000000"/>
          <w:sz w:val="28"/>
        </w:rPr>
        <w:t>
      4) аз қамтылған азаматтарға, дәрігерлік - кеңестік комиссия қорытындысының және дәрігердің жолдамасы негізінде ауданнан тысқары жерлерде емделуге баратын азаматтарға - 30 000 теңге;</w:t>
      </w:r>
      <w:r>
        <w:br/>
      </w:r>
      <w:r>
        <w:rPr>
          <w:rFonts w:ascii="Times New Roman"/>
          <w:b w:val="false"/>
          <w:i w:val="false"/>
          <w:color w:val="000000"/>
          <w:sz w:val="28"/>
        </w:rPr>
        <w:t>
      5) облыс орталығындағы гемодиализ аппаратына мұқтаж бірінші топтағы мүгедектерге - 50 000теңге;</w:t>
      </w:r>
      <w:r>
        <w:br/>
      </w:r>
      <w:r>
        <w:rPr>
          <w:rFonts w:ascii="Times New Roman"/>
          <w:b w:val="false"/>
          <w:i w:val="false"/>
          <w:color w:val="000000"/>
          <w:sz w:val="28"/>
        </w:rPr>
        <w:t>
      6) аз қамтылған азаматтың жерлеуін жүзеге асырған тұлғаға - 10 000 теңге;</w:t>
      </w:r>
      <w:r>
        <w:br/>
      </w:r>
      <w:r>
        <w:rPr>
          <w:rFonts w:ascii="Times New Roman"/>
          <w:b w:val="false"/>
          <w:i w:val="false"/>
          <w:color w:val="000000"/>
          <w:sz w:val="28"/>
        </w:rPr>
        <w:t>
      7) өрттен, су тасқыны, басқа да табиғи және техногендік сипаттағы апатқа ұшыраған азаматтарға (отбасыларға) – 10 000 теңге;</w:t>
      </w:r>
      <w:r>
        <w:br/>
      </w:r>
      <w:r>
        <w:rPr>
          <w:rFonts w:ascii="Times New Roman"/>
          <w:b w:val="false"/>
          <w:i w:val="false"/>
          <w:color w:val="000000"/>
          <w:sz w:val="28"/>
        </w:rPr>
        <w:t>
      8) аз қамтылған күнкөріс деңгейінен төмен орта жанды кірісі бар отбасыларға (азаматтарға) – 10 000 теңге;</w:t>
      </w:r>
      <w:r>
        <w:br/>
      </w:r>
      <w:r>
        <w:rPr>
          <w:rFonts w:ascii="Times New Roman"/>
          <w:b w:val="false"/>
          <w:i w:val="false"/>
          <w:color w:val="000000"/>
          <w:sz w:val="28"/>
        </w:rPr>
        <w:t>
      9) соғысқа қатысушылары мен мүгедектерiнің және жеңiлдiктер мен кепiлдiктер жағынан соларға теңестiрiлген адамдардың, тылда еңбек етiп, әскери қызмет өткерген азаматтарға, санаторлық курорттық емделудi ұсыну.</w:t>
      </w:r>
      <w:r>
        <w:br/>
      </w:r>
      <w:r>
        <w:rPr>
          <w:rFonts w:ascii="Times New Roman"/>
          <w:b w:val="false"/>
          <w:i w:val="false"/>
          <w:color w:val="000000"/>
          <w:sz w:val="28"/>
        </w:rPr>
        <w:t>
      </w:t>
      </w:r>
      <w:r>
        <w:rPr>
          <w:rFonts w:ascii="Times New Roman"/>
          <w:b w:val="false"/>
          <w:i w:val="false"/>
          <w:color w:val="ff0000"/>
          <w:sz w:val="28"/>
        </w:rPr>
        <w:t xml:space="preserve">Ескерту. 2 тармақ жаңа редакцияда - Батыс Қазақстан облысы Ақжайық аудандық мәслихаттың 2012.06.22 </w:t>
      </w:r>
      <w:r>
        <w:rPr>
          <w:rFonts w:ascii="Times New Roman"/>
          <w:b w:val="false"/>
          <w:i w:val="false"/>
          <w:color w:val="000000"/>
          <w:sz w:val="28"/>
        </w:rPr>
        <w:t>№ 4-5</w:t>
      </w:r>
      <w:r>
        <w:rPr>
          <w:rFonts w:ascii="Times New Roman"/>
          <w:b w:val="false"/>
          <w:i w:val="false"/>
          <w:color w:val="ff0000"/>
          <w:sz w:val="28"/>
        </w:rPr>
        <w:t xml:space="preserve"> (мемлекеттік тіркелген күннен бастап күшіне енеді және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Аудандық мәслихаттың "Мұқтаж адамдардың жекелеген санаттарына әлеуметтік көмек көрсету туралы" 2008 жылғы 22 қазандағы № 8-5 шешімінің (нормативтік құқықтық актілерді мемлекеттік тіркеу тізілімінде № 7-2-64 нөмірімен тіркелген, 2008 жылғы 21 қарашада "Жайық таңы" газетінің № 48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өкілеттігін атқарушы             Д. Жақсыбаев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