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09346" w14:textId="67093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24 желтоқсандағы № 24-3 "2010-2012 жылдарға арналған қалалық бюджет туралы" мәслихаттың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мәслихаттың 2010 жылғы 25 ақпандағы № 26-2 шешімі. Батыс Қазақстан облысы Орал қаласының әділет басқармасында 2010 жылғы 2 наурызда № 7-1-177 тіркелді. Күші жойылды - Батыс Қазақстан облысы Орал қалалық мәслихатының 2011 жылғы 30 наурыздағы № 38-10 шешімімен</w:t>
      </w:r>
    </w:p>
    <w:p>
      <w:pPr>
        <w:spacing w:after="0"/>
        <w:ind w:left="0"/>
        <w:jc w:val="both"/>
      </w:pPr>
      <w:r>
        <w:rPr>
          <w:rFonts w:ascii="Times New Roman"/>
          <w:b w:val="false"/>
          <w:i w:val="false"/>
          <w:color w:val="ff0000"/>
          <w:sz w:val="28"/>
        </w:rPr>
        <w:t>      Ескерту. Күші жойылды - Батыс Қазақстан облысы Орал қалалық мәслихатының 2011.03.30 № 38-10 Шешімімен</w:t>
      </w:r>
    </w:p>
    <w:bookmarkStart w:name="z1" w:id="0"/>
    <w:p>
      <w:pPr>
        <w:spacing w:after="0"/>
        <w:ind w:left="0"/>
        <w:jc w:val="both"/>
      </w:pPr>
      <w:r>
        <w:rPr>
          <w:rFonts w:ascii="Times New Roman"/>
          <w:b w:val="false"/>
          <w:i w:val="false"/>
          <w:color w:val="000000"/>
          <w:sz w:val="28"/>
        </w:rPr>
        <w:t>      Қазақстан Республикасының Бюджет кодексінің </w:t>
      </w:r>
      <w:r>
        <w:rPr>
          <w:rFonts w:ascii="Times New Roman"/>
          <w:b w:val="false"/>
          <w:i w:val="false"/>
          <w:color w:val="000000"/>
          <w:sz w:val="28"/>
        </w:rPr>
        <w:t>106 бабының</w:t>
      </w:r>
      <w:r>
        <w:rPr>
          <w:rFonts w:ascii="Times New Roman"/>
          <w:b w:val="false"/>
          <w:i w:val="false"/>
          <w:color w:val="000000"/>
          <w:sz w:val="28"/>
        </w:rPr>
        <w:t> 1 тармағына және </w:t>
      </w:r>
      <w:r>
        <w:rPr>
          <w:rFonts w:ascii="Times New Roman"/>
          <w:b w:val="false"/>
          <w:i w:val="false"/>
          <w:color w:val="000000"/>
          <w:sz w:val="28"/>
        </w:rPr>
        <w:t>109 бабына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Орал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Орал қалалық мәслихатының "2010-2012 жылдарға арналған қалалық бюджет туралы" 2009 жылғы 24 желтоқсандағы № 24-3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7-1-160 тіркелген, 2010 жылғы 14 қаңтарда, 2010 жылғы 20 қаңтарда, 2010 жылғы 28 қаңтарда "Жайық үні" газетінде және 2010 жылғы 14 қаңтарда, 2010 жылғы 20 қаңтарда, 2010 жылғы 28 қаңтарда, 2010 жылғы 4 ақпанда "Пульс города"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2010-2012 жылдарға арналған қалалық бюджет тиісті 1, 2 және 3 қосымшаларға сәйкес, соның ішінде 2010 жылға арналған бюджет келесі көлемде бекітілсін:</w:t>
      </w:r>
      <w:r>
        <w:br/>
      </w:r>
      <w:r>
        <w:rPr>
          <w:rFonts w:ascii="Times New Roman"/>
          <w:b w:val="false"/>
          <w:i w:val="false"/>
          <w:color w:val="000000"/>
          <w:sz w:val="28"/>
        </w:rPr>
        <w:t>
      1) кірістер – 15 140 785 мың теңге, соның ішінде:</w:t>
      </w:r>
      <w:r>
        <w:br/>
      </w:r>
      <w:r>
        <w:rPr>
          <w:rFonts w:ascii="Times New Roman"/>
          <w:b w:val="false"/>
          <w:i w:val="false"/>
          <w:color w:val="000000"/>
          <w:sz w:val="28"/>
        </w:rPr>
        <w:t>
      салықтық түсімдер – 7 092 936 мың теңге;</w:t>
      </w:r>
      <w:r>
        <w:br/>
      </w:r>
      <w:r>
        <w:rPr>
          <w:rFonts w:ascii="Times New Roman"/>
          <w:b w:val="false"/>
          <w:i w:val="false"/>
          <w:color w:val="000000"/>
          <w:sz w:val="28"/>
        </w:rPr>
        <w:t>
      салықтық емес түсімдер – 411 134 мың теңге;</w:t>
      </w:r>
      <w:r>
        <w:br/>
      </w:r>
      <w:r>
        <w:rPr>
          <w:rFonts w:ascii="Times New Roman"/>
          <w:b w:val="false"/>
          <w:i w:val="false"/>
          <w:color w:val="000000"/>
          <w:sz w:val="28"/>
        </w:rPr>
        <w:t>
      негізгі капиталды сатудан түсетін түсімдер – 1 290 024 мың теңге;</w:t>
      </w:r>
      <w:r>
        <w:br/>
      </w:r>
      <w:r>
        <w:rPr>
          <w:rFonts w:ascii="Times New Roman"/>
          <w:b w:val="false"/>
          <w:i w:val="false"/>
          <w:color w:val="000000"/>
          <w:sz w:val="28"/>
        </w:rPr>
        <w:t>
      трансферттерден түсетін түсімдер – 6 346 691 мың теңге;</w:t>
      </w:r>
      <w:r>
        <w:br/>
      </w:r>
      <w:r>
        <w:rPr>
          <w:rFonts w:ascii="Times New Roman"/>
          <w:b w:val="false"/>
          <w:i w:val="false"/>
          <w:color w:val="000000"/>
          <w:sz w:val="28"/>
        </w:rPr>
        <w:t>
      2) шығындар – 14 385 061 мың теңге;</w:t>
      </w:r>
      <w:r>
        <w:br/>
      </w:r>
      <w:r>
        <w:rPr>
          <w:rFonts w:ascii="Times New Roman"/>
          <w:b w:val="false"/>
          <w:i w:val="false"/>
          <w:color w:val="000000"/>
          <w:sz w:val="28"/>
        </w:rPr>
        <w:t>
      3) таза бюджеттен кредиттеу – 0:</w:t>
      </w:r>
      <w:r>
        <w:br/>
      </w:r>
      <w:r>
        <w:rPr>
          <w:rFonts w:ascii="Times New Roman"/>
          <w:b w:val="false"/>
          <w:i w:val="false"/>
          <w:color w:val="000000"/>
          <w:sz w:val="28"/>
        </w:rPr>
        <w:t>
      бюджеттік кредиттер - 0;</w:t>
      </w:r>
      <w:r>
        <w:br/>
      </w:r>
      <w:r>
        <w:rPr>
          <w:rFonts w:ascii="Times New Roman"/>
          <w:b w:val="false"/>
          <w:i w:val="false"/>
          <w:color w:val="000000"/>
          <w:sz w:val="28"/>
        </w:rPr>
        <w:t>
      бюджеттік кредиттерді өтеу - 0;</w:t>
      </w:r>
      <w:r>
        <w:br/>
      </w:r>
      <w:r>
        <w:rPr>
          <w:rFonts w:ascii="Times New Roman"/>
          <w:b w:val="false"/>
          <w:i w:val="false"/>
          <w:color w:val="000000"/>
          <w:sz w:val="28"/>
        </w:rPr>
        <w:t>
      4) қаржы активтерімен операциялар бойынша сальдо – 12 000 мың теңге:</w:t>
      </w:r>
      <w:r>
        <w:br/>
      </w:r>
      <w:r>
        <w:rPr>
          <w:rFonts w:ascii="Times New Roman"/>
          <w:b w:val="false"/>
          <w:i w:val="false"/>
          <w:color w:val="000000"/>
          <w:sz w:val="28"/>
        </w:rPr>
        <w:t>
      қаржы активтерін сатып алу - 12 000 мың теңге;</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743 724 мың теңге;</w:t>
      </w:r>
      <w:r>
        <w:br/>
      </w:r>
      <w:r>
        <w:rPr>
          <w:rFonts w:ascii="Times New Roman"/>
          <w:b w:val="false"/>
          <w:i w:val="false"/>
          <w:color w:val="000000"/>
          <w:sz w:val="28"/>
        </w:rPr>
        <w:t>
      6) бюджет тапшылығын қаржыландыру (профицитін пайдалану) – -743 724 мың теңге:</w:t>
      </w:r>
      <w:r>
        <w:br/>
      </w:r>
      <w:r>
        <w:rPr>
          <w:rFonts w:ascii="Times New Roman"/>
          <w:b w:val="false"/>
          <w:i w:val="false"/>
          <w:color w:val="000000"/>
          <w:sz w:val="28"/>
        </w:rPr>
        <w:t>
      қарыздар түсімі – 383 000 мың теңге;</w:t>
      </w:r>
      <w:r>
        <w:br/>
      </w:r>
      <w:r>
        <w:rPr>
          <w:rFonts w:ascii="Times New Roman"/>
          <w:b w:val="false"/>
          <w:i w:val="false"/>
          <w:color w:val="000000"/>
          <w:sz w:val="28"/>
        </w:rPr>
        <w:t>
      қарыздарды өтеу – -1 136 607 мың теңге;</w:t>
      </w:r>
      <w:r>
        <w:br/>
      </w:r>
      <w:r>
        <w:rPr>
          <w:rFonts w:ascii="Times New Roman"/>
          <w:b w:val="false"/>
          <w:i w:val="false"/>
          <w:color w:val="000000"/>
          <w:sz w:val="28"/>
        </w:rPr>
        <w:t>
      бюджет қаражатының пайдаланылатын қалдықтары - 9 883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"2. 2010 жылға арналған қалалық бюджет түсімдері Қазақстан Республикасының Бюджет кодексі, Қазақстан Республикасының "2010-2012 жылға арналған республикалық бюджет туралы" Заңы, облыстық мәслихаттың 2009 жылғы 14 желтоқсандағы № 16-1 "2010-2012 жылдарға арналған облыстық бюджет туралы" шешімі негізінде және осы шешімнің 4 тармағына сәйкес қалыптасады".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тармағында</w:t>
      </w:r>
      <w:r>
        <w:rPr>
          <w:rFonts w:ascii="Times New Roman"/>
          <w:b w:val="false"/>
          <w:i w:val="false"/>
          <w:color w:val="000000"/>
          <w:sz w:val="28"/>
        </w:rPr>
        <w:t>:</w:t>
      </w:r>
      <w:r>
        <w:br/>
      </w:r>
      <w:r>
        <w:rPr>
          <w:rFonts w:ascii="Times New Roman"/>
          <w:b w:val="false"/>
          <w:i w:val="false"/>
          <w:color w:val="000000"/>
          <w:sz w:val="28"/>
        </w:rPr>
        <w:t>
      "118 880" саны "67 880"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тармағында</w:t>
      </w:r>
      <w:r>
        <w:rPr>
          <w:rFonts w:ascii="Times New Roman"/>
          <w:b w:val="false"/>
          <w:i w:val="false"/>
          <w:color w:val="000000"/>
          <w:sz w:val="28"/>
        </w:rPr>
        <w:t>:</w:t>
      </w:r>
      <w:r>
        <w:br/>
      </w:r>
      <w:r>
        <w:rPr>
          <w:rFonts w:ascii="Times New Roman"/>
          <w:b w:val="false"/>
          <w:i w:val="false"/>
          <w:color w:val="000000"/>
          <w:sz w:val="28"/>
        </w:rPr>
        <w:t>
      "№ 43 балабақшаны күрделі жөндеуге және жобалау сметалық құжаттама дайындауға – 62 133 мың теңге" деген сөздерден кейін: "Орал қаласындағы № 1 ЖОББМ күрделі жөндеуге – 49 284 мың теңге, Орал қаласындағы № 3 балабақшаны күрделі жөндеуге – 15 651 мың теңге, Московская көшесінің (С. Датұлы көшесінен Қызылжарская көшесіне дейінгі) жолын қайта құрылымдауға – 207 886 мың теңге, Гагарин атындағы кинотеатрдың филиалын күрделі жөндеуге - 937 мың теңге, № 13 кітапхана филиалының ғимаратын күрделі жөндеуге - 16 323 мың теңге, шағын отбасыларына арналған 240 пәтерлік тұрғын үйдің құрылысына - 859 000 мың теңге, қалалық жағалау құрылысына (Жеңіс алаңы ауданы) - 110 000 мың теңге, аулаларды абаттандыруға - 250 000 мың теңге, коммуналдық шаруашылықты дамытуға - 100 000 мың теңге, коммуналдық меншікке 2 ғимарат сатып алуға – 198 000 мың теңге, жолды орташа жөндеуге – 200 000 мың теңге, жолды күрделі жөндеуге – 84 000 мың теңге, жолды қайта құрылымдауға – 136 000 мың теңге, 1-4-сынып оқушыларына ыстық тамақты ұйымдастыруға - 58 840 мың теңге, білім беру ұйымдарының күндізгі оқу нысанының оқушылары мен тәрбиеленушілерін қоғамдық көлікте жеңілдікпен жол жүруін жүзеге асыруға - 70 000 мың теңге, қала маңындағы жерлерді аймақтарға бөлу жұмыстарын жүргізуге - 49 715 мың теңге, Батыс Қазақстан облысы суретшілерінің альбомын шығаруға – 3 780 мың теңге, "Мәңгілік алау" мемориалын күрделі жөндеуге - 60 000 мың теңге, Ұлы Отан соғысындағы Жеңістің 65 жылдығына арналған іс-шараларды өткізуге - 7 866 мың теңге" деген сөздермен толықтырылсын;</w:t>
      </w:r>
      <w:r>
        <w:br/>
      </w:r>
      <w:r>
        <w:rPr>
          <w:rFonts w:ascii="Times New Roman"/>
          <w:b w:val="false"/>
          <w:i w:val="false"/>
          <w:color w:val="000000"/>
          <w:sz w:val="28"/>
        </w:rPr>
        <w:t>
      ", Орал қаласының 9-шағынауданындағы 320 орындық балабақшаның құрылысына - 464 439 мың теңге" сөздері алынып тасталсын;</w:t>
      </w:r>
      <w:r>
        <w:br/>
      </w:r>
      <w:r>
        <w:rPr>
          <w:rFonts w:ascii="Times New Roman"/>
          <w:b w:val="false"/>
          <w:i w:val="false"/>
          <w:color w:val="000000"/>
          <w:sz w:val="28"/>
        </w:rPr>
        <w:t>
</w:t>
      </w:r>
      <w:r>
        <w:rPr>
          <w:rFonts w:ascii="Times New Roman"/>
          <w:b w:val="false"/>
          <w:i w:val="false"/>
          <w:color w:val="000000"/>
          <w:sz w:val="28"/>
        </w:rPr>
        <w:t>
      келесі мазмұндағы </w:t>
      </w:r>
      <w:r>
        <w:rPr>
          <w:rFonts w:ascii="Times New Roman"/>
          <w:b w:val="false"/>
          <w:i w:val="false"/>
          <w:color w:val="000000"/>
          <w:sz w:val="28"/>
        </w:rPr>
        <w:t>8-1-тармағымен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"8-1. 2010 жылға арналған қалалық бюджет шығынындағы пайдаланылмаған (толық пайдаланылмаған) нысаналы трансферттерді облыстық бюджетке 31 479 мың теңге сомасында қайтару қарастырылғаны ескерілсін";</w:t>
      </w:r>
      <w:r>
        <w:br/>
      </w:r>
      <w:r>
        <w:rPr>
          <w:rFonts w:ascii="Times New Roman"/>
          <w:b w:val="false"/>
          <w:i w:val="false"/>
          <w:color w:val="000000"/>
          <w:sz w:val="28"/>
        </w:rPr>
        <w:t>
</w:t>
      </w:r>
      <w:r>
        <w:rPr>
          <w:rFonts w:ascii="Times New Roman"/>
          <w:b w:val="false"/>
          <w:i w:val="false"/>
          <w:color w:val="000000"/>
          <w:sz w:val="28"/>
        </w:rPr>
        <w:t>
      келесі мазмұндағы </w:t>
      </w:r>
      <w:r>
        <w:rPr>
          <w:rFonts w:ascii="Times New Roman"/>
          <w:b w:val="false"/>
          <w:i w:val="false"/>
          <w:color w:val="000000"/>
          <w:sz w:val="28"/>
        </w:rPr>
        <w:t>8-2-тармағымен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"8-2. 2010 жылға арналған қалалық бюджет шығынында 1 136 607 мың теңге сомасында жергілікті атқарушы органдардың берешектерін өтеу қарастырылғаны ескерілсін";</w:t>
      </w:r>
      <w:r>
        <w:br/>
      </w:r>
      <w:r>
        <w:rPr>
          <w:rFonts w:ascii="Times New Roman"/>
          <w:b w:val="false"/>
          <w:i w:val="false"/>
          <w:color w:val="000000"/>
          <w:sz w:val="28"/>
        </w:rPr>
        <w:t>
</w:t>
      </w:r>
      <w:r>
        <w:rPr>
          <w:rFonts w:ascii="Times New Roman"/>
          <w:b w:val="false"/>
          <w:i w:val="false"/>
          <w:color w:val="000000"/>
          <w:sz w:val="28"/>
        </w:rPr>
        <w:t>
      келесі мазмұндағы </w:t>
      </w:r>
      <w:r>
        <w:rPr>
          <w:rFonts w:ascii="Times New Roman"/>
          <w:b w:val="false"/>
          <w:i w:val="false"/>
          <w:color w:val="000000"/>
          <w:sz w:val="28"/>
        </w:rPr>
        <w:t>8-3-тармағымен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"8-3. 2010 жылға арналған қалалық бюджет шығынында 3 417 мың теңге сомасында жергілікті атқарушы органдардың берешектерін өтеу бойынша өсім қарастырылғаны ескерілсін";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экономика, бюджет және қаржы жөніндегі тұрақты комиссияға жүктелсін.</w:t>
      </w:r>
      <w:r>
        <w:br/>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Орал қалалық мәслихатының 26-шы</w:t>
      </w:r>
      <w:r>
        <w:br/>
      </w:r>
      <w:r>
        <w:rPr>
          <w:rFonts w:ascii="Times New Roman"/>
          <w:b w:val="false"/>
          <w:i w:val="false"/>
          <w:color w:val="000000"/>
          <w:sz w:val="28"/>
        </w:rPr>
        <w:t>
</w:t>
      </w:r>
      <w:r>
        <w:rPr>
          <w:rFonts w:ascii="Times New Roman"/>
          <w:b w:val="false"/>
          <w:i/>
          <w:color w:val="000000"/>
          <w:sz w:val="28"/>
        </w:rPr>
        <w:t>      кезектен тыс сессиясының төрағасы       В. П. Любавин</w:t>
      </w:r>
      <w:r>
        <w:br/>
      </w:r>
      <w:r>
        <w:rPr>
          <w:rFonts w:ascii="Times New Roman"/>
          <w:b w:val="false"/>
          <w:i w:val="false"/>
          <w:color w:val="000000"/>
          <w:sz w:val="28"/>
        </w:rPr>
        <w:t>
</w:t>
      </w:r>
      <w:r>
        <w:rPr>
          <w:rFonts w:ascii="Times New Roman"/>
          <w:b w:val="false"/>
          <w:i/>
          <w:color w:val="000000"/>
          <w:sz w:val="28"/>
        </w:rPr>
        <w:t>      Орал қалалық мәслихатының хатшысы       Ә. Қ. Истелюев</w:t>
      </w:r>
    </w:p>
    <w:bookmarkStart w:name="z12" w:id="1"/>
    <w:p>
      <w:pPr>
        <w:spacing w:after="0"/>
        <w:ind w:left="0"/>
        <w:jc w:val="both"/>
      </w:pPr>
      <w:r>
        <w:rPr>
          <w:rFonts w:ascii="Times New Roman"/>
          <w:b w:val="false"/>
          <w:i w:val="false"/>
          <w:color w:val="000000"/>
          <w:sz w:val="28"/>
        </w:rPr>
        <w:t>
2010 жылғы 25 ақпандағы № 26-2</w:t>
      </w:r>
      <w:r>
        <w:br/>
      </w:r>
      <w:r>
        <w:rPr>
          <w:rFonts w:ascii="Times New Roman"/>
          <w:b w:val="false"/>
          <w:i w:val="false"/>
          <w:color w:val="000000"/>
          <w:sz w:val="28"/>
        </w:rPr>
        <w:t>
Орал қалалық мәслихаттың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      2009 жылғы 24 желтоқсандағы № 24-3</w:t>
      </w:r>
      <w:r>
        <w:br/>
      </w:r>
      <w:r>
        <w:rPr>
          <w:rFonts w:ascii="Times New Roman"/>
          <w:b w:val="false"/>
          <w:i w:val="false"/>
          <w:color w:val="000000"/>
          <w:sz w:val="28"/>
        </w:rPr>
        <w:t>
Орал қалалық мәслихаттың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2010 жылға арналған Орал қаласының бюджеті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
        <w:gridCol w:w="544"/>
        <w:gridCol w:w="462"/>
        <w:gridCol w:w="442"/>
        <w:gridCol w:w="442"/>
        <w:gridCol w:w="6858"/>
        <w:gridCol w:w="2138"/>
      </w:tblGrid>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6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42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15 324 381</w:t>
            </w:r>
          </w:p>
        </w:tc>
      </w:tr>
      <w:tr>
        <w:trPr>
          <w:trHeight w:val="3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7 092 936</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3 049 139</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3 049 139</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2 446 474</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2 446 474</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1 022 100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600 449</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89 435</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332 000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302 655</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95 096</w:t>
            </w:r>
          </w:p>
        </w:tc>
      </w:tr>
      <w:tr>
        <w:trPr>
          <w:trHeight w:val="34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49 630</w:t>
            </w:r>
          </w:p>
        </w:tc>
      </w:tr>
      <w:tr>
        <w:trPr>
          <w:trHeight w:val="34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144 929</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272 568</w:t>
            </w:r>
          </w:p>
        </w:tc>
      </w:tr>
      <w:tr>
        <w:trPr>
          <w:trHeight w:val="3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272 568</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411 134</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19 039</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18 939</w:t>
            </w:r>
          </w:p>
        </w:tc>
      </w:tr>
      <w:tr>
        <w:trPr>
          <w:trHeight w:val="6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өзге де кірістер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9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127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366 925</w:t>
            </w:r>
          </w:p>
        </w:tc>
      </w:tr>
      <w:tr>
        <w:trPr>
          <w:trHeight w:val="3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366 925</w:t>
            </w:r>
          </w:p>
        </w:tc>
      </w:tr>
      <w:tr>
        <w:trPr>
          <w:trHeight w:val="3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1 290 024</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1 140 024</w:t>
            </w:r>
          </w:p>
        </w:tc>
      </w:tr>
      <w:tr>
        <w:trPr>
          <w:trHeight w:val="45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1 140 024</w:t>
            </w:r>
          </w:p>
        </w:tc>
      </w:tr>
      <w:tr>
        <w:trPr>
          <w:trHeight w:val="3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6 530 287</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6 530 287</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6 530 287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
        <w:gridCol w:w="543"/>
        <w:gridCol w:w="685"/>
        <w:gridCol w:w="686"/>
        <w:gridCol w:w="686"/>
        <w:gridCol w:w="6131"/>
        <w:gridCol w:w="2134"/>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2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 Шығындар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14 385 061</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211 001</w:t>
            </w:r>
          </w:p>
        </w:tc>
      </w:tr>
      <w:tr>
        <w:trPr>
          <w:trHeight w:val="6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131 920</w:t>
            </w:r>
          </w:p>
        </w:tc>
      </w:tr>
      <w:tr>
        <w:trPr>
          <w:trHeight w:val="52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25 085</w:t>
            </w:r>
          </w:p>
        </w:tc>
      </w:tr>
      <w:tr>
        <w:trPr>
          <w:trHeight w:val="66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24 885</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67 519</w:t>
            </w:r>
          </w:p>
        </w:tc>
      </w:tr>
      <w:tr>
        <w:trPr>
          <w:trHeight w:val="6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67 519</w:t>
            </w:r>
          </w:p>
        </w:tc>
      </w:tr>
      <w:tr>
        <w:trPr>
          <w:trHeight w:val="6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39 316</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38 936</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48 636</w:t>
            </w:r>
          </w:p>
        </w:tc>
      </w:tr>
      <w:tr>
        <w:trPr>
          <w:trHeight w:val="30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48 636</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19 583</w:t>
            </w:r>
          </w:p>
        </w:tc>
      </w:tr>
      <w:tr>
        <w:trPr>
          <w:trHeight w:val="7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6 869</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22 184</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30 445</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30 445</w:t>
            </w:r>
          </w:p>
        </w:tc>
      </w:tr>
      <w:tr>
        <w:trPr>
          <w:trHeight w:val="36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30 445</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27 237</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12 049</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12 049</w:t>
            </w:r>
          </w:p>
        </w:tc>
      </w:tr>
      <w:tr>
        <w:trPr>
          <w:trHeight w:val="60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12 049</w:t>
            </w:r>
          </w:p>
        </w:tc>
      </w:tr>
      <w:tr>
        <w:trPr>
          <w:trHeight w:val="6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15 188</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15 188</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9 188</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36 545</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36 545</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36 545</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36 545</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5 355 964</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1 255 598</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1 255 598</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1 255 598</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3 792 865</w:t>
            </w:r>
          </w:p>
        </w:tc>
      </w:tr>
      <w:tr>
        <w:trPr>
          <w:trHeight w:val="6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3 792 865</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3 491 234</w:t>
            </w:r>
          </w:p>
        </w:tc>
      </w:tr>
      <w:tr>
        <w:trPr>
          <w:trHeight w:val="6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301 631</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307 501</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285 125</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24 293</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6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40 425</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1 407</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195 000</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22 376</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22 376</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901 666</w:t>
            </w:r>
          </w:p>
        </w:tc>
      </w:tr>
      <w:tr>
        <w:trPr>
          <w:trHeight w:val="34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852 069</w:t>
            </w:r>
          </w:p>
        </w:tc>
      </w:tr>
      <w:tr>
        <w:trPr>
          <w:trHeight w:val="88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780 682</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191 700</w:t>
            </w:r>
          </w:p>
        </w:tc>
      </w:tr>
      <w:tr>
        <w:trPr>
          <w:trHeight w:val="6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14 416</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61 370</w:t>
            </w:r>
          </w:p>
        </w:tc>
      </w:tr>
      <w:tr>
        <w:trPr>
          <w:trHeight w:val="6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126 000</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 мен мерзімді қызметтегі әскери қызметкерлерді әлеуметтік қолдау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8 165</w:t>
            </w:r>
          </w:p>
        </w:tc>
      </w:tr>
      <w:tr>
        <w:trPr>
          <w:trHeight w:val="58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10 682</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25 955</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81 329</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38 264</w:t>
            </w:r>
          </w:p>
        </w:tc>
      </w:tr>
      <w:tr>
        <w:trPr>
          <w:trHeight w:val="6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53 044</w:t>
            </w:r>
          </w:p>
        </w:tc>
      </w:tr>
      <w:tr>
        <w:trPr>
          <w:trHeight w:val="94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20 307</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149 450</w:t>
            </w:r>
          </w:p>
        </w:tc>
      </w:tr>
      <w:tr>
        <w:trPr>
          <w:trHeight w:val="30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71 387</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71 387</w:t>
            </w:r>
          </w:p>
        </w:tc>
      </w:tr>
      <w:tr>
        <w:trPr>
          <w:trHeight w:val="6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49 597</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49 597</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47 799</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1 798</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5 450 324</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2 763 602</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5 632</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5 632</w:t>
            </w:r>
          </w:p>
        </w:tc>
      </w:tr>
      <w:tr>
        <w:trPr>
          <w:trHeight w:val="73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2 757 970</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1 111 668</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1 262 320</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383 982</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1 353 679</w:t>
            </w:r>
          </w:p>
        </w:tc>
      </w:tr>
      <w:tr>
        <w:trPr>
          <w:trHeight w:val="6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1 128 844</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416 212</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712 632</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224 835</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126 708</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17 872</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80 255</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1 333 043</w:t>
            </w:r>
          </w:p>
        </w:tc>
      </w:tr>
      <w:tr>
        <w:trPr>
          <w:trHeight w:val="36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1 212 044</w:t>
            </w:r>
          </w:p>
        </w:tc>
      </w:tr>
      <w:tr>
        <w:trPr>
          <w:trHeight w:val="6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61 000</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710 280</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3 018</w:t>
            </w:r>
          </w:p>
        </w:tc>
      </w:tr>
      <w:tr>
        <w:trPr>
          <w:trHeight w:val="34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437 746</w:t>
            </w:r>
          </w:p>
        </w:tc>
      </w:tr>
      <w:tr>
        <w:trPr>
          <w:trHeight w:val="34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120 999</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120 999</w:t>
            </w:r>
          </w:p>
        </w:tc>
      </w:tr>
      <w:tr>
        <w:trPr>
          <w:trHeight w:val="60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703 244</w:t>
            </w:r>
          </w:p>
        </w:tc>
      </w:tr>
      <w:tr>
        <w:trPr>
          <w:trHeight w:val="30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446 900</w:t>
            </w:r>
          </w:p>
        </w:tc>
      </w:tr>
      <w:tr>
        <w:trPr>
          <w:trHeight w:val="36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443 340</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382 740</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60 600</w:t>
            </w:r>
          </w:p>
        </w:tc>
      </w:tr>
      <w:tr>
        <w:trPr>
          <w:trHeight w:val="36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w:t>
            </w:r>
          </w:p>
        </w:tc>
      </w:tr>
      <w:tr>
        <w:trPr>
          <w:trHeight w:val="34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79 725</w:t>
            </w:r>
          </w:p>
        </w:tc>
      </w:tr>
      <w:tr>
        <w:trPr>
          <w:trHeight w:val="57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39 725</w:t>
            </w:r>
          </w:p>
        </w:tc>
      </w:tr>
      <w:tr>
        <w:trPr>
          <w:trHeight w:val="34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20 213</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12 516</w:t>
            </w:r>
          </w:p>
        </w:tc>
      </w:tr>
      <w:tr>
        <w:trPr>
          <w:trHeight w:val="6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6 996</w:t>
            </w:r>
          </w:p>
        </w:tc>
      </w:tr>
      <w:tr>
        <w:trPr>
          <w:trHeight w:val="36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4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4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93 876</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64 398</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62 442</w:t>
            </w:r>
          </w:p>
        </w:tc>
      </w:tr>
      <w:tr>
        <w:trPr>
          <w:trHeight w:val="60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1 956</w:t>
            </w:r>
          </w:p>
        </w:tc>
      </w:tr>
      <w:tr>
        <w:trPr>
          <w:trHeight w:val="34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29 478</w:t>
            </w:r>
          </w:p>
        </w:tc>
      </w:tr>
      <w:tr>
        <w:trPr>
          <w:trHeight w:val="34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16 200</w:t>
            </w:r>
          </w:p>
        </w:tc>
      </w:tr>
      <w:tr>
        <w:trPr>
          <w:trHeight w:val="34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13 278</w:t>
            </w:r>
          </w:p>
        </w:tc>
      </w:tr>
      <w:tr>
        <w:trPr>
          <w:trHeight w:val="34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82 743</w:t>
            </w:r>
          </w:p>
        </w:tc>
      </w:tr>
      <w:tr>
        <w:trPr>
          <w:trHeight w:val="34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55 702</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8 681</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47 021</w:t>
            </w:r>
          </w:p>
        </w:tc>
      </w:tr>
      <w:tr>
        <w:trPr>
          <w:trHeight w:val="30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21 764</w:t>
            </w:r>
          </w:p>
        </w:tc>
      </w:tr>
      <w:tr>
        <w:trPr>
          <w:trHeight w:val="66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15 764</w:t>
            </w:r>
          </w:p>
        </w:tc>
      </w:tr>
      <w:tr>
        <w:trPr>
          <w:trHeight w:val="36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5 277</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5 277</w:t>
            </w:r>
          </w:p>
        </w:tc>
      </w:tr>
      <w:tr>
        <w:trPr>
          <w:trHeight w:val="36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6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91 505</w:t>
            </w:r>
          </w:p>
        </w:tc>
      </w:tr>
      <w:tr>
        <w:trPr>
          <w:trHeight w:val="18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25 335</w:t>
            </w:r>
          </w:p>
        </w:tc>
      </w:tr>
      <w:tr>
        <w:trPr>
          <w:trHeight w:val="70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5 136</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5 136</w:t>
            </w:r>
          </w:p>
        </w:tc>
      </w:tr>
      <w:tr>
        <w:trPr>
          <w:trHeight w:val="37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20 199</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2 281</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7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1 488</w:t>
            </w:r>
          </w:p>
        </w:tc>
      </w:tr>
      <w:tr>
        <w:trPr>
          <w:trHeight w:val="39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16 240</w:t>
            </w:r>
          </w:p>
        </w:tc>
      </w:tr>
      <w:tr>
        <w:trPr>
          <w:trHeight w:val="6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63 497</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63 497</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13 782</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49 715</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2 673</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2 673</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2 673</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39 201</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39 201</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15 305</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15 305</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23 896</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11 214</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құрылысы даму аумағын және елді мекендердің бас жоспарлары схемаларын әзірлеу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2 682</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974 153</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552 648</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552 648</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136 960</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415 688</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421 505</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421 505</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57 200</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қайтақұру қалалардың және елді-мекендердің көшелері өткізу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357 697</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(қалаiшiлiк) және ауданiшiлiк қоғамдық жолаушылар тасымалдарын ұйымдастыру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6 608</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131 163</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8 544</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8 544</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2 344</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122 619</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67 880</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67 880</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54 739</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54 739</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3 417</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3 417</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3 417</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3 417</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459 641</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459 641</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459 641</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31 479</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428 162</w:t>
            </w:r>
          </w:p>
        </w:tc>
      </w:tr>
      <w:tr>
        <w:trPr>
          <w:trHeight w:val="3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ТАЗА БЮДЖЕТТІК КРЕДИТТЕУ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6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42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заңды тұлғалардың қатысу үлестерін, бағалы қағаздарын сатудан түсетін түсімдер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743 724</w:t>
            </w:r>
          </w:p>
        </w:tc>
      </w:tr>
      <w:tr>
        <w:trPr>
          <w:trHeight w:val="31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-743 724</w:t>
            </w:r>
          </w:p>
        </w:tc>
      </w:tr>
    </w:tbl>
    <w:bookmarkStart w:name="z13" w:id="2"/>
    <w:p>
      <w:pPr>
        <w:spacing w:after="0"/>
        <w:ind w:left="0"/>
        <w:jc w:val="both"/>
      </w:pPr>
      <w:r>
        <w:rPr>
          <w:rFonts w:ascii="Times New Roman"/>
          <w:b w:val="false"/>
          <w:i w:val="false"/>
          <w:color w:val="000000"/>
          <w:sz w:val="28"/>
        </w:rPr>
        <w:t>
2010 жылғы 25 ақпандағы № 26-2</w:t>
      </w:r>
      <w:r>
        <w:br/>
      </w:r>
      <w:r>
        <w:rPr>
          <w:rFonts w:ascii="Times New Roman"/>
          <w:b w:val="false"/>
          <w:i w:val="false"/>
          <w:color w:val="000000"/>
          <w:sz w:val="28"/>
        </w:rPr>
        <w:t>
Орал қалалық мәслихаттың шешіміне</w:t>
      </w:r>
      <w:r>
        <w:br/>
      </w:r>
      <w:r>
        <w:rPr>
          <w:rFonts w:ascii="Times New Roman"/>
          <w:b w:val="false"/>
          <w:i w:val="false"/>
          <w:color w:val="000000"/>
          <w:sz w:val="28"/>
        </w:rPr>
        <w:t>
2 қосымша</w:t>
      </w:r>
    </w:p>
    <w:bookmarkEnd w:id="2"/>
    <w:p>
      <w:pPr>
        <w:spacing w:after="0"/>
        <w:ind w:left="0"/>
        <w:jc w:val="both"/>
      </w:pPr>
      <w:r>
        <w:rPr>
          <w:rFonts w:ascii="Times New Roman"/>
          <w:b w:val="false"/>
          <w:i w:val="false"/>
          <w:color w:val="000000"/>
          <w:sz w:val="28"/>
        </w:rPr>
        <w:t>      2009 жылғы 24 желтоқсандағы № 24-3</w:t>
      </w:r>
      <w:r>
        <w:br/>
      </w:r>
      <w:r>
        <w:rPr>
          <w:rFonts w:ascii="Times New Roman"/>
          <w:b w:val="false"/>
          <w:i w:val="false"/>
          <w:color w:val="000000"/>
          <w:sz w:val="28"/>
        </w:rPr>
        <w:t>
Орал қалалық мәслихаттың шешіміне</w:t>
      </w:r>
      <w:r>
        <w:br/>
      </w:r>
      <w:r>
        <w:rPr>
          <w:rFonts w:ascii="Times New Roman"/>
          <w:b w:val="false"/>
          <w:i w:val="false"/>
          <w:color w:val="000000"/>
          <w:sz w:val="28"/>
        </w:rPr>
        <w:t>
2 қосымша</w:t>
      </w:r>
    </w:p>
    <w:p>
      <w:pPr>
        <w:spacing w:after="0"/>
        <w:ind w:left="0"/>
        <w:jc w:val="left"/>
      </w:pPr>
      <w:r>
        <w:rPr>
          <w:rFonts w:ascii="Times New Roman"/>
          <w:b/>
          <w:i w:val="false"/>
          <w:color w:val="000000"/>
        </w:rPr>
        <w:t xml:space="preserve"> 2011 жылға арналған Орал қаласының бюджеті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483"/>
        <w:gridCol w:w="442"/>
        <w:gridCol w:w="442"/>
        <w:gridCol w:w="442"/>
        <w:gridCol w:w="7063"/>
        <w:gridCol w:w="1933"/>
      </w:tblGrid>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42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9 616 308</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7 925 927</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3 398 196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3 398 196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2 557 070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2 557 070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1 229 718</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699 933</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94 735</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434 818</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316 368</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98 675</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51 000</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151 562</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15 131</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424 575</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424 575</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520 381</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18 465</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18 134</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өзге де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12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451 093</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451 093</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50 467</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50 467</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1 020 000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1 020 000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483"/>
        <w:gridCol w:w="687"/>
        <w:gridCol w:w="687"/>
        <w:gridCol w:w="687"/>
        <w:gridCol w:w="6327"/>
        <w:gridCol w:w="1934"/>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2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 Шығындар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9 616 308</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225 560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143 773</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17 298</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17 298</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80 866</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80 866</w:t>
            </w:r>
          </w:p>
        </w:tc>
      </w:tr>
      <w:tr>
        <w:trPr>
          <w:trHeight w:val="6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45 609</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45 609</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57 491</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57 491</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22 852</w:t>
            </w:r>
          </w:p>
        </w:tc>
      </w:tr>
      <w:tr>
        <w:trPr>
          <w:trHeight w:val="6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7 384</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27 255</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24 296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24 296</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24 296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22 563</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14 835</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14 835</w:t>
            </w:r>
          </w:p>
        </w:tc>
      </w:tr>
      <w:tr>
        <w:trPr>
          <w:trHeight w:val="6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14 835</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7 728</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7 728</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7 728</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39 286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39 286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39 286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39 286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6 568 177</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1 232 182</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1 232 182</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1 232 182</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4 215 857</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4 215 857</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3 864 774</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351 083</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1 120 138</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100 138</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31 111</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24 057</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43 457</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1 020 000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1 020 000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683 662</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621 706</w:t>
            </w:r>
          </w:p>
        </w:tc>
      </w:tr>
      <w:tr>
        <w:trPr>
          <w:trHeight w:val="88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619 205</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133 850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14 197</w:t>
            </w:r>
          </w:p>
        </w:tc>
      </w:tr>
      <w:tr>
        <w:trPr>
          <w:trHeight w:val="6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75 465</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155 000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 мен мерзімді қызметтегі әскери қызметкерлерді әлеуметтік қолдау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8 777</w:t>
            </w:r>
          </w:p>
        </w:tc>
      </w:tr>
      <w:tr>
        <w:trPr>
          <w:trHeight w:val="58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18 223</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65 775</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35 632</w:t>
            </w:r>
          </w:p>
        </w:tc>
      </w:tr>
      <w:tr>
        <w:trPr>
          <w:trHeight w:val="6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100 046</w:t>
            </w:r>
          </w:p>
        </w:tc>
      </w:tr>
      <w:tr>
        <w:trPr>
          <w:trHeight w:val="9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2 501</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2 501</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61 956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61 956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60 023</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1 291 685</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4 896</w:t>
            </w:r>
          </w:p>
        </w:tc>
      </w:tr>
      <w:tr>
        <w:trPr>
          <w:trHeight w:val="73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1 286 789</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1 286 789</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177 029</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812 990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3 244</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293 526</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382 679</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218 053</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218 053</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218 053</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28 965</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28 965</w:t>
            </w:r>
          </w:p>
        </w:tc>
      </w:tr>
      <w:tr>
        <w:trPr>
          <w:trHeight w:val="5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16 590</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9 154</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3 221</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102 478</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76 250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74 147</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2 103</w:t>
            </w:r>
          </w:p>
        </w:tc>
      </w:tr>
      <w:tr>
        <w:trPr>
          <w:trHeight w:val="6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26 228</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17 415</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8 813</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33 183</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10 766</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15 795</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10 570</w:t>
            </w:r>
          </w:p>
        </w:tc>
      </w:tr>
      <w:tr>
        <w:trPr>
          <w:trHeight w:val="6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5 225</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6 622</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6 622</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26 072</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9 068</w:t>
            </w:r>
          </w:p>
        </w:tc>
      </w:tr>
      <w:tr>
        <w:trPr>
          <w:trHeight w:val="1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9 068</w:t>
            </w:r>
          </w:p>
        </w:tc>
      </w:tr>
      <w:tr>
        <w:trPr>
          <w:trHeight w:val="7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7 068</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17 004</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17 004</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17 004</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43 762</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43 762</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19 112</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19 112</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құрылысы даму аумағын және елді мекендердің бас жоспарлары схемаларын әзірлеу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159 974</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153 234</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153 234</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153 234</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қайтақұру қалалардың және елді-мекендердің көшелері өткізу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(қалаiшiлiк) және ауданiшiлiк қоғамдық жолаушылар тасымалдарын ұйымдастыру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172 888</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9 938</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9 938</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7 419</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2 519</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162 950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105 792</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105 792</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57 158</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57 158</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ТАЗА БЮДЖЕТТІК КРЕДИТТЕУ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42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заңды тұлғалардың қатысу үлестерін, бағалы қағаздарын сатудан түсетін түсімдер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3"/>
    <w:p>
      <w:pPr>
        <w:spacing w:after="0"/>
        <w:ind w:left="0"/>
        <w:jc w:val="both"/>
      </w:pPr>
      <w:r>
        <w:rPr>
          <w:rFonts w:ascii="Times New Roman"/>
          <w:b w:val="false"/>
          <w:i w:val="false"/>
          <w:color w:val="000000"/>
          <w:sz w:val="28"/>
        </w:rPr>
        <w:t>
2010 жылғы 25 ақпандағы № 26-2</w:t>
      </w:r>
      <w:r>
        <w:br/>
      </w:r>
      <w:r>
        <w:rPr>
          <w:rFonts w:ascii="Times New Roman"/>
          <w:b w:val="false"/>
          <w:i w:val="false"/>
          <w:color w:val="000000"/>
          <w:sz w:val="28"/>
        </w:rPr>
        <w:t>
Орал қалалық мәслихаттың шешіміне</w:t>
      </w:r>
      <w:r>
        <w:br/>
      </w:r>
      <w:r>
        <w:rPr>
          <w:rFonts w:ascii="Times New Roman"/>
          <w:b w:val="false"/>
          <w:i w:val="false"/>
          <w:color w:val="000000"/>
          <w:sz w:val="28"/>
        </w:rPr>
        <w:t>
3 қосымша</w:t>
      </w:r>
    </w:p>
    <w:bookmarkEnd w:id="3"/>
    <w:p>
      <w:pPr>
        <w:spacing w:after="0"/>
        <w:ind w:left="0"/>
        <w:jc w:val="both"/>
      </w:pPr>
      <w:r>
        <w:rPr>
          <w:rFonts w:ascii="Times New Roman"/>
          <w:b w:val="false"/>
          <w:i w:val="false"/>
          <w:color w:val="000000"/>
          <w:sz w:val="28"/>
        </w:rPr>
        <w:t>      2009 жылғы 24 желтоқсандағы № 24-3</w:t>
      </w:r>
      <w:r>
        <w:br/>
      </w:r>
      <w:r>
        <w:rPr>
          <w:rFonts w:ascii="Times New Roman"/>
          <w:b w:val="false"/>
          <w:i w:val="false"/>
          <w:color w:val="000000"/>
          <w:sz w:val="28"/>
        </w:rPr>
        <w:t>
Орал қалалық мәслихаттың шешіміне</w:t>
      </w:r>
      <w:r>
        <w:br/>
      </w:r>
      <w:r>
        <w:rPr>
          <w:rFonts w:ascii="Times New Roman"/>
          <w:b w:val="false"/>
          <w:i w:val="false"/>
          <w:color w:val="000000"/>
          <w:sz w:val="28"/>
        </w:rPr>
        <w:t>
3 қосымша</w:t>
      </w:r>
    </w:p>
    <w:p>
      <w:pPr>
        <w:spacing w:after="0"/>
        <w:ind w:left="0"/>
        <w:jc w:val="left"/>
      </w:pPr>
      <w:r>
        <w:rPr>
          <w:rFonts w:ascii="Times New Roman"/>
          <w:b/>
          <w:i w:val="false"/>
          <w:color w:val="000000"/>
        </w:rPr>
        <w:t xml:space="preserve"> 2012 жылға арналған Орал қаласының бюджеті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483"/>
        <w:gridCol w:w="443"/>
        <w:gridCol w:w="443"/>
        <w:gridCol w:w="443"/>
        <w:gridCol w:w="6831"/>
        <w:gridCol w:w="2182"/>
      </w:tblGrid>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42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9 380 715</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8 698 391</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3 778 773</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3 778 773</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2 924 111</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2 924 111</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1 238 131</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703 430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94 735</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439 718</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331 103</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102 296</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53 690</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159 392</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15 725</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426 273</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426 273</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532 324</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19 757</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19 403</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өзге де кірістер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12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461 719</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461 719</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50 467</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50 467</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483"/>
        <w:gridCol w:w="688"/>
        <w:gridCol w:w="688"/>
        <w:gridCol w:w="688"/>
        <w:gridCol w:w="6095"/>
        <w:gridCol w:w="2183"/>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2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 Шығындар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9 380 715</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244 899</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155 120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18 585</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18 585</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87 205</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87 205</w:t>
            </w:r>
          </w:p>
        </w:tc>
      </w:tr>
      <w:tr>
        <w:trPr>
          <w:trHeight w:val="6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49 330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49 330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63 295</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63 295</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25 160</w:t>
            </w:r>
          </w:p>
        </w:tc>
      </w:tr>
      <w:tr>
        <w:trPr>
          <w:trHeight w:val="6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7 901</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30 234</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26 484</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26 484</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26 484</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24 918</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16 649</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16 649</w:t>
            </w:r>
          </w:p>
        </w:tc>
      </w:tr>
      <w:tr>
        <w:trPr>
          <w:trHeight w:val="6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16 649</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8 269</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8 269</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8 269</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42 036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42 036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42 036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42 036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6 112 980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1 367 390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1 367 390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1 367 390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4 638 933</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4 638 933</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4 249 542</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389 391</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106 657</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106 657</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33 979</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24 560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46 499</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741 396</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673 664</w:t>
            </w:r>
          </w:p>
        </w:tc>
      </w:tr>
      <w:tr>
        <w:trPr>
          <w:trHeight w:val="88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670 988</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148 900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16 582</w:t>
            </w:r>
          </w:p>
        </w:tc>
      </w:tr>
      <w:tr>
        <w:trPr>
          <w:trHeight w:val="6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80 748</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 мен мерзімді қызметтегі әскери қызметкерлерді әлеуметтік қолдау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9 392</w:t>
            </w:r>
          </w:p>
        </w:tc>
      </w:tr>
      <w:tr>
        <w:trPr>
          <w:trHeight w:val="58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20 129</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73 455</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45 990</w:t>
            </w:r>
          </w:p>
        </w:tc>
      </w:tr>
      <w:tr>
        <w:trPr>
          <w:trHeight w:val="6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102 692</w:t>
            </w:r>
          </w:p>
        </w:tc>
      </w:tr>
      <w:tr>
        <w:trPr>
          <w:trHeight w:val="9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2 676</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67 732</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67 732</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65 664</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1 362 877</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5 239</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5 239</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5 239</w:t>
            </w:r>
          </w:p>
        </w:tc>
      </w:tr>
      <w:tr>
        <w:trPr>
          <w:trHeight w:val="73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1 357 638</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1 357 638</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189 421</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869 899</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3 471</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294 847</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424 822</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240 465</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240 465</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240 465</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31 632</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31 632</w:t>
            </w:r>
          </w:p>
        </w:tc>
      </w:tr>
      <w:tr>
        <w:trPr>
          <w:trHeight w:val="5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18 391</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9 795</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3 446</w:t>
            </w:r>
          </w:p>
        </w:tc>
      </w:tr>
      <w:tr>
        <w:trPr>
          <w:trHeight w:val="6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122 130</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94 066</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91 816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r>
      <w:tr>
        <w:trPr>
          <w:trHeight w:val="6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28 064</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18 634</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9 430</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30 595</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11 783</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11 783</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11 592</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11 592</w:t>
            </w:r>
          </w:p>
        </w:tc>
      </w:tr>
      <w:tr>
        <w:trPr>
          <w:trHeight w:val="6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7 220</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28 290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9 834</w:t>
            </w:r>
          </w:p>
        </w:tc>
      </w:tr>
      <w:tr>
        <w:trPr>
          <w:trHeight w:val="1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9 834</w:t>
            </w:r>
          </w:p>
        </w:tc>
      </w:tr>
      <w:tr>
        <w:trPr>
          <w:trHeight w:val="7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7 703</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2 131</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18 456</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47 649</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47 649</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20 982</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20 982</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26 667</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15 165</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11 502</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құрылысы даму аумағын және елді мекендердің бас жоспарлары схемаларын әзірлеу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171 171</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163 960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163 960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163 960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7 211</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7 211</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қайтақұру қалалардың және елді-мекендердің көшелері өткізу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(қалаiшiлiк) және ауданiшiлiк қоғамдық жолаушылар тасымалдарын ұйымдастыру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7 211</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179 677</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10 828</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10 828</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8 132</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2 696</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168 849</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106 625</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106 625</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62 224</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62 224</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ТАЗА БЮДЖЕТТІК КРЕДИТТЕУ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42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заңды тұлғалардың қатысу үлестерін, бағалы қағаздарын сатудан түсетін түсімдер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5" w:id="4"/>
    <w:p>
      <w:pPr>
        <w:spacing w:after="0"/>
        <w:ind w:left="0"/>
        <w:jc w:val="both"/>
      </w:pPr>
      <w:r>
        <w:rPr>
          <w:rFonts w:ascii="Times New Roman"/>
          <w:b w:val="false"/>
          <w:i w:val="false"/>
          <w:color w:val="000000"/>
          <w:sz w:val="28"/>
        </w:rPr>
        <w:t>
2010 жылғы 25 ақпандағы № 26-2</w:t>
      </w:r>
      <w:r>
        <w:br/>
      </w:r>
      <w:r>
        <w:rPr>
          <w:rFonts w:ascii="Times New Roman"/>
          <w:b w:val="false"/>
          <w:i w:val="false"/>
          <w:color w:val="000000"/>
          <w:sz w:val="28"/>
        </w:rPr>
        <w:t>
Орал қалалық мәслихаттың шешіміне</w:t>
      </w:r>
      <w:r>
        <w:br/>
      </w:r>
      <w:r>
        <w:rPr>
          <w:rFonts w:ascii="Times New Roman"/>
          <w:b w:val="false"/>
          <w:i w:val="false"/>
          <w:color w:val="000000"/>
          <w:sz w:val="28"/>
        </w:rPr>
        <w:t>
4 қосымша</w:t>
      </w:r>
    </w:p>
    <w:bookmarkEnd w:id="4"/>
    <w:p>
      <w:pPr>
        <w:spacing w:after="0"/>
        <w:ind w:left="0"/>
        <w:jc w:val="both"/>
      </w:pPr>
      <w:r>
        <w:rPr>
          <w:rFonts w:ascii="Times New Roman"/>
          <w:b w:val="false"/>
          <w:i w:val="false"/>
          <w:color w:val="000000"/>
          <w:sz w:val="28"/>
        </w:rPr>
        <w:t>      2009 жылғы 24 желтоқсандағы № 24-3</w:t>
      </w:r>
      <w:r>
        <w:br/>
      </w:r>
      <w:r>
        <w:rPr>
          <w:rFonts w:ascii="Times New Roman"/>
          <w:b w:val="false"/>
          <w:i w:val="false"/>
          <w:color w:val="000000"/>
          <w:sz w:val="28"/>
        </w:rPr>
        <w:t>
Орал қалалық мәслихаттың шешіміне</w:t>
      </w:r>
      <w:r>
        <w:br/>
      </w:r>
      <w:r>
        <w:rPr>
          <w:rFonts w:ascii="Times New Roman"/>
          <w:b w:val="false"/>
          <w:i w:val="false"/>
          <w:color w:val="000000"/>
          <w:sz w:val="28"/>
        </w:rPr>
        <w:t>
4 қосымша</w:t>
      </w:r>
    </w:p>
    <w:p>
      <w:pPr>
        <w:spacing w:after="0"/>
        <w:ind w:left="0"/>
        <w:jc w:val="left"/>
      </w:pPr>
      <w:r>
        <w:rPr>
          <w:rFonts w:ascii="Times New Roman"/>
          <w:b/>
          <w:i w:val="false"/>
          <w:color w:val="000000"/>
        </w:rPr>
        <w:t xml:space="preserve"> 2010 жылға арналған қалалық бюджетті</w:t>
      </w:r>
      <w:r>
        <w:br/>
      </w:r>
      <w:r>
        <w:rPr>
          <w:rFonts w:ascii="Times New Roman"/>
          <w:b/>
          <w:i w:val="false"/>
          <w:color w:val="000000"/>
        </w:rPr>
        <w:t>
орындау барысында секвестрге жатпайтын</w:t>
      </w:r>
      <w:r>
        <w:br/>
      </w:r>
      <w:r>
        <w:rPr>
          <w:rFonts w:ascii="Times New Roman"/>
          <w:b/>
          <w:i w:val="false"/>
          <w:color w:val="000000"/>
        </w:rPr>
        <w:t>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572"/>
        <w:gridCol w:w="717"/>
        <w:gridCol w:w="968"/>
        <w:gridCol w:w="968"/>
        <w:gridCol w:w="989"/>
        <w:gridCol w:w="6731"/>
      </w:tblGrid>
      <w:tr>
        <w:trPr>
          <w:trHeight w:val="4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40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40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әкімшiсi</w:t>
            </w:r>
          </w:p>
        </w:tc>
      </w:tr>
      <w:tr>
        <w:trPr>
          <w:trHeight w:val="40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0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1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9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r>
      <w:tr>
        <w:trPr>
          <w:trHeight w:val="39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19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6" w:id="5"/>
    <w:p>
      <w:pPr>
        <w:spacing w:after="0"/>
        <w:ind w:left="0"/>
        <w:jc w:val="both"/>
      </w:pPr>
      <w:r>
        <w:rPr>
          <w:rFonts w:ascii="Times New Roman"/>
          <w:b w:val="false"/>
          <w:i w:val="false"/>
          <w:color w:val="000000"/>
          <w:sz w:val="28"/>
        </w:rPr>
        <w:t>
2010 жылғы 25 ақпандағы № 26-2</w:t>
      </w:r>
      <w:r>
        <w:br/>
      </w:r>
      <w:r>
        <w:rPr>
          <w:rFonts w:ascii="Times New Roman"/>
          <w:b w:val="false"/>
          <w:i w:val="false"/>
          <w:color w:val="000000"/>
          <w:sz w:val="28"/>
        </w:rPr>
        <w:t>
Орал қалалық мәслихаттың шешіміне</w:t>
      </w:r>
      <w:r>
        <w:br/>
      </w:r>
      <w:r>
        <w:rPr>
          <w:rFonts w:ascii="Times New Roman"/>
          <w:b w:val="false"/>
          <w:i w:val="false"/>
          <w:color w:val="000000"/>
          <w:sz w:val="28"/>
        </w:rPr>
        <w:t>
5 қосымша</w:t>
      </w:r>
    </w:p>
    <w:bookmarkEnd w:id="5"/>
    <w:p>
      <w:pPr>
        <w:spacing w:after="0"/>
        <w:ind w:left="0"/>
        <w:jc w:val="both"/>
      </w:pPr>
      <w:r>
        <w:rPr>
          <w:rFonts w:ascii="Times New Roman"/>
          <w:b w:val="false"/>
          <w:i w:val="false"/>
          <w:color w:val="000000"/>
          <w:sz w:val="28"/>
        </w:rPr>
        <w:t>      2009 жылғы 24 желтоқсандағы № 24-3</w:t>
      </w:r>
      <w:r>
        <w:br/>
      </w:r>
      <w:r>
        <w:rPr>
          <w:rFonts w:ascii="Times New Roman"/>
          <w:b w:val="false"/>
          <w:i w:val="false"/>
          <w:color w:val="000000"/>
          <w:sz w:val="28"/>
        </w:rPr>
        <w:t>
Орал қалалық мәслихаттың шешіміне</w:t>
      </w:r>
      <w:r>
        <w:br/>
      </w:r>
      <w:r>
        <w:rPr>
          <w:rFonts w:ascii="Times New Roman"/>
          <w:b w:val="false"/>
          <w:i w:val="false"/>
          <w:color w:val="000000"/>
          <w:sz w:val="28"/>
        </w:rPr>
        <w:t>
5 қосымша</w:t>
      </w:r>
    </w:p>
    <w:p>
      <w:pPr>
        <w:spacing w:after="0"/>
        <w:ind w:left="0"/>
        <w:jc w:val="left"/>
      </w:pPr>
      <w:r>
        <w:rPr>
          <w:rFonts w:ascii="Times New Roman"/>
          <w:b/>
          <w:i w:val="false"/>
          <w:color w:val="000000"/>
        </w:rPr>
        <w:t xml:space="preserve"> 2010 жылға арналған кенттік округтердің</w:t>
      </w:r>
      <w:r>
        <w:br/>
      </w:r>
      <w:r>
        <w:rPr>
          <w:rFonts w:ascii="Times New Roman"/>
          <w:b/>
          <w:i w:val="false"/>
          <w:color w:val="000000"/>
        </w:rPr>
        <w:t>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572"/>
        <w:gridCol w:w="717"/>
        <w:gridCol w:w="968"/>
        <w:gridCol w:w="968"/>
        <w:gridCol w:w="989"/>
        <w:gridCol w:w="6731"/>
      </w:tblGrid>
      <w:tr>
        <w:trPr>
          <w:trHeight w:val="4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40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40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әкімшiсi</w:t>
            </w:r>
          </w:p>
        </w:tc>
      </w:tr>
      <w:tr>
        <w:trPr>
          <w:trHeight w:val="40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0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1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39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9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19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Зачаганск кенттік округі әкімінің қызметін қамтамасыз ету жөніндегі қызметтер</w:t>
            </w:r>
          </w:p>
        </w:tc>
      </w:tr>
      <w:tr>
        <w:trPr>
          <w:trHeight w:val="19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Круглоозерное кенттік округі әкімінің қызметін қамтамасыз ету жөніндегі қызметтер</w:t>
            </w:r>
          </w:p>
        </w:tc>
      </w:tr>
      <w:tr>
        <w:trPr>
          <w:trHeight w:val="19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Деркөл кенттік округі әкімінің қызметін қамтамасыз ету жөніндегі қызметтер</w:t>
            </w:r>
          </w:p>
        </w:tc>
      </w:tr>
      <w:tr>
        <w:trPr>
          <w:trHeight w:val="19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Желаев кенттік округі әкімінің қызметін қамтамасыз ету жөніндегі қызметтер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