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54af" w14:textId="27d5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"Су қорғау аймақтары мен белдеулері
туралы" 2004 жылғы 30 наурыздағы N 97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2010 жылғы 9 тамыздағы N 183 қаулысы. Батыс Қазақстан облысының Әділет басқармасында 2010 жылғы 27 тамызда N 3049 тіркелді. Күші жойылды - Батыс Қазақстан облысы әкімдігінің 2013 жылғы 24 желтоқсандағы № 285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әкімдігінің 24.12.2013 № 285 қаулысымен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Су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әкімдігінің "Су қорғау аймақтары мен белдеулері туралы" 2004 жылғы 30 наурыздағы N 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2640 тіркелген және 2004 жылғы 6 мамырдағы облыстық "Орал өңірі" және "Приуралье" газеттерінде N 54 санында жарияланған)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аумағындағы су қоймаларына іргелес жатқан су қорғау аймақтары мен белдеулерінің ең тар ені" деген 1-қосымшасының 5-тармағындағы кестенің "Жағадан еңістігі (нөлдік еңіс)" деген бағанындағы: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және "25" сандары тиісінше "35"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