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96923" w14:textId="7c969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"Жеке санаттағы азаматтарға материалдық көмек ұсыну Нұсқауын бекіту туралы" 2009 жылғы 16 ақпандағы № 11-116-IV шешіміне өзгерту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2010 жылғы 02 тамыздағы N 21-237-IV шешімі. Шығыс Қазақстан облысы Әділет департаментінің Үржар аудандық әділет басқармасында 2010 жылғы 13 тамызда N 5-18-101 тіркелді. Күші жойылды - Үржар аудандық мәслихатының 2012 жылғы 09 шілдедегі N 4-41/V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Үржар аудандық мәслихатының 2012.07.09 N 4-41/V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Республикасының 1998 жылғы 24 наурыздағы № 213 Заңының </w:t>
      </w:r>
      <w:r>
        <w:rPr>
          <w:rFonts w:ascii="Times New Roman"/>
          <w:b w:val="false"/>
          <w:i w:val="false"/>
          <w:color w:val="000000"/>
          <w:sz w:val="28"/>
        </w:rPr>
        <w:t>28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43 баптың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«Жеке санаттағы азаматтарға материалдық көмек ұсыну Нұсқауын бекіту туралы» 2009 жылғы 16 ақпандағы (нормативтік құқықтық актілерді мемлекеттік тіркеу тізілімінде 2009 жылғы 6 наурызда № 5-18-76 болып тіркелген, аудандық «Уақыт тынысы» газетінің 2009 жылдың 21 наурыздағы № 13 санында жарияланған) № 11-116-IV шешімінің </w:t>
      </w:r>
      <w:r>
        <w:rPr>
          <w:rFonts w:ascii="Times New Roman"/>
          <w:b w:val="false"/>
          <w:i w:val="false"/>
          <w:color w:val="000000"/>
          <w:sz w:val="28"/>
        </w:rPr>
        <w:t>кіріспесіндегі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туралы» сөзі «Қазақстан Республикасындағы жергілікті мемлекеттік басқару және өзін-өзі басқару туралы» сөзімен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алғаш ресми жарияланғаннан кейін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    С. Миқанова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rPr>
          <w:rFonts w:ascii="Times New Roman"/>
          <w:b w:val="false"/>
          <w:i/>
          <w:color w:val="000000"/>
          <w:sz w:val="28"/>
        </w:rPr>
        <w:t xml:space="preserve"> хатшысы               М. Бітімбаев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