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2baf" w14:textId="e132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ауылының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Күршім ауылдық округі әкімінің 2010 жылғы 11 қазандағы N 2 шешімі. Шығыс Қазақстан облысы Әділет департаментінің Күршім аудандық Әділет басқармасында 2010 жылғы 27 қазанда N 5-14-116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"Қазақстан Республикасының әкімшілік –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Күршім ауылы Черкасов, Трубачев, Лесников, Западный көшелері тұрғындарының пікірлерін ескере отырып,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Күршім ауылының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Черкасов көшесі - Шаяхметов Мұхаммедқалым Шаяхметұлы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Трубачев көшесі - Әшім Маткаримов көшесіне;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Лесников көшесі - Білімбаев Нағымбек Қабдуалиұлы көшесіне;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Западный көшесі - Қойлыбай Аңғышбаев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Күршім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