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a7da" w14:textId="a18a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28 желтоқсандағы № 18-3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2010 жылғы 26 мамырдағы N 22-2 шешімі. Шығыс Қазақстан облысы Әділет департаментінің Күршім аудандық әділет басқармасында 2010 жылғы 09 маусымда N 5-14-109 тіркелді. Қабылданған мерзімінің бітуіне байланысты күші жойылды - Күршім аудандық мәслихатының 2010 жылғы 31 желтоқсандағы № 164 хаты</w:t>
      </w:r>
    </w:p>
    <w:p>
      <w:pPr>
        <w:spacing w:after="0"/>
        <w:ind w:left="0"/>
        <w:jc w:val="both"/>
      </w:pPr>
      <w:bookmarkStart w:name="z13" w:id="0"/>
      <w:r>
        <w:rPr>
          <w:rFonts w:ascii="Times New Roman"/>
          <w:b w:val="false"/>
          <w:i w:val="false"/>
          <w:color w:val="ff0000"/>
          <w:sz w:val="28"/>
        </w:rPr>
        <w:t>
      Ескерту. Қабылданған мерзімінің бітуіне байланысты күші жойылды - Күршім аудандық мәслихатының 2010.12.31 № 164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148-ІІ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«2010-2012 жылдарға арналған облыстық бюджет туралы» 2009 жылғы 21 желтоқсандағы № 17/222-ІV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2010 жылғы 17 мамырдағы № 21/269-IV (Нормативтік құқықтық актілерді мемлекеттік тіркеу тізілімінде № 2531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2009 жылғы 28 желтоқсандағы № 18-3 (Нормативтік құқықтық актілерді мемлекеттік тіркеу тізілімінде № 5-14-102 болып тіркелген, аудандық «Рауан» газетінің 2010 жылғы 23 қаңтардағы № 4, 2010 жылдың 30 қаңтардағы № 5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 шығыстарының функционалдық классификациясында:</w:t>
      </w:r>
      <w:r>
        <w:br/>
      </w:r>
      <w:r>
        <w:rPr>
          <w:rFonts w:ascii="Times New Roman"/>
          <w:b w:val="false"/>
          <w:i w:val="false"/>
          <w:color w:val="000000"/>
          <w:sz w:val="28"/>
        </w:rPr>
        <w:t>
</w:t>
      </w: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«99300» саны «85503» санымен өзгертілсін;</w:t>
      </w:r>
      <w:r>
        <w:br/>
      </w:r>
      <w:r>
        <w:rPr>
          <w:rFonts w:ascii="Times New Roman"/>
          <w:b w:val="false"/>
          <w:i w:val="false"/>
          <w:color w:val="000000"/>
          <w:sz w:val="28"/>
        </w:rPr>
        <w:t>
</w:t>
      </w:r>
      <w:r>
        <w:rPr>
          <w:rFonts w:ascii="Times New Roman"/>
          <w:b w:val="false"/>
          <w:i w:val="false"/>
          <w:color w:val="000000"/>
          <w:sz w:val="28"/>
        </w:rPr>
        <w:t>
      452 «Ауданның (облыстық маңызы бар қаланың) қаржы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«61290,7» саны «75087,7» санымен өзгертілсін;</w:t>
      </w:r>
      <w:r>
        <w:br/>
      </w:r>
      <w:r>
        <w:rPr>
          <w:rFonts w:ascii="Times New Roman"/>
          <w:b w:val="false"/>
          <w:i w:val="false"/>
          <w:color w:val="000000"/>
          <w:sz w:val="28"/>
        </w:rPr>
        <w:t>
</w:t>
      </w:r>
      <w:r>
        <w:rPr>
          <w:rFonts w:ascii="Times New Roman"/>
          <w:b w:val="false"/>
          <w:i w:val="false"/>
          <w:color w:val="000000"/>
          <w:sz w:val="28"/>
        </w:rPr>
        <w:t>
      «024 бюджеттік бағдарлама» келесі мазмұнда толықтырылсын:</w:t>
      </w:r>
      <w:r>
        <w:br/>
      </w:r>
      <w:r>
        <w:rPr>
          <w:rFonts w:ascii="Times New Roman"/>
          <w:b w:val="false"/>
          <w:i w:val="false"/>
          <w:color w:val="000000"/>
          <w:sz w:val="28"/>
        </w:rPr>
        <w:t>
</w:t>
      </w:r>
      <w:r>
        <w:rPr>
          <w:rFonts w:ascii="Times New Roman"/>
          <w:b w:val="false"/>
          <w:i w:val="false"/>
          <w:color w:val="000000"/>
          <w:sz w:val="28"/>
        </w:rPr>
        <w:t>
      "Мемлекеттік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берілген ағымдағы нысаналы трансферттерге 13797 мың теңге.".</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1"/>
    <w:p>
      <w:pPr>
        <w:spacing w:after="0"/>
        <w:ind w:left="0"/>
        <w:jc w:val="both"/>
      </w:pPr>
      <w:r>
        <w:rPr>
          <w:rFonts w:ascii="Times New Roman"/>
          <w:b w:val="false"/>
          <w:i/>
          <w:color w:val="000000"/>
          <w:sz w:val="28"/>
        </w:rPr>
        <w:t>      Сессия төрағасы                       Ә. Нұрсадықов</w:t>
      </w:r>
    </w:p>
    <w:p>
      <w:pPr>
        <w:spacing w:after="0"/>
        <w:ind w:left="0"/>
        <w:jc w:val="both"/>
      </w:pPr>
      <w:r>
        <w:rPr>
          <w:rFonts w:ascii="Times New Roman"/>
          <w:b w:val="false"/>
          <w:i/>
          <w:color w:val="000000"/>
          <w:sz w:val="28"/>
        </w:rPr>
        <w:t>      Аудандық мәслихаттың хатшысы         Қ. Әбілмәжінов</w:t>
      </w:r>
    </w:p>
    <w:bookmarkStart w:name="z12"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26 мамырдағы</w:t>
      </w:r>
      <w:r>
        <w:br/>
      </w:r>
      <w:r>
        <w:rPr>
          <w:rFonts w:ascii="Times New Roman"/>
          <w:b w:val="false"/>
          <w:i w:val="false"/>
          <w:color w:val="000000"/>
          <w:sz w:val="28"/>
        </w:rPr>
        <w:t>
№ 22-2 шешіміне 1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644"/>
        <w:gridCol w:w="644"/>
        <w:gridCol w:w="644"/>
        <w:gridCol w:w="9228"/>
        <w:gridCol w:w="2177"/>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r>
      <w:tr>
        <w:trPr>
          <w:trHeight w:val="5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 Кірістер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2800427,0</w:t>
            </w:r>
          </w:p>
        </w:tc>
      </w:tr>
      <w:tr>
        <w:trPr>
          <w:trHeight w:val="3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278344</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119171</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119171</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99512</w:t>
            </w:r>
          </w:p>
        </w:tc>
      </w:tr>
      <w:tr>
        <w:trPr>
          <w:trHeight w:val="6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14859</w:t>
            </w:r>
          </w:p>
        </w:tc>
      </w:tr>
      <w:tr>
        <w:trPr>
          <w:trHeight w:val="6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109928</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109928</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109928</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41335</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13223</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8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9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20675</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9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9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39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6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6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9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 кепілдікке салуды мемлекеттік тіркегені және кеменің немесе жасалып жатқан кеменің ипотекасы үшін алынатын алым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6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6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12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402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89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алынатын мемлекеттік баж</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14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15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алынатын мемлекеттік баж</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9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4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 машинисттің куәлігі берілгені үшін алынатын мемлекеттік баж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басқа да кірістер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меншігіне жататын жер учаскелері бойынша сервитут үшін төлемақы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5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24037</w:t>
            </w:r>
          </w:p>
        </w:tc>
      </w:tr>
      <w:tr>
        <w:trPr>
          <w:trHeight w:val="5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24037</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24037</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24037</w:t>
            </w:r>
          </w:p>
        </w:tc>
      </w:tr>
      <w:tr>
        <w:trPr>
          <w:trHeight w:val="6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2491659,0</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2491659,0</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2491659,0</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373042,0</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144535</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1974082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897"/>
        <w:gridCol w:w="897"/>
        <w:gridCol w:w="687"/>
        <w:gridCol w:w="687"/>
        <w:gridCol w:w="7984"/>
        <w:gridCol w:w="2162"/>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Бюджет шығыстарының функционалдық сыныптамасы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2788733,7</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185046</w:t>
            </w:r>
          </w:p>
        </w:tc>
      </w:tr>
      <w:tr>
        <w:trPr>
          <w:trHeight w:val="6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163154</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49958</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47308</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102067</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94398</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9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10235</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10235</w:t>
            </w:r>
          </w:p>
        </w:tc>
      </w:tr>
      <w:tr>
        <w:trPr>
          <w:trHeight w:val="10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30786</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30786</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27059</w:t>
            </w:r>
          </w:p>
        </w:tc>
      </w:tr>
      <w:tr>
        <w:trPr>
          <w:trHeight w:val="9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6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жүрісі қауіпсіздігін қамтамасыз ету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1586014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30512</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30512</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30512</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1435899</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1435899</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1413109</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119603</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101039</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мемлекеттiк бiлiм беру мекемелер үшін оқулықтар мен оқу-әдістемелік сатып алу және жеткізу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70993</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47353</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249120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230311</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230311</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52116</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27313</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ағымдағы нысаналы трансферттер есебінен әлеуметтік жұмыс орындар және жастар тәжірибесі бағдарламасын кеңейту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16104</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23754</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48560</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47650</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40650</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r>
      <w:tr>
        <w:trPr>
          <w:trHeight w:val="19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w:t>
            </w:r>
          </w:p>
        </w:tc>
      </w:tr>
      <w:tr>
        <w:trPr>
          <w:trHeight w:val="6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18809</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18809</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15963</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216923</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178435</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144535</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144535</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144535</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34813</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29328</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55563</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55563</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55563</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27143</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r>
      <w:tr>
        <w:trPr>
          <w:trHeight w:val="6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18226</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p>
        </w:tc>
      </w:tr>
      <w:tr>
        <w:trPr>
          <w:trHeight w:val="9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192984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184614</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42940</w:t>
            </w:r>
          </w:p>
        </w:tc>
      </w:tr>
      <w:tr>
        <w:trPr>
          <w:trHeight w:val="9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42940</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28440</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w:t>
            </w:r>
          </w:p>
        </w:tc>
      </w:tr>
      <w:tr>
        <w:trPr>
          <w:trHeight w:val="9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20360</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9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r>
      <w:tr>
        <w:trPr>
          <w:trHeight w:val="6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r>
      <w:tr>
        <w:trPr>
          <w:trHeight w:val="13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96503</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85503</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85503</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85503</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85503</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9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29564</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29564</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2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және ауыл шаруашылығы саласындағы мемлекеттік саясатты іске асыру жөніндегі қызметтер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мен құрылыстарын күрделі жөндеу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w:t>
            </w:r>
          </w:p>
        </w:tc>
      </w:tr>
      <w:tr>
        <w:trPr>
          <w:trHeight w:val="9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13299</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ауыл шаруашылығы және ветеринарии саласындағы мемлекеттік саясатты іске асыру жөніндегі қызметтер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75087,7</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75087,7</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75087,7</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61202</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берілген ағымдағы нысаналы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-13430,7</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13430,7</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bl>
    <w:p>
      <w:pPr>
        <w:spacing w:after="0"/>
        <w:ind w:left="0"/>
        <w:jc w:val="both"/>
      </w:pPr>
      <w:r>
        <w:rPr>
          <w:rFonts w:ascii="Times New Roman"/>
          <w:b w:val="false"/>
          <w:i/>
          <w:color w:val="000000"/>
          <w:sz w:val="28"/>
        </w:rPr>
        <w:t>      Аудандық мәслихаттың хатшысы             Қ. Әбілмәжінов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