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b6712" w14:textId="bbb67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"2010-2012 жылдарға арналған аудандық бюджет туралы" 2009 жылғы 29 желтоқсандағы № 17-1 шешімге өзгеріс пен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аудандық мәслихатының 2010 жылғы 26 мамырдағы N 21-1 шешімі. Шығыс Қазақстан облысы Әділет департаментінің Зайсан аудандық әділет басқармасында 2010 жылғы 07 маусымда N 5-11-116 тіркелді. Қолданылу мерзімінің өтуіне байланысты күші жойылды (Зайсан аудандық мәслихатының 2011 жылғы 11 қаңтардағы № 28 хаты)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Ескерту. Қолданылу мерзімінің өтуіне байланысты күші жойылды (Зайсан аудандық мәслихатының 2011.01.11 № 28 хаты).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
Қазақстан Республикасының 2008 жылғы 4 желтоқсандағы № 95-IV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«Қазақстан Республикасындағы жергілікті мемлекеттік басқару және өзін-өзі басқару туралы» № 148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Шығыс Қазақстан облыстық мәслихатының 2010 жылғы 17 мамырдағы «2010-2012 жылдарға арналған облыстық бюджет туралы 2009 жылғы 21 желтоқсандағы № 17/222-IV </w:t>
      </w:r>
      <w:r>
        <w:rPr>
          <w:rFonts w:ascii="Times New Roman"/>
          <w:b w:val="false"/>
          <w:i w:val="false"/>
          <w:color w:val="000000"/>
          <w:sz w:val="28"/>
        </w:rPr>
        <w:t>шешімге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енгізу туралы» № 21/269-IV (нормативтік-құқықтық актілерді тіркеу тізілімінде 2531 нөмірімен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«2010-2012 жылдарға арналған аудандық бюджет туралы» аудандық мәслихаттың 2009 жылғы 29 желтоқсандағы № 17-1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5-11-107 нөмірімен тіркелген) мынадай өзгеріс пен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II «Шығындар» бөлімінде: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 функционалдық топ, 1 кіші функция, 458 бюджеттік бағдарлама әкімшісі, 23 бағдарламаның – «21800 мың теңге саны» «13643 мың теңге санымен»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 функционалдық топ, 1 кіші функция, 452 бюджеттік бағдарлама әкімшісі, 24 бағдарлама «Мемлекеттік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трансферттер» – 8157 мың теңге саны» қосылсын.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2010 жылғы 1 қаңтардан бастап қолданысқа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 Б. Қошпанов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 Н. Бейсенов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