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7d754" w14:textId="017d7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25 желтоқсандағы N 22-4-IV "2010-2012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2010 жылғы 9 маусымдағы N 28-2-IV шешімі. Шығыс Қазақстан облысы Әділет департаментінің Бородулиха ауданындағы Әділет басқармасында 2010 жылғы 17 маусымда N 5-8-115 тіркелді. Шешімнің қабылдау мерзімінің өтуіне байланысты қолдану тоқтатылды - Шығыс Қазақстан облысы Бородулиха аудандық мәслихат аппаратының 2011 жылғы 14 наурыздағы N 03-08/84 хатымен</w:t>
      </w:r>
    </w:p>
    <w:p>
      <w:pPr>
        <w:spacing w:after="0"/>
        <w:ind w:left="0"/>
        <w:jc w:val="both"/>
      </w:pPr>
      <w:bookmarkStart w:name="z1" w:id="0"/>
      <w:r>
        <w:rPr>
          <w:rFonts w:ascii="Times New Roman"/>
          <w:b w:val="false"/>
          <w:i w:val="false"/>
          <w:color w:val="ff0000"/>
          <w:sz w:val="28"/>
        </w:rPr>
        <w:t>
      Ескерту. Шешімнің қабылдау мерзімінің өтуіне байланысты қолдану тоқтатылды - Шығыс Қазақстан облысы Бородулиха аудандық мәслихат аппаратының 2011.03.14 N 03-08/84 хатымен.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95-IV Бюджеттік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Бородулиха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Бородулиха аудандық мәслихатының 2009 жылғы 25 желтоқсандағы </w:t>
      </w:r>
      <w:r>
        <w:rPr>
          <w:rFonts w:ascii="Times New Roman"/>
          <w:b w:val="false"/>
          <w:i w:val="false"/>
          <w:color w:val="000000"/>
          <w:sz w:val="28"/>
        </w:rPr>
        <w:t xml:space="preserve">№ 22-4-IV </w:t>
      </w:r>
      <w:r>
        <w:rPr>
          <w:rFonts w:ascii="Times New Roman"/>
          <w:b w:val="false"/>
          <w:i w:val="false"/>
          <w:color w:val="000000"/>
          <w:sz w:val="28"/>
        </w:rPr>
        <w:t>«2010-2012 жылдарға арналған аудандық бюджет туралы» (Нормативтік құқықтық актілерді мемлекеттік тіркеудің Тізілімінде 2009 жылғы 29 желтоқсандағы № 5-8-99 санымен тіркелген, аудандық «Аудан тынысы» газетінің 2010 жылғы 1 қаңтардағы № 6321 санында жарияланған) келесі өзгерістер енгізілсін:</w:t>
      </w:r>
      <w:r>
        <w:br/>
      </w:r>
      <w:r>
        <w:rPr>
          <w:rFonts w:ascii="Times New Roman"/>
          <w:b w:val="false"/>
          <w:i w:val="false"/>
          <w:color w:val="000000"/>
          <w:sz w:val="28"/>
        </w:rPr>
        <w:t>
      1)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2010 жылға арналған аудандық бюджет келесі көлемдерде бекітілсін:</w:t>
      </w:r>
      <w:r>
        <w:br/>
      </w:r>
      <w:r>
        <w:rPr>
          <w:rFonts w:ascii="Times New Roman"/>
          <w:b w:val="false"/>
          <w:i w:val="false"/>
          <w:color w:val="000000"/>
          <w:sz w:val="28"/>
        </w:rPr>
        <w:t>
      1) кірістер – 2450351 мың теңге, оның ішінде:</w:t>
      </w:r>
      <w:r>
        <w:br/>
      </w:r>
      <w:r>
        <w:rPr>
          <w:rFonts w:ascii="Times New Roman"/>
          <w:b w:val="false"/>
          <w:i w:val="false"/>
          <w:color w:val="000000"/>
          <w:sz w:val="28"/>
        </w:rPr>
        <w:t>
      салықтық түсімдер бойынша – 460006 мың теңге;</w:t>
      </w:r>
      <w:r>
        <w:br/>
      </w:r>
      <w:r>
        <w:rPr>
          <w:rFonts w:ascii="Times New Roman"/>
          <w:b w:val="false"/>
          <w:i w:val="false"/>
          <w:color w:val="000000"/>
          <w:sz w:val="28"/>
        </w:rPr>
        <w:t>
      салықтық емес түсімдер бойынша – 3199 мың теңге;</w:t>
      </w:r>
      <w:r>
        <w:br/>
      </w:r>
      <w:r>
        <w:rPr>
          <w:rFonts w:ascii="Times New Roman"/>
          <w:b w:val="false"/>
          <w:i w:val="false"/>
          <w:color w:val="000000"/>
          <w:sz w:val="28"/>
        </w:rPr>
        <w:t>
      негізгі капиталды сатудан түсетін түсімдер бойынша – 47622 мың теңге;</w:t>
      </w:r>
      <w:r>
        <w:br/>
      </w:r>
      <w:r>
        <w:rPr>
          <w:rFonts w:ascii="Times New Roman"/>
          <w:b w:val="false"/>
          <w:i w:val="false"/>
          <w:color w:val="000000"/>
          <w:sz w:val="28"/>
        </w:rPr>
        <w:t>
      трансферттердің түсімдері бойынша – 1939524 мың теңге;</w:t>
      </w:r>
      <w:r>
        <w:br/>
      </w:r>
      <w:r>
        <w:rPr>
          <w:rFonts w:ascii="Times New Roman"/>
          <w:b w:val="false"/>
          <w:i w:val="false"/>
          <w:color w:val="000000"/>
          <w:sz w:val="28"/>
        </w:rPr>
        <w:t>
      2) шығындар – 2455390,1 мың теңге;</w:t>
      </w:r>
      <w:r>
        <w:br/>
      </w:r>
      <w:r>
        <w:rPr>
          <w:rFonts w:ascii="Times New Roman"/>
          <w:b w:val="false"/>
          <w:i w:val="false"/>
          <w:color w:val="000000"/>
          <w:sz w:val="28"/>
        </w:rPr>
        <w:t>
      3) таза бюджеттік несиелендіру – 8903 мың теңге, оның ішінде:</w:t>
      </w:r>
      <w:r>
        <w:br/>
      </w:r>
      <w:r>
        <w:rPr>
          <w:rFonts w:ascii="Times New Roman"/>
          <w:b w:val="false"/>
          <w:i w:val="false"/>
          <w:color w:val="000000"/>
          <w:sz w:val="28"/>
        </w:rPr>
        <w:t>
      бюджеттік кредиттер – 8903 мың теңге;</w:t>
      </w:r>
      <w:r>
        <w:br/>
      </w:r>
      <w:r>
        <w:rPr>
          <w:rFonts w:ascii="Times New Roman"/>
          <w:b w:val="false"/>
          <w:i w:val="false"/>
          <w:color w:val="000000"/>
          <w:sz w:val="28"/>
        </w:rPr>
        <w:t>
      бюджеттік кредитті өтеу - 0 мың теңге;</w:t>
      </w:r>
      <w:r>
        <w:br/>
      </w:r>
      <w:r>
        <w:rPr>
          <w:rFonts w:ascii="Times New Roman"/>
          <w:b w:val="false"/>
          <w:i w:val="false"/>
          <w:color w:val="000000"/>
          <w:sz w:val="28"/>
        </w:rPr>
        <w:t>
      4) қаржылық активтер операциялары бойынша сальдо – 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қаржылық активтерді сатып алу – 0 мың теңге;</w:t>
      </w:r>
      <w:r>
        <w:br/>
      </w:r>
      <w:r>
        <w:rPr>
          <w:rFonts w:ascii="Times New Roman"/>
          <w:b w:val="false"/>
          <w:i w:val="false"/>
          <w:color w:val="000000"/>
          <w:sz w:val="28"/>
        </w:rPr>
        <w:t>
      мемлекеттің қаржылық активтерін сатудан түсетін түсімдер – 0 мың теңге;</w:t>
      </w:r>
      <w:r>
        <w:br/>
      </w:r>
      <w:r>
        <w:rPr>
          <w:rFonts w:ascii="Times New Roman"/>
          <w:b w:val="false"/>
          <w:i w:val="false"/>
          <w:color w:val="000000"/>
          <w:sz w:val="28"/>
        </w:rPr>
        <w:t>
      5) бюджет тапшылығы (профицит) – -13942,1 мың теңге;</w:t>
      </w:r>
      <w:r>
        <w:br/>
      </w:r>
      <w:r>
        <w:rPr>
          <w:rFonts w:ascii="Times New Roman"/>
          <w:b w:val="false"/>
          <w:i w:val="false"/>
          <w:color w:val="000000"/>
          <w:sz w:val="28"/>
        </w:rPr>
        <w:t>
      6) бюджет тапшылығын қаржыландыру (профицитті пайдалану) – 13942,1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1 қосымша</w:t>
      </w:r>
      <w:r>
        <w:rPr>
          <w:rFonts w:ascii="Times New Roman"/>
          <w:b w:val="false"/>
          <w:i w:val="false"/>
          <w:color w:val="000000"/>
          <w:sz w:val="28"/>
        </w:rPr>
        <w:t xml:space="preserve"> осы шешімнің </w:t>
      </w:r>
      <w:r>
        <w:rPr>
          <w:rFonts w:ascii="Times New Roman"/>
          <w:b w:val="false"/>
          <w:i w:val="false"/>
          <w:color w:val="000000"/>
          <w:sz w:val="28"/>
        </w:rPr>
        <w:t>№ 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А. Скаков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хатшысы                         Б. Аргумбаев</w:t>
      </w:r>
    </w:p>
    <w:bookmarkStart w:name="z5" w:id="2"/>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2010 жылғы 9 маусымдағы</w:t>
      </w:r>
      <w:r>
        <w:br/>
      </w:r>
      <w:r>
        <w:rPr>
          <w:rFonts w:ascii="Times New Roman"/>
          <w:b w:val="false"/>
          <w:i w:val="false"/>
          <w:color w:val="000000"/>
          <w:sz w:val="28"/>
        </w:rPr>
        <w:t>
      № 28-2-IV шешiмiне</w:t>
      </w:r>
      <w:r>
        <w:br/>
      </w:r>
      <w:r>
        <w:rPr>
          <w:rFonts w:ascii="Times New Roman"/>
          <w:b w:val="false"/>
          <w:i w:val="false"/>
          <w:color w:val="000000"/>
          <w:sz w:val="28"/>
        </w:rPr>
        <w:t>
      № 1 қосымша</w:t>
      </w:r>
    </w:p>
    <w:bookmarkEnd w:id="2"/>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22-4-IV шешiмiне</w:t>
      </w:r>
      <w:r>
        <w:br/>
      </w:r>
      <w:r>
        <w:rPr>
          <w:rFonts w:ascii="Times New Roman"/>
          <w:b w:val="false"/>
          <w:i w:val="false"/>
          <w:color w:val="000000"/>
          <w:sz w:val="28"/>
        </w:rPr>
        <w:t>
      № 1 қосымша</w:t>
      </w:r>
    </w:p>
    <w:bookmarkStart w:name="z6" w:id="3"/>
    <w:p>
      <w:pPr>
        <w:spacing w:after="0"/>
        <w:ind w:left="0"/>
        <w:jc w:val="left"/>
      </w:pPr>
      <w:r>
        <w:rPr>
          <w:rFonts w:ascii="Times New Roman"/>
          <w:b/>
          <w:i w:val="false"/>
          <w:color w:val="000000"/>
        </w:rPr>
        <w:t xml:space="preserve"> 
      2010 жылға арналған аудандық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796"/>
        <w:gridCol w:w="950"/>
        <w:gridCol w:w="8506"/>
        <w:gridCol w:w="2246"/>
      </w:tblGrid>
      <w:tr>
        <w:trPr>
          <w:trHeight w:val="73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атауы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ТАБЫСТАР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2450351</w:t>
            </w:r>
          </w:p>
        </w:tc>
      </w:tr>
      <w:tr>
        <w:trPr>
          <w:trHeight w:val="2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460006</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170306</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170306</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127236</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127236</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147820</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95085</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7055</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36680</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қызметтер көрсетуге салынатын iшкi салықтар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10727</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49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түсетін түсiмдер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w:t>
            </w:r>
          </w:p>
        </w:tc>
      </w:tr>
      <w:tr>
        <w:trPr>
          <w:trHeight w:val="49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жүргiзгені үшiн алынатын алымдар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100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мәні іс-әректтерді жасағаны және (немесе) оған уәкілеттігі бар мемлекеттік органдар немесе лауазымды адамдар құжаттар бергені үшiн алынатын мiндеттi төлемдер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3917</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3199</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меншiктен түсетiн кірістер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2700</w:t>
            </w:r>
          </w:p>
        </w:tc>
      </w:tr>
      <w:tr>
        <w:trPr>
          <w:trHeight w:val="49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Мемлекеттiң меншiгiндегi мүлiктi жалға беруден түсетiн табыстар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салықтық емес түсiмдер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499</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салықтық емес түсiмдер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капиталды сатудан түсетiн түсiмдер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47622</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активтердi сату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47622</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23811</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23811</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1939524</w:t>
            </w:r>
          </w:p>
        </w:tc>
      </w:tr>
      <w:tr>
        <w:trPr>
          <w:trHeight w:val="49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1939524</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түсетін түсімдер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1939524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908"/>
        <w:gridCol w:w="959"/>
        <w:gridCol w:w="888"/>
        <w:gridCol w:w="7303"/>
        <w:gridCol w:w="2288"/>
      </w:tblGrid>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топ</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фун</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2455390,1</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240451</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217039</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15365</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15365</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67298</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65716</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134376</w:t>
            </w:r>
          </w:p>
        </w:tc>
      </w:tr>
      <w:tr>
        <w:trPr>
          <w:trHeight w:val="8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132210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14474</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14474</w:t>
            </w:r>
          </w:p>
        </w:tc>
      </w:tr>
      <w:tr>
        <w:trPr>
          <w:trHeight w:val="7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13466</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8938</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8938</w:t>
            </w:r>
          </w:p>
        </w:tc>
      </w:tr>
      <w:tr>
        <w:trPr>
          <w:trHeight w:val="9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8918</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7087,6</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4928</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4928</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4928</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2159,6</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2159,6</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1959,6</w:t>
            </w:r>
          </w:p>
        </w:tc>
      </w:tr>
      <w:tr>
        <w:trPr>
          <w:trHeight w:val="10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сот,қылмыстық – атқару қызметті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737</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737</w:t>
            </w:r>
          </w:p>
        </w:tc>
      </w:tr>
      <w:tr>
        <w:trPr>
          <w:trHeight w:val="7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1331809</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30437</w:t>
            </w:r>
          </w:p>
        </w:tc>
      </w:tr>
      <w:tr>
        <w:trPr>
          <w:trHeight w:val="3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30437</w:t>
            </w:r>
          </w:p>
        </w:tc>
      </w:tr>
      <w:tr>
        <w:trPr>
          <w:trHeight w:val="4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30437</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1195564</w:t>
            </w:r>
          </w:p>
        </w:tc>
      </w:tr>
      <w:tr>
        <w:trPr>
          <w:trHeight w:val="5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1194846</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1174408</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20438</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105808</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85808</w:t>
            </w:r>
          </w:p>
        </w:tc>
      </w:tr>
      <w:tr>
        <w:trPr>
          <w:trHeight w:val="5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21598</w:t>
            </w:r>
          </w:p>
        </w:tc>
      </w:tr>
      <w:tr>
        <w:trPr>
          <w:trHeight w:val="5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7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кадрларды қайта даярлау өңірлік стратегиясын іске асыру шеңберінде білім беру объектілерінің ағамдағы,күрделі жөндеуі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54033</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 (облыстағы маңызы бар қала)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w:t>
            </w:r>
          </w:p>
        </w:tc>
      </w:tr>
      <w:tr>
        <w:trPr>
          <w:trHeight w:val="5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163075</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145443</w:t>
            </w:r>
          </w:p>
        </w:tc>
      </w:tr>
      <w:tr>
        <w:trPr>
          <w:trHeight w:val="5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145443</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22840</w:t>
            </w:r>
          </w:p>
        </w:tc>
      </w:tr>
      <w:tr>
        <w:trPr>
          <w:trHeight w:val="9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6628</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10322</w:t>
            </w:r>
          </w:p>
        </w:tc>
      </w:tr>
      <w:tr>
        <w:trPr>
          <w:trHeight w:val="5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33417</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Үйге қажет ететін азаматтарға әлеуметтік көмек көрсету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20521</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14920</w:t>
            </w:r>
          </w:p>
        </w:tc>
      </w:tr>
      <w:tr>
        <w:trPr>
          <w:trHeight w:val="10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19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32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10889</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17632</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17632</w:t>
            </w:r>
          </w:p>
        </w:tc>
      </w:tr>
      <w:tr>
        <w:trPr>
          <w:trHeight w:val="5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16477</w:t>
            </w:r>
          </w:p>
        </w:tc>
      </w:tr>
      <w:tr>
        <w:trPr>
          <w:trHeight w:val="5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344649</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5900</w:t>
            </w:r>
          </w:p>
        </w:tc>
      </w:tr>
      <w:tr>
        <w:trPr>
          <w:trHeight w:val="7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санаттағы азаматтарды тұрғын-үймен қамту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272223</w:t>
            </w:r>
          </w:p>
        </w:tc>
      </w:tr>
      <w:tr>
        <w:trPr>
          <w:trHeight w:val="7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35971</w:t>
            </w:r>
          </w:p>
        </w:tc>
      </w:tr>
      <w:tr>
        <w:trPr>
          <w:trHeight w:val="9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35971</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236252</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236252</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 көркейту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66526</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5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ұстауға және туысы жоқ адамдарды жерлеуге</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7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60434</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жарықтандыруға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26249</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тазалықты қамтамасыз етуге</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31440</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w:t>
            </w:r>
          </w:p>
        </w:tc>
      </w:tr>
      <w:tr>
        <w:trPr>
          <w:trHeight w:val="5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100598</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31022</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31022</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31022</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24151</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7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29310</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19741</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15962</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9569</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9569</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16115</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5081</w:t>
            </w:r>
          </w:p>
        </w:tc>
      </w:tr>
      <w:tr>
        <w:trPr>
          <w:trHeight w:val="7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5081</w:t>
            </w:r>
          </w:p>
        </w:tc>
      </w:tr>
      <w:tr>
        <w:trPr>
          <w:trHeight w:val="4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6524</w:t>
            </w:r>
          </w:p>
        </w:tc>
      </w:tr>
      <w:tr>
        <w:trPr>
          <w:trHeight w:val="9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5876</w:t>
            </w:r>
          </w:p>
        </w:tc>
      </w:tr>
      <w:tr>
        <w:trPr>
          <w:trHeight w:val="4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r>
      <w:tr>
        <w:trPr>
          <w:trHeight w:val="7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88275</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14420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p>
        </w:tc>
      </w:tr>
      <w:tr>
        <w:trPr>
          <w:trHeight w:val="7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p>
        </w:tc>
      </w:tr>
      <w:tr>
        <w:trPr>
          <w:trHeight w:val="5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12492</w:t>
            </w:r>
          </w:p>
        </w:tc>
      </w:tr>
      <w:tr>
        <w:trPr>
          <w:trHeight w:val="7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және ауыл шаруашылығы саласындағы мемлекеттік саясатты іске асыру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10276</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8587</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w:t>
            </w:r>
          </w:p>
        </w:tc>
      </w:tr>
      <w:tr>
        <w:trPr>
          <w:trHeight w:val="7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w:t>
            </w:r>
          </w:p>
        </w:tc>
      </w:tr>
      <w:tr>
        <w:trPr>
          <w:trHeight w:val="7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7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су</w:t>
            </w:r>
            <w:r>
              <w:rPr>
                <w:rFonts w:ascii="Times New Roman"/>
                <w:b w:val="false"/>
                <w:i w:val="false"/>
                <w:color w:val="000000"/>
                <w:sz w:val="20"/>
              </w:rPr>
              <w:t xml:space="preserve">, </w:t>
            </w:r>
            <w:r>
              <w:rPr>
                <w:rFonts w:ascii="Times New Roman"/>
                <w:b/>
                <w:i w:val="false"/>
                <w:color w:val="000000"/>
                <w:sz w:val="20"/>
              </w:rPr>
              <w:t>орман</w:t>
            </w:r>
            <w:r>
              <w:rPr>
                <w:rFonts w:ascii="Times New Roman"/>
                <w:b w:val="false"/>
                <w:i w:val="false"/>
                <w:color w:val="000000"/>
                <w:sz w:val="20"/>
              </w:rPr>
              <w:t xml:space="preserve">, </w:t>
            </w:r>
            <w:r>
              <w:rPr>
                <w:rFonts w:ascii="Times New Roman"/>
                <w:b/>
                <w:i w:val="false"/>
                <w:color w:val="000000"/>
                <w:sz w:val="20"/>
              </w:rPr>
              <w:t>балық шаруашылығы және қоршаған ортаны қорғау мен жер қатынастары саласындағы өзге де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65268</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20733</w:t>
            </w:r>
          </w:p>
        </w:tc>
      </w:tr>
      <w:tr>
        <w:trPr>
          <w:trHeight w:val="9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20733</w:t>
            </w:r>
          </w:p>
        </w:tc>
      </w:tr>
      <w:tr>
        <w:trPr>
          <w:trHeight w:val="7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27921</w:t>
            </w:r>
          </w:p>
        </w:tc>
      </w:tr>
      <w:tr>
        <w:trPr>
          <w:trHeight w:val="10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27921</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16614</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16614</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19991</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 және құрылыс</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19991</w:t>
            </w:r>
          </w:p>
        </w:tc>
      </w:tr>
      <w:tr>
        <w:trPr>
          <w:trHeight w:val="4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бөлімі (облыстық маңызы бар қала)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19991</w:t>
            </w:r>
          </w:p>
        </w:tc>
      </w:tr>
      <w:tr>
        <w:trPr>
          <w:trHeight w:val="12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құрлыстық игеруді қамтамасыз ету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7491</w:t>
            </w:r>
          </w:p>
        </w:tc>
      </w:tr>
      <w:tr>
        <w:trPr>
          <w:trHeight w:val="9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94465</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18650</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8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 саласындағы өзге де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75815</w:t>
            </w:r>
          </w:p>
        </w:tc>
      </w:tr>
      <w:tr>
        <w:trPr>
          <w:trHeight w:val="7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75815</w:t>
            </w:r>
          </w:p>
        </w:tc>
      </w:tr>
      <w:tr>
        <w:trPr>
          <w:trHeight w:val="9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75815</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17339</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w:t>
            </w:r>
          </w:p>
        </w:tc>
      </w:tr>
      <w:tr>
        <w:trPr>
          <w:trHeight w:val="7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12103</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резервi</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w:t>
            </w:r>
          </w:p>
        </w:tc>
      </w:tr>
      <w:tr>
        <w:trPr>
          <w:trHeight w:val="7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46751,5</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46751,5</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46751,5</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r>
      <w:tr>
        <w:trPr>
          <w:trHeight w:val="7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46611</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кредит беру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8903</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8903</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8903</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w:t>
            </w:r>
          </w:p>
        </w:tc>
      </w:tr>
      <w:tr>
        <w:trPr>
          <w:trHeight w:val="7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активтерімен жасалатын операциялар бойынша сальдо</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(профицит) тапшылығы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-13942,1</w:t>
            </w:r>
          </w:p>
        </w:tc>
      </w:tr>
      <w:tr>
        <w:trPr>
          <w:trHeight w:val="49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(профицитті пайдалану) қаржыландыру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13942,1</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Қарыздардң түсімі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8903</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келісім-шарттары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Экономика және бюджетті</w:t>
      </w:r>
      <w:r>
        <w:br/>
      </w:r>
      <w:r>
        <w:rPr>
          <w:rFonts w:ascii="Times New Roman"/>
          <w:b w:val="false"/>
          <w:i w:val="false"/>
          <w:color w:val="000000"/>
          <w:sz w:val="28"/>
        </w:rPr>
        <w:t>
</w:t>
      </w:r>
      <w:r>
        <w:rPr>
          <w:rFonts w:ascii="Times New Roman"/>
          <w:b w:val="false"/>
          <w:i/>
          <w:color w:val="000000"/>
          <w:sz w:val="28"/>
        </w:rPr>
        <w:t>      жоспарлауболімінің бастығы                       Б. Кұрманбаев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