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cc88" w14:textId="29ec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аз қамтылған отбасыларға (азаматтарға) тұрғын үй көмегін көрсетудің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26 шілдедегі N 24/8-IV шешімі. Шығыс Қазақстан облысы Әділет департаментінің Бесқарағай ауданындағы Әділет басқармасында 2010 жылғы 19 тамызда N 5-7-83 тіркелді. Күші жойылды - Шығыс Қазақстан облысы Бесқарағай аудандық мәслихатының 2012 жылғы 06 сәуірдегі N 2/5-V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Бесқарағай аудандық мәслихатының 2012.04.06 N 2/5-V (ресми жарияланған күнінен кейін он күнтізбелік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«Тұрғын үй қатынастары туралы» Қазақстан Республикасының 1997 жылғы 16 сәуірдегі № 94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w:t>
      </w:r>
      <w:r>
        <w:rPr>
          <w:rFonts w:ascii="Times New Roman"/>
          <w:b w:val="false"/>
          <w:i w:val="false"/>
          <w:color w:val="000000"/>
          <w:sz w:val="28"/>
        </w:rPr>
        <w:t xml:space="preserve"> беріліп отырған Бесқарағай ауданында аз қамтылған отбасыларға (азаматтарға) тұрғын үй көмегін көрсетудің Ережесі бекітілсін.</w:t>
      </w:r>
      <w:r>
        <w:br/>
      </w:r>
      <w:r>
        <w:rPr>
          <w:rFonts w:ascii="Times New Roman"/>
          <w:b w:val="false"/>
          <w:i w:val="false"/>
          <w:color w:val="000000"/>
          <w:sz w:val="28"/>
        </w:rPr>
        <w:t>
</w:t>
      </w:r>
      <w:r>
        <w:rPr>
          <w:rFonts w:ascii="Times New Roman"/>
          <w:b w:val="false"/>
          <w:i w:val="false"/>
          <w:color w:val="000000"/>
          <w:sz w:val="28"/>
        </w:rPr>
        <w:t>
      2. «Жеке санаттағы азаматтарға тұрғын үйді ұстауға және тұрғын үй коммуналдық қызмет көрсетуге ақы төлеу үшін тұрғын үй көмегін беру Ережесі туралы» 2005 жылғы 3 маусымдағы № 11-12 (нормативтік құқықтық актілердің мемлекеттік тіркеу Тізілімінде 5-7-1 нөмірімен тіркелген, «Бесқарағай тынысы» газетінің 2005 жылғы 30 шілдеде № 28 санында жарияланған) шешімінің, «Жеке санаттағы азаматтарға тұрғын үйді ұстауға және тұрғын үй коммуналдық қызмет көрсетуге ақы төлеу үшін тұрғын үй көмегін беру Ережесі туралы» аудандық мәслихаттың 2005 жылғы 3 маусымдағы № 11-12 шешіміне толықтырулар енгізу туралы» 2007 жылғы 20 шілдедегі № 27-10 (нормативтік құқықтық актілердің мемлекеттік тіркеу Тізілімінде 5-7-41 нөмірімен тіркелген, «Бесқарағай тынысы» газетінің 2007 жылғы 8 қыркүйегінде № 34 санында жарияланған) шешімінің, «Жеке санаттағы азаматтарға тұрғын үйді ұстауға және тұрғын үй коммуналдық қызмет көрсетуге ақы төлеу үшін тұрғын үй көмегін беру Ережесі туралы» аудандық мәслихаттың 2005 жылғы 3 маусымдағы № 11-12 шешіміне өзгерістер енгізу туралы» 2007 жылғы 19 желтоқсандағы № 3/11-ІV (нормативтік құқықтық актілердің мемлекеттік тіркеу Тізілімінде 5-7-47 нөмірімен тіркелген, «Бесқарағай тынысы» газетінің 2008 жылғы 19 қаңтарда № 3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Ю. СЛОНИЦКИЙ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Ж. МАРАЛОВ</w:t>
      </w:r>
    </w:p>
    <w:bookmarkStart w:name="z5" w:id="1"/>
    <w:p>
      <w:pPr>
        <w:spacing w:after="0"/>
        <w:ind w:left="0"/>
        <w:jc w:val="left"/>
      </w:pPr>
      <w:r>
        <w:rPr>
          <w:rFonts w:ascii="Times New Roman"/>
          <w:b/>
          <w:i w:val="false"/>
          <w:color w:val="000000"/>
        </w:rPr>
        <w:t xml:space="preserve"> 
      Бесқарағай ауданында аз қамтылған отбасыларға</w:t>
      </w:r>
      <w:r>
        <w:br/>
      </w:r>
      <w:r>
        <w:rPr>
          <w:rFonts w:ascii="Times New Roman"/>
          <w:b/>
          <w:i w:val="false"/>
          <w:color w:val="000000"/>
        </w:rPr>
        <w:t>
      (азаматтарға) тұрғын үй көмегін көрсетудің Ережесі</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Ереже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 94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дайындалып, тұрғын үй көмегінің көлемін және беру тәртібін анықтайды.</w:t>
      </w:r>
      <w:r>
        <w:br/>
      </w:r>
      <w:r>
        <w:rPr>
          <w:rFonts w:ascii="Times New Roman"/>
          <w:b w:val="false"/>
          <w:i w:val="false"/>
          <w:color w:val="000000"/>
          <w:sz w:val="28"/>
        </w:rPr>
        <w:t>
</w:t>
      </w:r>
      <w:r>
        <w:rPr>
          <w:rFonts w:ascii="Times New Roman"/>
          <w:b w:val="false"/>
          <w:i w:val="false"/>
          <w:color w:val="000000"/>
          <w:sz w:val="28"/>
        </w:rPr>
        <w:t>
      2. Шекті жол берілетін шығыстар үлесі -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10% мөлшерінде белгіленеді.</w:t>
      </w:r>
      <w:r>
        <w:br/>
      </w:r>
      <w:r>
        <w:rPr>
          <w:rFonts w:ascii="Times New Roman"/>
          <w:b w:val="false"/>
          <w:i w:val="false"/>
          <w:color w:val="000000"/>
          <w:sz w:val="28"/>
        </w:rPr>
        <w:t>
</w:t>
      </w:r>
      <w:r>
        <w:rPr>
          <w:rFonts w:ascii="Times New Roman"/>
          <w:b w:val="false"/>
          <w:i w:val="false"/>
          <w:color w:val="000000"/>
          <w:sz w:val="28"/>
        </w:rPr>
        <w:t>
      3. Әлеуметтік тұрғыдан қорғалатын азаматтарға телекоммуникация қызметтерін көрсеткені үшін абоненттік төлемақы тарифінің көтерілуіне өтемақы мөлшері қолданылып жүрген тариф пен 2004 жылғы қыркүйектегі жағдай бойынша қалыптасқан тариф арасындағы айырма ретінде белгіленеді.</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p>
    <w:bookmarkEnd w:id="3"/>
    <w:bookmarkStart w:name="z11" w:id="4"/>
    <w:p>
      <w:pPr>
        <w:spacing w:after="0"/>
        <w:ind w:left="0"/>
        <w:jc w:val="left"/>
      </w:pPr>
      <w:r>
        <w:rPr>
          <w:rFonts w:ascii="Times New Roman"/>
          <w:b/>
          <w:i w:val="false"/>
          <w:color w:val="000000"/>
        </w:rPr>
        <w:t xml:space="preserve"> 
      2. Тұрғын үй көмегін беру шарттары</w:t>
      </w:r>
    </w:p>
    <w:bookmarkEnd w:id="4"/>
    <w:bookmarkStart w:name="z12" w:id="5"/>
    <w:p>
      <w:pPr>
        <w:spacing w:after="0"/>
        <w:ind w:left="0"/>
        <w:jc w:val="both"/>
      </w:pPr>
      <w:r>
        <w:rPr>
          <w:rFonts w:ascii="Times New Roman"/>
          <w:b w:val="false"/>
          <w:i w:val="false"/>
          <w:color w:val="000000"/>
          <w:sz w:val="28"/>
        </w:rPr>
        <w:t>
      5. Отбасында жұмыс істеуге қабілеті бар адамдар тұрса, жұмыс істемейтін, оқудың күндізгі бөлімінде оқымайтын, әскерде қызмет атқармайтын және жұмыссыздығы жөнінде тіркелмеген адамдардың тұрғын үй көмегін алуға құқықтары жоқ, келесі тұлғаларды ескермеген жағдайда:</w:t>
      </w:r>
      <w:r>
        <w:br/>
      </w:r>
      <w:r>
        <w:rPr>
          <w:rFonts w:ascii="Times New Roman"/>
          <w:b w:val="false"/>
          <w:i w:val="false"/>
          <w:color w:val="000000"/>
          <w:sz w:val="28"/>
        </w:rPr>
        <w:t>
      - елу жастан асқан тұлғалар;</w:t>
      </w:r>
      <w:r>
        <w:br/>
      </w:r>
      <w:r>
        <w:rPr>
          <w:rFonts w:ascii="Times New Roman"/>
          <w:b w:val="false"/>
          <w:i w:val="false"/>
          <w:color w:val="000000"/>
          <w:sz w:val="28"/>
        </w:rPr>
        <w:t>
      - І, ІІ топтағы мүгедектерге күтім жасайтын тұлғалар;</w:t>
      </w:r>
      <w:r>
        <w:br/>
      </w:r>
      <w:r>
        <w:rPr>
          <w:rFonts w:ascii="Times New Roman"/>
          <w:b w:val="false"/>
          <w:i w:val="false"/>
          <w:color w:val="000000"/>
          <w:sz w:val="28"/>
        </w:rPr>
        <w:t>
      - 7 жасқа дейінгі балаларды тәрбиелеумен айналысатын тұлғалар;</w:t>
      </w:r>
      <w:r>
        <w:br/>
      </w:r>
      <w:r>
        <w:rPr>
          <w:rFonts w:ascii="Times New Roman"/>
          <w:b w:val="false"/>
          <w:i w:val="false"/>
          <w:color w:val="000000"/>
          <w:sz w:val="28"/>
        </w:rPr>
        <w:t>
      - 18 жасқа дейінгі жастағы мүгедек балаларды, 80 жастан асқан тұлғаларға күтім жасайтын тұлғалар.</w:t>
      </w:r>
      <w:r>
        <w:br/>
      </w:r>
      <w:r>
        <w:rPr>
          <w:rFonts w:ascii="Times New Roman"/>
          <w:b w:val="false"/>
          <w:i w:val="false"/>
          <w:color w:val="000000"/>
          <w:sz w:val="28"/>
        </w:rPr>
        <w:t>
</w:t>
      </w:r>
      <w:r>
        <w:rPr>
          <w:rFonts w:ascii="Times New Roman"/>
          <w:b w:val="false"/>
          <w:i w:val="false"/>
          <w:color w:val="000000"/>
          <w:sz w:val="28"/>
        </w:rPr>
        <w:t>
      6. Жеке меншігінде тұрғын үйдің бір бірлігінен асатын үйі бар немесе тұрғын үйін жалға беретін (жалдайтын)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7. Тұрғын үй көмегі, өздері жылытылатын жеке меншік үй құрылыстарында тұратын аз қамтамасыз етілген отбасыларға (азаматтарға) жылына бір рет беріледі. Тұрғын үй көмегі ағымдағы тоқсанға тағайындалады. Өтініштер тоқсан бойы қабылданады.</w:t>
      </w:r>
      <w:r>
        <w:br/>
      </w:r>
      <w:r>
        <w:rPr>
          <w:rFonts w:ascii="Times New Roman"/>
          <w:b w:val="false"/>
          <w:i w:val="false"/>
          <w:color w:val="000000"/>
          <w:sz w:val="28"/>
        </w:rPr>
        <w:t>
      Электрмен, газбен қамтамасыз етуге, байланыс қызметтеріне, тұрғын үйді ұстауға арналған шығындар көрсетілген түбіртек-шоттарға сәйкес нақты шығындар бойынша қабылданады. Жылумен, сумен қамтамасыз ету бойынша арналған шығындар қызмет көрсетушілердің бағалары бойынша қабылданады.</w:t>
      </w:r>
      <w:r>
        <w:br/>
      </w:r>
      <w:r>
        <w:rPr>
          <w:rFonts w:ascii="Times New Roman"/>
          <w:b w:val="false"/>
          <w:i w:val="false"/>
          <w:color w:val="000000"/>
          <w:sz w:val="28"/>
        </w:rPr>
        <w:t>
      Жұмыссыздық мәртебесі бар азаматтар үшін тұрғын үй көмегі уәкілетті органда тіркелген айдан бастап көрсетіледі.</w:t>
      </w:r>
      <w:r>
        <w:br/>
      </w:r>
      <w:r>
        <w:rPr>
          <w:rFonts w:ascii="Times New Roman"/>
          <w:b w:val="false"/>
          <w:i w:val="false"/>
          <w:color w:val="000000"/>
          <w:sz w:val="28"/>
        </w:rPr>
        <w:t>
      Пеш арқылы жылытылатын жеке құрылыс үйлерінде тұратын отбасылар үшін тұрғын үй көмегін алуға арналған құжаттар жылына бір рет беріледі.</w:t>
      </w:r>
      <w:r>
        <w:br/>
      </w:r>
      <w:r>
        <w:rPr>
          <w:rFonts w:ascii="Times New Roman"/>
          <w:b w:val="false"/>
          <w:i w:val="false"/>
          <w:color w:val="000000"/>
          <w:sz w:val="28"/>
        </w:rPr>
        <w:t>
</w:t>
      </w:r>
      <w:r>
        <w:rPr>
          <w:rFonts w:ascii="Times New Roman"/>
          <w:b w:val="false"/>
          <w:i w:val="false"/>
          <w:color w:val="000000"/>
          <w:sz w:val="28"/>
        </w:rPr>
        <w:t>
      8. Тұрғын үй көмегі ағымдағы тоқсанға тағайындалады. Өтініш тоқсан бойы тұрғын үй көмегін тағайындау бойынша мамандармен көзделген кестеге сәйкес қабылданады.</w:t>
      </w:r>
      <w:r>
        <w:br/>
      </w:r>
      <w:r>
        <w:rPr>
          <w:rFonts w:ascii="Times New Roman"/>
          <w:b w:val="false"/>
          <w:i w:val="false"/>
          <w:color w:val="000000"/>
          <w:sz w:val="28"/>
        </w:rPr>
        <w:t>
      Сонымен қатар коммуналдық қызметтердің және байланыс қызметтерінің өткен тоқсандағы төлемақысы туралы түбіртек және отбасының кірісі туралы анықтаманы ұсынады. Өткен тоқсанға коммуналдық қызметтер төленбеген немесе жартылай төленген жағдайда отбасына тұрғын үй көмегі тағайындалмайды.</w:t>
      </w:r>
      <w:r>
        <w:br/>
      </w:r>
      <w:r>
        <w:rPr>
          <w:rFonts w:ascii="Times New Roman"/>
          <w:b w:val="false"/>
          <w:i w:val="false"/>
          <w:color w:val="000000"/>
          <w:sz w:val="28"/>
        </w:rPr>
        <w:t>
      Тұрғын үй көмегін алу үшін бірінші рет келіп тұрған және өтінген кезде коммуналдық қызметтері және байланыс қызметтері үшін төлемі бойынша берешектері бар отбасыларына, қызмет көрсететіндердің тарифтері бойынша,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үшін өтініш беруші уәкілетті органға өтініш береді және келесі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10. Тұрғын үй көмегін алушылар өтініш білдірген тоқсанның алдындағы тоқсанға отбасының табысын растайтын құжаттарды, коммуналдық қызметтер жөніндегі анықтамаларды әр тоқсан сайын тапсырады.</w:t>
      </w:r>
      <w:r>
        <w:br/>
      </w:r>
      <w:r>
        <w:rPr>
          <w:rFonts w:ascii="Times New Roman"/>
          <w:b w:val="false"/>
          <w:i w:val="false"/>
          <w:color w:val="000000"/>
          <w:sz w:val="28"/>
        </w:rPr>
        <w:t>
</w:t>
      </w:r>
      <w:r>
        <w:rPr>
          <w:rFonts w:ascii="Times New Roman"/>
          <w:b w:val="false"/>
          <w:i w:val="false"/>
          <w:color w:val="000000"/>
          <w:sz w:val="28"/>
        </w:rPr>
        <w:t>
      11. Тапсырылған құжаттарды тексеру қорытындысы бойынша үй иегерінен отбасына өтініш толтырылады. Өтінішке отбасы өкілінің немесе отбасының атынан келіп отырған тұлғаның және уәкілетті орган өкілінің қолы қойылады.</w:t>
      </w:r>
      <w:r>
        <w:br/>
      </w:r>
      <w:r>
        <w:rPr>
          <w:rFonts w:ascii="Times New Roman"/>
          <w:b w:val="false"/>
          <w:i w:val="false"/>
          <w:color w:val="000000"/>
          <w:sz w:val="28"/>
        </w:rPr>
        <w:t>
</w:t>
      </w:r>
      <w:r>
        <w:rPr>
          <w:rFonts w:ascii="Times New Roman"/>
          <w:b w:val="false"/>
          <w:i w:val="false"/>
          <w:color w:val="000000"/>
          <w:sz w:val="28"/>
        </w:rPr>
        <w:t>
      12. Уәкілетті органның шешімі тұрғын үй көмегін тағайындаудың негізі болып табылады.</w:t>
      </w:r>
      <w:r>
        <w:br/>
      </w:r>
      <w:r>
        <w:rPr>
          <w:rFonts w:ascii="Times New Roman"/>
          <w:b w:val="false"/>
          <w:i w:val="false"/>
          <w:color w:val="000000"/>
          <w:sz w:val="28"/>
        </w:rPr>
        <w:t>
</w:t>
      </w:r>
      <w:r>
        <w:rPr>
          <w:rFonts w:ascii="Times New Roman"/>
          <w:b w:val="false"/>
          <w:i w:val="false"/>
          <w:color w:val="000000"/>
          <w:sz w:val="28"/>
        </w:rPr>
        <w:t>
      13. Тұрғын үй көмегі барлық қажетті құжаттарымен өтініш берген айдан бастап тағайындалады.</w:t>
      </w:r>
      <w:r>
        <w:br/>
      </w:r>
      <w:r>
        <w:rPr>
          <w:rFonts w:ascii="Times New Roman"/>
          <w:b w:val="false"/>
          <w:i w:val="false"/>
          <w:color w:val="000000"/>
          <w:sz w:val="28"/>
        </w:rPr>
        <w:t>
      Толық емес айға тұрғын үй көмегін алу құқығы туындаған кезде, тұрғын үй көмегі сол айдан кейінгі айдан бастап тағайындалады.</w:t>
      </w:r>
      <w:r>
        <w:br/>
      </w:r>
      <w:r>
        <w:rPr>
          <w:rFonts w:ascii="Times New Roman"/>
          <w:b w:val="false"/>
          <w:i w:val="false"/>
          <w:color w:val="000000"/>
          <w:sz w:val="28"/>
        </w:rPr>
        <w:t>
</w:t>
      </w:r>
      <w:r>
        <w:rPr>
          <w:rFonts w:ascii="Times New Roman"/>
          <w:b w:val="false"/>
          <w:i w:val="false"/>
          <w:color w:val="000000"/>
          <w:sz w:val="28"/>
        </w:rPr>
        <w:t>
      14. Тұрғын үй көмегін қайта алуға өтініш берсе ағымдағы тоқсанда ұсынылған құжаттардың уақытына қарамастан тоқсанға тағайындалады.</w:t>
      </w:r>
      <w:r>
        <w:br/>
      </w:r>
      <w:r>
        <w:rPr>
          <w:rFonts w:ascii="Times New Roman"/>
          <w:b w:val="false"/>
          <w:i w:val="false"/>
          <w:color w:val="000000"/>
          <w:sz w:val="28"/>
        </w:rPr>
        <w:t>
</w:t>
      </w:r>
      <w:r>
        <w:rPr>
          <w:rFonts w:ascii="Times New Roman"/>
          <w:b w:val="false"/>
          <w:i w:val="false"/>
          <w:color w:val="000000"/>
          <w:sz w:val="28"/>
        </w:rPr>
        <w:t>
      15.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хабарлауы тиіс.</w:t>
      </w:r>
    </w:p>
    <w:bookmarkEnd w:id="5"/>
    <w:bookmarkStart w:name="z23" w:id="6"/>
    <w:p>
      <w:pPr>
        <w:spacing w:after="0"/>
        <w:ind w:left="0"/>
        <w:jc w:val="left"/>
      </w:pPr>
      <w:r>
        <w:rPr>
          <w:rFonts w:ascii="Times New Roman"/>
          <w:b/>
          <w:i w:val="false"/>
          <w:color w:val="000000"/>
        </w:rPr>
        <w:t xml:space="preserve"> 
      3. Тұрғын үй көмегін есептеу үшін әлеуметтік норма және нормативтер</w:t>
      </w:r>
    </w:p>
    <w:bookmarkEnd w:id="6"/>
    <w:bookmarkStart w:name="z24" w:id="7"/>
    <w:p>
      <w:pPr>
        <w:spacing w:after="0"/>
        <w:ind w:left="0"/>
        <w:jc w:val="both"/>
      </w:pPr>
      <w:r>
        <w:rPr>
          <w:rFonts w:ascii="Times New Roman"/>
          <w:b w:val="false"/>
          <w:i w:val="false"/>
          <w:color w:val="000000"/>
          <w:sz w:val="28"/>
        </w:rPr>
        <w:t>
      16. Тұрғын үй көмегін тағайындау кезінде келесі нормалар есептелінеді:</w:t>
      </w:r>
      <w:r>
        <w:br/>
      </w:r>
      <w:r>
        <w:rPr>
          <w:rFonts w:ascii="Times New Roman"/>
          <w:b w:val="false"/>
          <w:i w:val="false"/>
          <w:color w:val="000000"/>
          <w:sz w:val="28"/>
        </w:rPr>
        <w:t>
      1) көлем нормалары:</w:t>
      </w:r>
      <w:r>
        <w:br/>
      </w:r>
      <w:r>
        <w:rPr>
          <w:rFonts w:ascii="Times New Roman"/>
          <w:b w:val="false"/>
          <w:i w:val="false"/>
          <w:color w:val="000000"/>
          <w:sz w:val="28"/>
        </w:rPr>
        <w:t>
      жалғыз басты тұрып жатқан азаматтарға – 30 шаршы метр;</w:t>
      </w:r>
      <w:r>
        <w:br/>
      </w:r>
      <w:r>
        <w:rPr>
          <w:rFonts w:ascii="Times New Roman"/>
          <w:b w:val="false"/>
          <w:i w:val="false"/>
          <w:color w:val="000000"/>
          <w:sz w:val="28"/>
        </w:rPr>
        <w:t>
      2 адамнан тұратын отбасына – 30 шаршы метр;</w:t>
      </w:r>
      <w:r>
        <w:br/>
      </w:r>
      <w:r>
        <w:rPr>
          <w:rFonts w:ascii="Times New Roman"/>
          <w:b w:val="false"/>
          <w:i w:val="false"/>
          <w:color w:val="000000"/>
          <w:sz w:val="28"/>
        </w:rPr>
        <w:t>
      3 және одан артық адамнан тұратын отбасына (әр адамға) – 18 шаршы метр;</w:t>
      </w:r>
      <w:r>
        <w:br/>
      </w:r>
      <w:r>
        <w:rPr>
          <w:rFonts w:ascii="Times New Roman"/>
          <w:b w:val="false"/>
          <w:i w:val="false"/>
          <w:color w:val="000000"/>
          <w:sz w:val="28"/>
        </w:rPr>
        <w:t>
      2) газды шығындау нормасы айына 1 адамға – 5,5 кг;</w:t>
      </w:r>
      <w:r>
        <w:br/>
      </w:r>
      <w:r>
        <w:rPr>
          <w:rFonts w:ascii="Times New Roman"/>
          <w:b w:val="false"/>
          <w:i w:val="false"/>
          <w:color w:val="000000"/>
          <w:sz w:val="28"/>
        </w:rPr>
        <w:t>
      3) электр қуатын тұтыну нормалары:</w:t>
      </w:r>
      <w:r>
        <w:br/>
      </w:r>
      <w:r>
        <w:rPr>
          <w:rFonts w:ascii="Times New Roman"/>
          <w:b w:val="false"/>
          <w:i w:val="false"/>
          <w:color w:val="000000"/>
          <w:sz w:val="28"/>
        </w:rPr>
        <w:t>
      1 адам тұрса – 72 кВт;</w:t>
      </w:r>
      <w:r>
        <w:br/>
      </w:r>
      <w:r>
        <w:rPr>
          <w:rFonts w:ascii="Times New Roman"/>
          <w:b w:val="false"/>
          <w:i w:val="false"/>
          <w:color w:val="000000"/>
          <w:sz w:val="28"/>
        </w:rPr>
        <w:t>
      2 адам тұрса – 114 кВт;</w:t>
      </w:r>
      <w:r>
        <w:br/>
      </w:r>
      <w:r>
        <w:rPr>
          <w:rFonts w:ascii="Times New Roman"/>
          <w:b w:val="false"/>
          <w:i w:val="false"/>
          <w:color w:val="000000"/>
          <w:sz w:val="28"/>
        </w:rPr>
        <w:t>
      3 және одан артық адам тұрса (әрқайсысына) – 50 кВт;</w:t>
      </w:r>
      <w:r>
        <w:br/>
      </w:r>
      <w:r>
        <w:rPr>
          <w:rFonts w:ascii="Times New Roman"/>
          <w:b w:val="false"/>
          <w:i w:val="false"/>
          <w:color w:val="000000"/>
          <w:sz w:val="28"/>
        </w:rPr>
        <w:t>
      4) сумен жабдықтау:</w:t>
      </w:r>
      <w:r>
        <w:br/>
      </w:r>
      <w:r>
        <w:rPr>
          <w:rFonts w:ascii="Times New Roman"/>
          <w:b w:val="false"/>
          <w:i w:val="false"/>
          <w:color w:val="000000"/>
          <w:sz w:val="28"/>
        </w:rPr>
        <w:t>
      сутартқы құдығынан – айына бір адамға шаққанда 40 теңге;</w:t>
      </w:r>
      <w:r>
        <w:br/>
      </w:r>
      <w:r>
        <w:rPr>
          <w:rFonts w:ascii="Times New Roman"/>
          <w:b w:val="false"/>
          <w:i w:val="false"/>
          <w:color w:val="000000"/>
          <w:sz w:val="28"/>
        </w:rPr>
        <w:t>
      су құбыры бар пәтерлерде – айына бір адамға шаққанда 65 теңге.</w:t>
      </w:r>
    </w:p>
    <w:bookmarkEnd w:id="7"/>
    <w:bookmarkStart w:name="z25" w:id="8"/>
    <w:p>
      <w:pPr>
        <w:spacing w:after="0"/>
        <w:ind w:left="0"/>
        <w:jc w:val="left"/>
      </w:pPr>
      <w:r>
        <w:rPr>
          <w:rFonts w:ascii="Times New Roman"/>
          <w:b/>
          <w:i w:val="false"/>
          <w:color w:val="000000"/>
        </w:rPr>
        <w:t xml:space="preserve"> 
      4. Жергілікті жылу жүйесімен жылытылатын жеке меншік</w:t>
      </w:r>
      <w:r>
        <w:br/>
      </w:r>
      <w:r>
        <w:rPr>
          <w:rFonts w:ascii="Times New Roman"/>
          <w:b/>
          <w:i w:val="false"/>
          <w:color w:val="000000"/>
        </w:rPr>
        <w:t>
      үй-жайларда тұратын аз қамтамасыз етілген отбасыларына</w:t>
      </w:r>
      <w:r>
        <w:br/>
      </w:r>
      <w:r>
        <w:rPr>
          <w:rFonts w:ascii="Times New Roman"/>
          <w:b/>
          <w:i w:val="false"/>
          <w:color w:val="000000"/>
        </w:rPr>
        <w:t>
      (азаматтарға) тұрғын үй көмегін беру тәртібі</w:t>
      </w:r>
    </w:p>
    <w:bookmarkEnd w:id="8"/>
    <w:bookmarkStart w:name="z26" w:id="9"/>
    <w:p>
      <w:pPr>
        <w:spacing w:after="0"/>
        <w:ind w:left="0"/>
        <w:jc w:val="both"/>
      </w:pPr>
      <w:r>
        <w:rPr>
          <w:rFonts w:ascii="Times New Roman"/>
          <w:b w:val="false"/>
          <w:i w:val="false"/>
          <w:color w:val="000000"/>
          <w:sz w:val="28"/>
        </w:rPr>
        <w:t>
      17.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
      18.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w:t>
      </w:r>
      <w:r>
        <w:rPr>
          <w:rFonts w:ascii="Times New Roman"/>
          <w:b w:val="false"/>
          <w:i w:val="false"/>
          <w:color w:val="000000"/>
          <w:sz w:val="28"/>
        </w:rPr>
        <w:t>
      19.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
      20.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
      21. Тұрғын үй көмегін есептеген кезде отбасы сатып алған көмірдің бағасы мен мөлшерін растайтын (кассалық чек анықтама) түбіртектерді ұсынады.</w:t>
      </w:r>
    </w:p>
    <w:bookmarkEnd w:id="9"/>
    <w:bookmarkStart w:name="z31" w:id="10"/>
    <w:p>
      <w:pPr>
        <w:spacing w:after="0"/>
        <w:ind w:left="0"/>
        <w:jc w:val="left"/>
      </w:pPr>
      <w:r>
        <w:rPr>
          <w:rFonts w:ascii="Times New Roman"/>
          <w:b/>
          <w:i w:val="false"/>
          <w:color w:val="000000"/>
        </w:rPr>
        <w:t xml:space="preserve"> 
      4. Отбасының жиынтық табысын есептеу</w:t>
      </w:r>
    </w:p>
    <w:bookmarkEnd w:id="10"/>
    <w:bookmarkStart w:name="z32" w:id="11"/>
    <w:p>
      <w:pPr>
        <w:spacing w:after="0"/>
        <w:ind w:left="0"/>
        <w:jc w:val="both"/>
      </w:pPr>
      <w:r>
        <w:rPr>
          <w:rFonts w:ascii="Times New Roman"/>
          <w:b w:val="false"/>
          <w:i w:val="false"/>
          <w:color w:val="000000"/>
          <w:sz w:val="28"/>
        </w:rPr>
        <w:t>
      22. Тұрғын үй көмегін тағайындау кезінде тұрақты тұрғылықты жері бойынша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тұрғындарды тіркеу және құжаттау Ережелеріне сәйкес тіркелген отбасы құрамындағы тұлғаларды ескеру қажет. Отбасының жиынтық табыстары өтініш берген тоқсанның алдындағы тоқсандағы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23. Отбасының жиынтық табысын есептеу кезінде табыстың барлық түрлері есептеледі, мыналардан басқа:</w:t>
      </w:r>
      <w:r>
        <w:br/>
      </w:r>
      <w:r>
        <w:rPr>
          <w:rFonts w:ascii="Times New Roman"/>
          <w:b w:val="false"/>
          <w:i w:val="false"/>
          <w:color w:val="000000"/>
          <w:sz w:val="28"/>
        </w:rPr>
        <w:t>
      1) тұрғын үй көмегі және мемлекеттік атаулы әлеуметтік көмек;</w:t>
      </w:r>
      <w:r>
        <w:br/>
      </w:r>
      <w:r>
        <w:rPr>
          <w:rFonts w:ascii="Times New Roman"/>
          <w:b w:val="false"/>
          <w:i w:val="false"/>
          <w:color w:val="000000"/>
          <w:sz w:val="28"/>
        </w:rPr>
        <w:t>
      2) қайтыс болған адамдарды жерлеу және бала туғандағы біржолғы төлемдер;</w:t>
      </w:r>
      <w:r>
        <w:br/>
      </w:r>
      <w:r>
        <w:rPr>
          <w:rFonts w:ascii="Times New Roman"/>
          <w:b w:val="false"/>
          <w:i w:val="false"/>
          <w:color w:val="000000"/>
          <w:sz w:val="28"/>
        </w:rPr>
        <w:t>
      3) ай сайынғы 18 жасқа дейінгі балаларға мемлекеттік жәрдемақысы;</w:t>
      </w:r>
      <w:r>
        <w:br/>
      </w:r>
      <w:r>
        <w:rPr>
          <w:rFonts w:ascii="Times New Roman"/>
          <w:b w:val="false"/>
          <w:i w:val="false"/>
          <w:color w:val="000000"/>
          <w:sz w:val="28"/>
        </w:rPr>
        <w:t>
      4) атқарушы органдармен төленетін біржолғы материалдық көмек;</w:t>
      </w:r>
      <w:r>
        <w:br/>
      </w:r>
      <w:r>
        <w:rPr>
          <w:rFonts w:ascii="Times New Roman"/>
          <w:b w:val="false"/>
          <w:i w:val="false"/>
          <w:color w:val="000000"/>
          <w:sz w:val="28"/>
        </w:rPr>
        <w:t xml:space="preserve">
      5) отбасы мүшелерінің біреуі осы отбасында тұрмайтын адамдарға төлейтін алимент; </w:t>
      </w:r>
      <w:r>
        <w:br/>
      </w:r>
      <w:r>
        <w:rPr>
          <w:rFonts w:ascii="Times New Roman"/>
          <w:b w:val="false"/>
          <w:i w:val="false"/>
          <w:color w:val="000000"/>
          <w:sz w:val="28"/>
        </w:rPr>
        <w:t>
      6) жеке ісін ашуға және (немесе) қосалқы шаруашылықты дамытуға арналған материалдық көмек;</w:t>
      </w:r>
      <w:r>
        <w:br/>
      </w:r>
      <w:r>
        <w:rPr>
          <w:rFonts w:ascii="Times New Roman"/>
          <w:b w:val="false"/>
          <w:i w:val="false"/>
          <w:color w:val="000000"/>
          <w:sz w:val="28"/>
        </w:rPr>
        <w:t>
      7) аудандық бюджет қаражатынан мереке күндеріне арналған материалдық көмек;</w:t>
      </w:r>
      <w:r>
        <w:br/>
      </w:r>
      <w:r>
        <w:rPr>
          <w:rFonts w:ascii="Times New Roman"/>
          <w:b w:val="false"/>
          <w:i w:val="false"/>
          <w:color w:val="000000"/>
          <w:sz w:val="28"/>
        </w:rPr>
        <w:t>
      8) төтенше жағдайлар салдарынан денсаулыққа және мүлікке келтірілген зиянды өтеу мақсатында отбасығы көрсетілген көмек;</w:t>
      </w:r>
      <w:r>
        <w:br/>
      </w:r>
      <w:r>
        <w:rPr>
          <w:rFonts w:ascii="Times New Roman"/>
          <w:b w:val="false"/>
          <w:i w:val="false"/>
          <w:color w:val="000000"/>
          <w:sz w:val="28"/>
        </w:rPr>
        <w:t>
      9) білім беру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білім беру ұйымдарында көрсетілетін тегін тамақ және көмек.</w:t>
      </w:r>
      <w:r>
        <w:br/>
      </w:r>
      <w:r>
        <w:rPr>
          <w:rFonts w:ascii="Times New Roman"/>
          <w:b w:val="false"/>
          <w:i w:val="false"/>
          <w:color w:val="000000"/>
          <w:sz w:val="28"/>
        </w:rPr>
        <w:t>
</w:t>
      </w:r>
      <w:r>
        <w:rPr>
          <w:rFonts w:ascii="Times New Roman"/>
          <w:b w:val="false"/>
          <w:i w:val="false"/>
          <w:color w:val="000000"/>
          <w:sz w:val="28"/>
        </w:rPr>
        <w:t>
      24. Зейнеткерлер, мүгедектер, асыраушысынан айырылғандығы бойынша жәрдемақы алатын балалар, қамқоршылықтағы балалар кіретін отбасыларын қолдау мақсатында тұрғын үй көмегін алу құқығын айқындаған және тұрғын үй көмегін есептеу кезінде табыс сол мерзімге белгіленген 2 айлық есептік көрсетікішке түзетіледі.</w:t>
      </w:r>
      <w:r>
        <w:br/>
      </w:r>
      <w:r>
        <w:rPr>
          <w:rFonts w:ascii="Times New Roman"/>
          <w:b w:val="false"/>
          <w:i w:val="false"/>
          <w:color w:val="000000"/>
          <w:sz w:val="28"/>
        </w:rPr>
        <w:t>
</w:t>
      </w:r>
      <w:r>
        <w:rPr>
          <w:rFonts w:ascii="Times New Roman"/>
          <w:b w:val="false"/>
          <w:i w:val="false"/>
          <w:color w:val="000000"/>
          <w:sz w:val="28"/>
        </w:rPr>
        <w:t>
      25. Құрамында келісім негізінде жоғары және арнаулы орта оқу орындарында күндізгі бөлімінде оқитын студенттері бар отбасыларына тұрғын үй көмегін тағайындағанда жиынтық табыс ай сайынғы оқудың төлемінен кем болмауы тиіс.</w:t>
      </w:r>
      <w:r>
        <w:br/>
      </w:r>
      <w:r>
        <w:rPr>
          <w:rFonts w:ascii="Times New Roman"/>
          <w:b w:val="false"/>
          <w:i w:val="false"/>
          <w:color w:val="000000"/>
          <w:sz w:val="28"/>
        </w:rPr>
        <w:t>
</w:t>
      </w:r>
      <w:r>
        <w:rPr>
          <w:rFonts w:ascii="Times New Roman"/>
          <w:b w:val="false"/>
          <w:i w:val="false"/>
          <w:color w:val="000000"/>
          <w:sz w:val="28"/>
        </w:rPr>
        <w:t>
      26. Есепті кезеңде бір тоқсаннан артық мерзімге тиесілі табысты біржолы алған ретте жиынтық табыста алынған табыстың барлық сомасы ескеріледі.</w:t>
      </w:r>
      <w:r>
        <w:br/>
      </w:r>
      <w:r>
        <w:rPr>
          <w:rFonts w:ascii="Times New Roman"/>
          <w:b w:val="false"/>
          <w:i w:val="false"/>
          <w:color w:val="000000"/>
          <w:sz w:val="28"/>
        </w:rPr>
        <w:t>
</w:t>
      </w:r>
      <w:r>
        <w:rPr>
          <w:rFonts w:ascii="Times New Roman"/>
          <w:b w:val="false"/>
          <w:i w:val="false"/>
          <w:color w:val="000000"/>
          <w:sz w:val="28"/>
        </w:rPr>
        <w:t>
      27. Тұрғын үй сатылған жағдайда жәрдемақы келісім шарт жасалған айдан бастап төленбейді. Өткен тоқсанда тұрғын үй сатып алынған жағдайда табыстың мәлімделген сомасына жасалған мәміле мен табыс сомасының үш айға бөлінген айырмасы қосылады.</w:t>
      </w:r>
      <w:r>
        <w:br/>
      </w:r>
      <w:r>
        <w:rPr>
          <w:rFonts w:ascii="Times New Roman"/>
          <w:b w:val="false"/>
          <w:i w:val="false"/>
          <w:color w:val="000000"/>
          <w:sz w:val="28"/>
        </w:rPr>
        <w:t>
</w:t>
      </w:r>
      <w:r>
        <w:rPr>
          <w:rFonts w:ascii="Times New Roman"/>
          <w:b w:val="false"/>
          <w:i w:val="false"/>
          <w:color w:val="000000"/>
          <w:sz w:val="28"/>
        </w:rPr>
        <w:t>
      28. Тұрғын үйді тағайындаған кезде есептеулерге келесі жағдайлар қабылданады:</w:t>
      </w:r>
      <w:r>
        <w:br/>
      </w:r>
      <w:r>
        <w:rPr>
          <w:rFonts w:ascii="Times New Roman"/>
          <w:b w:val="false"/>
          <w:i w:val="false"/>
          <w:color w:val="000000"/>
          <w:sz w:val="28"/>
        </w:rPr>
        <w:t>
      өтініш беруші заңды некеде бар және ерлі-зайыптылар жеке тұрған жағдайда екеуінің де табысы есептеледі және тұрғын үй көмегі оған өтініш берушінің мекен-жайы бойынша тағайындалады;</w:t>
      </w:r>
      <w:r>
        <w:br/>
      </w:r>
      <w:r>
        <w:rPr>
          <w:rFonts w:ascii="Times New Roman"/>
          <w:b w:val="false"/>
          <w:i w:val="false"/>
          <w:color w:val="000000"/>
          <w:sz w:val="28"/>
        </w:rPr>
        <w:t>
      өтініш берушінің мекен-жайында 18 жасқа дейінгі бала тіркелген жағдайлар.</w:t>
      </w:r>
      <w:r>
        <w:br/>
      </w:r>
      <w:r>
        <w:rPr>
          <w:rFonts w:ascii="Times New Roman"/>
          <w:b w:val="false"/>
          <w:i w:val="false"/>
          <w:color w:val="000000"/>
          <w:sz w:val="28"/>
        </w:rPr>
        <w:t>
</w:t>
      </w:r>
      <w:r>
        <w:rPr>
          <w:rFonts w:ascii="Times New Roman"/>
          <w:b w:val="false"/>
          <w:i w:val="false"/>
          <w:color w:val="000000"/>
          <w:sz w:val="28"/>
        </w:rPr>
        <w:t>
      29. Шаруа қожалығынан түскен табыс (үй жанындағы телім, бақшадан түскен табыстарды қоспағанда) бір бас ірі қара мал болған жағдайда тоқсанда 15 айлық есептік көрсеткіш мөлшерінде есепке алынады, екі-үш бас ірі қара мал болған жағдайда 20 айлық есептік көрсеткіш мөлшерінде есепке алынады.</w:t>
      </w:r>
    </w:p>
    <w:bookmarkEnd w:id="11"/>
    <w:bookmarkStart w:name="z40" w:id="12"/>
    <w:p>
      <w:pPr>
        <w:spacing w:after="0"/>
        <w:ind w:left="0"/>
        <w:jc w:val="left"/>
      </w:pPr>
      <w:r>
        <w:rPr>
          <w:rFonts w:ascii="Times New Roman"/>
          <w:b/>
          <w:i w:val="false"/>
          <w:color w:val="000000"/>
        </w:rPr>
        <w:t xml:space="preserve"> 
      5. Тұрғын үй көмегін қаржыландыру және төлеу</w:t>
      </w:r>
    </w:p>
    <w:bookmarkEnd w:id="12"/>
    <w:bookmarkStart w:name="z41" w:id="13"/>
    <w:p>
      <w:pPr>
        <w:spacing w:after="0"/>
        <w:ind w:left="0"/>
        <w:jc w:val="both"/>
      </w:pPr>
      <w:r>
        <w:rPr>
          <w:rFonts w:ascii="Times New Roman"/>
          <w:b w:val="false"/>
          <w:i w:val="false"/>
          <w:color w:val="000000"/>
          <w:sz w:val="28"/>
        </w:rPr>
        <w:t>
      30. Тұрғын үй көмегі төлемдерінің қаржыландырылуы аудан бюджетінің тиісті қаржы жылына қаралған қаражаты шегінде жүргізіледі.</w:t>
      </w:r>
      <w:r>
        <w:br/>
      </w:r>
      <w:r>
        <w:rPr>
          <w:rFonts w:ascii="Times New Roman"/>
          <w:b w:val="false"/>
          <w:i w:val="false"/>
          <w:color w:val="000000"/>
          <w:sz w:val="28"/>
        </w:rPr>
        <w:t>
</w:t>
      </w:r>
      <w:r>
        <w:rPr>
          <w:rFonts w:ascii="Times New Roman"/>
          <w:b w:val="false"/>
          <w:i w:val="false"/>
          <w:color w:val="000000"/>
          <w:sz w:val="28"/>
        </w:rPr>
        <w:t>
      31. Күрделі жөндеу жүргізуге арналған төлемдерді қаржыландыру кондоминиумның әр объектісіне ашылған жеке жинақтау шоты бойынша жүргізіледі.</w:t>
      </w:r>
      <w:r>
        <w:br/>
      </w:r>
      <w:r>
        <w:rPr>
          <w:rFonts w:ascii="Times New Roman"/>
          <w:b w:val="false"/>
          <w:i w:val="false"/>
          <w:color w:val="000000"/>
          <w:sz w:val="28"/>
        </w:rPr>
        <w:t>
</w:t>
      </w:r>
      <w:r>
        <w:rPr>
          <w:rFonts w:ascii="Times New Roman"/>
          <w:b w:val="false"/>
          <w:i w:val="false"/>
          <w:color w:val="000000"/>
          <w:sz w:val="28"/>
        </w:rPr>
        <w:t>
      32. Тұрғын үй көмектерін төлеу екінші деңгейдегі банктер арқылы жүргізіледі.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