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e5dd" w14:textId="6fce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ауданда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ауданының әкімдігінің 2010 жылғы 4 наурыздағы N 183 қаулысы. Шығыс Қазақстан облысы Әділет департаментінің Абай ауданының Әділет басқармасында 2010 жылғы 7 сәуірде N 5-5-105 тіркелді. Күші жойылды - Шығыс Қазақстан облысы Абай ауданы әкімдігінің 2011 жылғы 01 шілдедегі N 23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Абай ауданы әкімдігінің 2011.07.01 </w:t>
      </w:r>
      <w:r>
        <w:rPr>
          <w:rFonts w:ascii="Times New Roman"/>
          <w:b w:val="false"/>
          <w:i w:val="false"/>
          <w:color w:val="000000"/>
          <w:sz w:val="28"/>
        </w:rPr>
        <w:t>N 23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2001 жылғы 23 қаңтардағы № 148 «Қазақстан Республикасындағы жергiлiктi мемлекеттiк басқару және өзін-өзі басқару туралы» Заңының 31 бабы 1 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5)тармақшасы</w:t>
      </w:r>
      <w:r>
        <w:rPr>
          <w:rFonts w:ascii="Times New Roman"/>
          <w:b w:val="false"/>
          <w:i w:val="false"/>
          <w:color w:val="000000"/>
          <w:sz w:val="28"/>
        </w:rPr>
        <w:t>, </w:t>
      </w:r>
      <w:r>
        <w:rPr>
          <w:rFonts w:ascii="Times New Roman"/>
          <w:b w:val="false"/>
          <w:i w:val="false"/>
          <w:color w:val="000000"/>
          <w:sz w:val="28"/>
        </w:rPr>
        <w:t>20 бабы</w:t>
      </w:r>
      <w:r>
        <w:rPr>
          <w:rFonts w:ascii="Times New Roman"/>
          <w:b w:val="false"/>
          <w:i w:val="false"/>
          <w:color w:val="000000"/>
          <w:sz w:val="28"/>
        </w:rPr>
        <w:t>, Қазақстан Республикасы Үкiметiнiң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мен қаржыландыру Ережесі, Қазақстан Республикасының 1992 жылғы 18 желтоқсандағы «Семей ядролық сынақ полигонындағы ядролық сынақтардан зардап шеккен азаматтарды әлеуметтiк қорғау туралы» Заңының </w:t>
      </w:r>
      <w:r>
        <w:rPr>
          <w:rFonts w:ascii="Times New Roman"/>
          <w:b w:val="false"/>
          <w:i w:val="false"/>
          <w:color w:val="000000"/>
          <w:sz w:val="28"/>
        </w:rPr>
        <w:t>2 бабының</w:t>
      </w:r>
      <w:r>
        <w:rPr>
          <w:rFonts w:ascii="Times New Roman"/>
          <w:b w:val="false"/>
          <w:i w:val="false"/>
          <w:color w:val="000000"/>
          <w:sz w:val="28"/>
        </w:rPr>
        <w:t xml:space="preserve"> негiзiнде, жұмысқа орналасуда қиыншылық көрiп отырған халықтың әр түрлi топтарын қолдау және мемлекеттік кепілдіктер жүйесін кеңейту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өткізілетін ұйымдар тізбесі, көлемдері, қаржыландыру көздері және қоғамдық жұмыстардың нақты шарттары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Ақылы қоғамдық жұмыстар түрлерінің тізбесі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Нысаналы топқа жататын тұлғалардың тізбесі бекітілсін (</w:t>
      </w:r>
      <w:r>
        <w:rPr>
          <w:rFonts w:ascii="Times New Roman"/>
          <w:b w:val="false"/>
          <w:i w:val="false"/>
          <w:color w:val="000000"/>
          <w:sz w:val="28"/>
        </w:rPr>
        <w:t>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Қатысушылардың еңбек ақысының мөлшері радиациялық қауiпті аймақта тұрғаны үшiн қосымша төлеммен 2010 жылға белгіленген ең төменгі жалақыдан кем емес мөлшерде бекітілсін.</w:t>
      </w:r>
      <w:r>
        <w:br/>
      </w:r>
      <w:r>
        <w:rPr>
          <w:rFonts w:ascii="Times New Roman"/>
          <w:b w:val="false"/>
          <w:i w:val="false"/>
          <w:color w:val="000000"/>
          <w:sz w:val="28"/>
        </w:rPr>
        <w:t>
</w:t>
      </w:r>
      <w:r>
        <w:rPr>
          <w:rFonts w:ascii="Times New Roman"/>
          <w:b w:val="false"/>
          <w:i w:val="false"/>
          <w:color w:val="000000"/>
          <w:sz w:val="28"/>
        </w:rPr>
        <w:t>
      5. Ұйым басшыларына (келiсiм бойынша) жұмыскерлердің жекелеген санатына (кәмелетке толмаған балалары бар әйелдерге, көп балалы аналарға, мүгедектерге) толық емес жұмыс күнмен жұмыс iстеуге мүмкіншілік беру, сондай-ақ жұмыс уақытын ұйымдастырудың икемді түрлерiн қолдану ұсынылсын.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аудан әкiмiнiң орынбасары Е. Лдибаевқа жүктелсiн.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бастап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Е. СҮЛЕЙМЕН</w:t>
      </w:r>
    </w:p>
    <w:bookmarkEnd w:id="0"/>
    <w:bookmarkStart w:name="z9"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4 наурыз 2010 жылғы</w:t>
      </w:r>
      <w:r>
        <w:br/>
      </w:r>
      <w:r>
        <w:rPr>
          <w:rFonts w:ascii="Times New Roman"/>
          <w:b w:val="false"/>
          <w:i w:val="false"/>
          <w:color w:val="000000"/>
          <w:sz w:val="28"/>
        </w:rPr>
        <w:t>
№ 183 қаулыcымен бекітілген</w:t>
      </w:r>
      <w:r>
        <w:br/>
      </w:r>
      <w:r>
        <w:rPr>
          <w:rFonts w:ascii="Times New Roman"/>
          <w:b w:val="false"/>
          <w:i w:val="false"/>
          <w:color w:val="000000"/>
          <w:sz w:val="28"/>
        </w:rPr>
        <w:t>
№ 1 қосымша</w:t>
      </w:r>
    </w:p>
    <w:bookmarkEnd w:id="1"/>
    <w:bookmarkStart w:name="z10" w:id="2"/>
    <w:p>
      <w:pPr>
        <w:spacing w:after="0"/>
        <w:ind w:left="0"/>
        <w:jc w:val="left"/>
      </w:pPr>
      <w:r>
        <w:rPr>
          <w:rFonts w:ascii="Times New Roman"/>
          <w:b/>
          <w:i w:val="false"/>
          <w:color w:val="000000"/>
        </w:rPr>
        <w:t xml:space="preserve"> 
2010 жылы қоғамдық жұмыстар жүргізілетін ұйымдардың</w:t>
      </w:r>
      <w:r>
        <w:br/>
      </w:r>
      <w:r>
        <w:rPr>
          <w:rFonts w:ascii="Times New Roman"/>
          <w:b/>
          <w:i w:val="false"/>
          <w:color w:val="000000"/>
        </w:rPr>
        <w:t>
тiзімi, қоғамдық жұмыстардың түрлерi, көлемi,</w:t>
      </w:r>
      <w:r>
        <w:br/>
      </w:r>
      <w:r>
        <w:rPr>
          <w:rFonts w:ascii="Times New Roman"/>
          <w:b/>
          <w:i w:val="false"/>
          <w:color w:val="000000"/>
        </w:rPr>
        <w:t>
қаржыландыру көздерi және нақты жағдайлары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337"/>
        <w:gridCol w:w="3290"/>
        <w:gridCol w:w="1354"/>
        <w:gridCol w:w="1478"/>
        <w:gridCol w:w="1212"/>
        <w:gridCol w:w="1695"/>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мен Мемлекеттік мекеме, ұйымдар, шаруа қожалықтар және мемлекеттік емес бірлестіктер</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 көлемі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(жарияланған</w:t>
            </w:r>
            <w:r>
              <w:br/>
            </w:r>
            <w:r>
              <w:rPr>
                <w:rFonts w:ascii="Times New Roman"/>
                <w:b w:val="false"/>
                <w:i w:val="false"/>
                <w:color w:val="000000"/>
                <w:sz w:val="20"/>
              </w:rPr>
              <w:t>
қажеттілік)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(бекітілген)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p>
          <w:p>
            <w:pPr>
              <w:spacing w:after="20"/>
              <w:ind w:left="20"/>
              <w:jc w:val="both"/>
            </w:pPr>
            <w:r>
              <w:rPr>
                <w:rFonts w:ascii="Times New Roman"/>
                <w:b w:val="false"/>
                <w:i w:val="false"/>
                <w:color w:val="000000"/>
                <w:sz w:val="20"/>
              </w:rPr>
              <w:t>600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Кенгірбай-би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p>
            <w:pPr>
              <w:spacing w:after="20"/>
              <w:ind w:left="20"/>
              <w:jc w:val="both"/>
            </w:pPr>
            <w:r>
              <w:rPr>
                <w:rFonts w:ascii="Times New Roman"/>
                <w:b w:val="false"/>
                <w:i w:val="false"/>
                <w:color w:val="000000"/>
                <w:sz w:val="20"/>
              </w:rPr>
              <w:t>300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Көкбай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p>
            <w:pPr>
              <w:spacing w:after="20"/>
              <w:ind w:left="20"/>
              <w:jc w:val="both"/>
            </w:pPr>
            <w:r>
              <w:rPr>
                <w:rFonts w:ascii="Times New Roman"/>
                <w:b w:val="false"/>
                <w:i w:val="false"/>
                <w:color w:val="000000"/>
                <w:sz w:val="20"/>
              </w:rPr>
              <w:t>400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5-10 құжат</w:t>
            </w:r>
          </w:p>
          <w:p>
            <w:pPr>
              <w:spacing w:after="20"/>
              <w:ind w:left="20"/>
              <w:jc w:val="both"/>
            </w:pPr>
            <w:r>
              <w:rPr>
                <w:rFonts w:ascii="Times New Roman"/>
                <w:b w:val="false"/>
                <w:i w:val="false"/>
                <w:color w:val="000000"/>
                <w:sz w:val="20"/>
              </w:rPr>
              <w:t>300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8-10 құжат</w:t>
            </w:r>
          </w:p>
          <w:p>
            <w:pPr>
              <w:spacing w:after="20"/>
              <w:ind w:left="20"/>
              <w:jc w:val="both"/>
            </w:pPr>
            <w:r>
              <w:rPr>
                <w:rFonts w:ascii="Times New Roman"/>
                <w:b w:val="false"/>
                <w:i w:val="false"/>
                <w:color w:val="000000"/>
                <w:sz w:val="20"/>
              </w:rPr>
              <w:t>400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Қаскабұлақ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p>
            <w:pPr>
              <w:spacing w:after="20"/>
              <w:ind w:left="20"/>
              <w:jc w:val="both"/>
            </w:pPr>
            <w:r>
              <w:rPr>
                <w:rFonts w:ascii="Times New Roman"/>
                <w:b w:val="false"/>
                <w:i w:val="false"/>
                <w:color w:val="000000"/>
                <w:sz w:val="20"/>
              </w:rPr>
              <w:t>300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Саржал ауылық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p>
            <w:pPr>
              <w:spacing w:after="20"/>
              <w:ind w:left="20"/>
              <w:jc w:val="both"/>
            </w:pPr>
            <w:r>
              <w:rPr>
                <w:rFonts w:ascii="Times New Roman"/>
                <w:b w:val="false"/>
                <w:i w:val="false"/>
                <w:color w:val="000000"/>
                <w:sz w:val="20"/>
              </w:rPr>
              <w:t>500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Токтамыс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8-10 құжат</w:t>
            </w:r>
          </w:p>
          <w:p>
            <w:pPr>
              <w:spacing w:after="20"/>
              <w:ind w:left="20"/>
              <w:jc w:val="both"/>
            </w:pPr>
            <w:r>
              <w:rPr>
                <w:rFonts w:ascii="Times New Roman"/>
                <w:b w:val="false"/>
                <w:i w:val="false"/>
                <w:color w:val="000000"/>
                <w:sz w:val="20"/>
              </w:rPr>
              <w:t>250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ауылдық округі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сауалнамаларға, ағымдағы мұрағаттық құжаттармен жұмысқа қатысу; аумақты жинастыру, өңірді экологиялық сауықтыру (көгалдандыру және көркейту); жайларды жөндеу және қызмет көрсету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8-10 құжат</w:t>
            </w:r>
          </w:p>
          <w:p>
            <w:pPr>
              <w:spacing w:after="20"/>
              <w:ind w:left="20"/>
              <w:jc w:val="both"/>
            </w:pPr>
            <w:r>
              <w:rPr>
                <w:rFonts w:ascii="Times New Roman"/>
                <w:b w:val="false"/>
                <w:i w:val="false"/>
                <w:color w:val="000000"/>
                <w:sz w:val="20"/>
              </w:rPr>
              <w:t>200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соты (өз келісімі бойынша)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шақыруларды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210-220 азаматтық іс;</w:t>
            </w:r>
            <w:r>
              <w:br/>
            </w:r>
            <w:r>
              <w:rPr>
                <w:rFonts w:ascii="Times New Roman"/>
                <w:b w:val="false"/>
                <w:i w:val="false"/>
                <w:color w:val="000000"/>
                <w:sz w:val="20"/>
              </w:rPr>
              <w:t>
200 әкімшілік іс;</w:t>
            </w:r>
            <w:r>
              <w:br/>
            </w:r>
            <w:r>
              <w:rPr>
                <w:rFonts w:ascii="Times New Roman"/>
                <w:b w:val="false"/>
                <w:i w:val="false"/>
                <w:color w:val="000000"/>
                <w:sz w:val="20"/>
              </w:rPr>
              <w:t>
Жылына 50 қылмыстық іс;</w:t>
            </w:r>
            <w:r>
              <w:br/>
            </w:r>
            <w:r>
              <w:rPr>
                <w:rFonts w:ascii="Times New Roman"/>
                <w:b w:val="false"/>
                <w:i w:val="false"/>
                <w:color w:val="000000"/>
                <w:sz w:val="20"/>
              </w:rPr>
              <w:t>
айына 40-50 шақыру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және кинотеатр «Арман» (өз келісімі бойынша)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қылмыстық атқару инспекциясы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сотталғандарға әкімшілік жаупкершілікке тартылуларына байланысты сұрауларды толтыруда көмек; шақырулар толтыру, түсіндірме хаттар мен анықтамаларды дайындауда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дана</w:t>
            </w:r>
          </w:p>
          <w:p>
            <w:pPr>
              <w:spacing w:after="20"/>
              <w:ind w:left="20"/>
              <w:jc w:val="both"/>
            </w:pPr>
            <w:r>
              <w:rPr>
                <w:rFonts w:ascii="Times New Roman"/>
                <w:b w:val="false"/>
                <w:i w:val="false"/>
                <w:color w:val="000000"/>
                <w:sz w:val="20"/>
              </w:rPr>
              <w:t>100 дана</w:t>
            </w:r>
          </w:p>
          <w:p>
            <w:pPr>
              <w:spacing w:after="20"/>
              <w:ind w:left="20"/>
              <w:jc w:val="both"/>
            </w:pPr>
            <w:r>
              <w:rPr>
                <w:rFonts w:ascii="Times New Roman"/>
                <w:b w:val="false"/>
                <w:i w:val="false"/>
                <w:color w:val="000000"/>
                <w:sz w:val="20"/>
              </w:rPr>
              <w:t>80 дана</w:t>
            </w:r>
          </w:p>
          <w:p>
            <w:pPr>
              <w:spacing w:after="20"/>
              <w:ind w:left="20"/>
              <w:jc w:val="both"/>
            </w:pPr>
            <w:r>
              <w:rPr>
                <w:rFonts w:ascii="Times New Roman"/>
                <w:b w:val="false"/>
                <w:i w:val="false"/>
                <w:color w:val="000000"/>
                <w:sz w:val="20"/>
              </w:rPr>
              <w:t>күніне 10-15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Әділет департаментінің Абай ауданының Әділет басқармасы (өз келісімі бойынша)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 аумақты жинастыру.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900 құжат</w:t>
            </w:r>
          </w:p>
          <w:p>
            <w:pPr>
              <w:spacing w:after="20"/>
              <w:ind w:left="20"/>
              <w:jc w:val="both"/>
            </w:pPr>
            <w:r>
              <w:rPr>
                <w:rFonts w:ascii="Times New Roman"/>
                <w:b w:val="false"/>
                <w:i w:val="false"/>
                <w:color w:val="000000"/>
                <w:sz w:val="20"/>
              </w:rPr>
              <w:t>300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аудандық прокуратурасы (өз келісімі бойынша)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істерді, материалдарды тігуде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материал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 (өз келісімі бойынша)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ауданның қорғаныс істері жөніндегі біріктірілген бөлімі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шақырылғандардың жеке істерін; тіркемелерін;шақыру құжаттарын; сауалнамаларын, автобиографияларын, анықтамаларын рәсімдеу бойынша жұмыстарда көмек, ағымдағы және мұрағат құжаттармен жұмыс</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 іс;</w:t>
            </w:r>
          </w:p>
          <w:p>
            <w:pPr>
              <w:spacing w:after="20"/>
              <w:ind w:left="20"/>
              <w:jc w:val="both"/>
            </w:pPr>
            <w:r>
              <w:rPr>
                <w:rFonts w:ascii="Times New Roman"/>
                <w:b w:val="false"/>
                <w:i w:val="false"/>
                <w:color w:val="000000"/>
                <w:sz w:val="20"/>
              </w:rPr>
              <w:t>күніне 25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өртке қарсы қызмет бөлімі мемлекеттік мекемесі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ішкі істер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инспекторларға құқық бұзушылық фактілердің алдын алуға, ашуға көмектесу; ағымдағы және мұрағат құжаттармен, картотекамен жұмыста көмек, хат-хабарларды жеткізу; аумақты жинастыру.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p>
          <w:p>
            <w:pPr>
              <w:spacing w:after="20"/>
              <w:ind w:left="20"/>
              <w:jc w:val="both"/>
            </w:pPr>
            <w:r>
              <w:rPr>
                <w:rFonts w:ascii="Times New Roman"/>
                <w:b w:val="false"/>
                <w:i w:val="false"/>
                <w:color w:val="000000"/>
                <w:sz w:val="20"/>
              </w:rPr>
              <w:t>500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 қайта есептеу үшін құжаттарды іріктеуде, зейнетақы істерімен жұмыста көмек; Экология бойынша макет істерін өңдеуде көмек; 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 зейнетақы ісі;</w:t>
            </w:r>
          </w:p>
          <w:p>
            <w:pPr>
              <w:spacing w:after="20"/>
              <w:ind w:left="20"/>
              <w:jc w:val="both"/>
            </w:pPr>
            <w:r>
              <w:rPr>
                <w:rFonts w:ascii="Times New Roman"/>
                <w:b w:val="false"/>
                <w:i w:val="false"/>
                <w:color w:val="000000"/>
                <w:sz w:val="20"/>
              </w:rPr>
              <w:t>айына 160 макет</w:t>
            </w:r>
          </w:p>
          <w:p>
            <w:pPr>
              <w:spacing w:after="20"/>
              <w:ind w:left="20"/>
              <w:jc w:val="both"/>
            </w:pPr>
            <w:r>
              <w:rPr>
                <w:rFonts w:ascii="Times New Roman"/>
                <w:b w:val="false"/>
                <w:i w:val="false"/>
                <w:color w:val="000000"/>
                <w:sz w:val="20"/>
              </w:rPr>
              <w:t>күніне 50-60 құжат</w:t>
            </w:r>
            <w:r>
              <w:br/>
            </w:r>
            <w:r>
              <w:rPr>
                <w:rFonts w:ascii="Times New Roman"/>
                <w:b w:val="false"/>
                <w:i w:val="false"/>
                <w:color w:val="000000"/>
                <w:sz w:val="20"/>
              </w:rPr>
              <w:t>
күніне 4-5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жұмыспен қамту және әлеуметтік бағдарламалар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картотекамен жұмыста көмек, хат-хабарларды жеткізу; әлеуметтік жәрдемақы алушылардың материалдық–тұрмыстық жағдайларын тексеру; әлеуметтік жәрдемақы алушылардың деректер базасын құруда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1500 құжат</w:t>
            </w:r>
          </w:p>
          <w:p>
            <w:pPr>
              <w:spacing w:after="20"/>
              <w:ind w:left="20"/>
              <w:jc w:val="both"/>
            </w:pPr>
            <w:r>
              <w:rPr>
                <w:rFonts w:ascii="Times New Roman"/>
                <w:b w:val="false"/>
                <w:i w:val="false"/>
                <w:color w:val="000000"/>
                <w:sz w:val="20"/>
              </w:rPr>
              <w:t>күніне 20-30 құжат</w:t>
            </w:r>
          </w:p>
          <w:p>
            <w:pPr>
              <w:spacing w:after="20"/>
              <w:ind w:left="20"/>
              <w:jc w:val="both"/>
            </w:pPr>
            <w:r>
              <w:rPr>
                <w:rFonts w:ascii="Times New Roman"/>
                <w:b w:val="false"/>
                <w:i w:val="false"/>
                <w:color w:val="000000"/>
                <w:sz w:val="20"/>
              </w:rPr>
              <w:t>жылына 1000 іс;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кәсіпкерлік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жұмыста, азық-түлік және азық-түлік емес тауарларына баға мониторингін енгізуге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p>
            <w:pPr>
              <w:spacing w:after="20"/>
              <w:ind w:left="20"/>
              <w:jc w:val="both"/>
            </w:pPr>
            <w:r>
              <w:rPr>
                <w:rFonts w:ascii="Times New Roman"/>
                <w:b w:val="false"/>
                <w:i w:val="false"/>
                <w:color w:val="000000"/>
                <w:sz w:val="20"/>
              </w:rPr>
              <w:t>күніне 15-20 құжат</w:t>
            </w:r>
            <w:r>
              <w:br/>
            </w:r>
            <w:r>
              <w:rPr>
                <w:rFonts w:ascii="Times New Roman"/>
                <w:b w:val="false"/>
                <w:i w:val="false"/>
                <w:color w:val="000000"/>
                <w:sz w:val="20"/>
              </w:rPr>
              <w:t>
күніне 5-10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министірлігінің Өскемен қаласының № 1 халыққа қызмет көрсету орталығы» Мемлекеттік мекемесі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30-35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қазынашылық бөлімі мемлекеттік мекемесі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тіркеу және бағалау орталығы (өз келісіммен)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мүліктер бойынша мұрағат істерімен жұмыста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300 іс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денешынықтыру және спорт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спорттық іс–шараларды өткізуде және дайындауда көмек; ағымдағы және мұрағат құжаттармен жұмыста көмек, хат-хабарларды жеткізу; аумақты жинастыру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20 іс-шара</w:t>
            </w:r>
          </w:p>
          <w:p>
            <w:pPr>
              <w:spacing w:after="20"/>
              <w:ind w:left="20"/>
              <w:jc w:val="both"/>
            </w:pPr>
            <w:r>
              <w:rPr>
                <w:rFonts w:ascii="Times New Roman"/>
                <w:b w:val="false"/>
                <w:i w:val="false"/>
                <w:color w:val="000000"/>
                <w:sz w:val="20"/>
              </w:rPr>
              <w:t>күніне 20-25 құжат</w:t>
            </w:r>
          </w:p>
          <w:p>
            <w:pPr>
              <w:spacing w:after="20"/>
              <w:ind w:left="20"/>
              <w:jc w:val="both"/>
            </w:pPr>
            <w:r>
              <w:rPr>
                <w:rFonts w:ascii="Times New Roman"/>
                <w:b w:val="false"/>
                <w:i w:val="false"/>
                <w:color w:val="000000"/>
                <w:sz w:val="20"/>
              </w:rPr>
              <w:t>600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«Нұр-Отан» халықтық демократиялық партиясы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Әлем Банкі» АҚ Семейдегі филиалының Қарауыл бөлімшесі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30-35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жол жөндеу мекемесі (өз келісіімен)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Мекемедегі жол бойындағы жұмыстарға көмектесу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км жол жөндеу, терезе, есіктер</w:t>
            </w:r>
            <w:r>
              <w:br/>
            </w:r>
            <w:r>
              <w:rPr>
                <w:rFonts w:ascii="Times New Roman"/>
                <w:b w:val="false"/>
                <w:i w:val="false"/>
                <w:color w:val="000000"/>
                <w:sz w:val="20"/>
              </w:rPr>
              <w:t>
жөндеу жұмыстары.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Құнанбай қажы атындағы мешіт</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жайларды жинастыру; аумақты жинастыру; жасыл көшеттерді отырғызу және оларды күтіп баптау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r>
              <w:br/>
            </w:r>
            <w:r>
              <w:rPr>
                <w:rFonts w:ascii="Times New Roman"/>
                <w:b w:val="false"/>
                <w:i w:val="false"/>
                <w:color w:val="000000"/>
                <w:sz w:val="20"/>
              </w:rPr>
              <w:t>
700 шаршы метр</w:t>
            </w:r>
            <w:r>
              <w:br/>
            </w:r>
            <w:r>
              <w:rPr>
                <w:rFonts w:ascii="Times New Roman"/>
                <w:b w:val="false"/>
                <w:i w:val="false"/>
                <w:color w:val="000000"/>
                <w:sz w:val="20"/>
              </w:rPr>
              <w:t>
1000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медициналық бірлестігі КМҚК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картотекамен жұмыста көмек; аумақты жинастыру.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30-35 медициналық карточка</w:t>
            </w:r>
            <w:r>
              <w:br/>
            </w:r>
            <w:r>
              <w:rPr>
                <w:rFonts w:ascii="Times New Roman"/>
                <w:b w:val="false"/>
                <w:i w:val="false"/>
                <w:color w:val="000000"/>
                <w:sz w:val="20"/>
              </w:rPr>
              <w:t>
300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бөлімі»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көп салалы кешенді мектеп–лицейі»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 аумақты жинастыру; көгалдандыру және көркейту бұталарды кесу, гүлзарларды сәндеу, жөндеу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40-50 құжат</w:t>
            </w:r>
          </w:p>
          <w:p>
            <w:pPr>
              <w:spacing w:after="20"/>
              <w:ind w:left="20"/>
              <w:jc w:val="both"/>
            </w:pPr>
            <w:r>
              <w:rPr>
                <w:rFonts w:ascii="Times New Roman"/>
                <w:b w:val="false"/>
                <w:i w:val="false"/>
                <w:color w:val="000000"/>
                <w:sz w:val="20"/>
              </w:rPr>
              <w:t>күніне 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балалар жасөспірімдер спорт мектебі» мемлекеттік мекеме</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Карауыл мектеп Гимназиясы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 аумақты жинастыру; көгалдандыру және көркейту бұталарды кесу, гүлзарларды сәндеу, жөндеу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50-80 құжат</w:t>
            </w:r>
          </w:p>
          <w:p>
            <w:pPr>
              <w:spacing w:after="20"/>
              <w:ind w:left="20"/>
              <w:jc w:val="both"/>
            </w:pPr>
            <w:r>
              <w:rPr>
                <w:rFonts w:ascii="Times New Roman"/>
                <w:b w:val="false"/>
                <w:i w:val="false"/>
                <w:color w:val="000000"/>
                <w:sz w:val="20"/>
              </w:rPr>
              <w:t>күніне 45 құжат</w:t>
            </w:r>
          </w:p>
          <w:p>
            <w:pPr>
              <w:spacing w:after="20"/>
              <w:ind w:left="20"/>
              <w:jc w:val="both"/>
            </w:pPr>
            <w:r>
              <w:rPr>
                <w:rFonts w:ascii="Times New Roman"/>
                <w:b w:val="false"/>
                <w:i w:val="false"/>
                <w:color w:val="000000"/>
                <w:sz w:val="20"/>
              </w:rPr>
              <w:t>1000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көп балалы және тұрмысы төмен отбасыларының балаларына арналған интернат</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елі» газеті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газетті уақытында тарату жұмыстарына көмектесу;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 аппараты және бөлімдері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жұмыста, қызметтік хат-хабарларды және заңды тұлғалардың шағымдарын тіркеу, шығару, сканерден өткізуде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40-50 құжат </w:t>
            </w:r>
          </w:p>
          <w:p>
            <w:pPr>
              <w:spacing w:after="20"/>
              <w:ind w:left="20"/>
              <w:jc w:val="both"/>
            </w:pPr>
            <w:r>
              <w:rPr>
                <w:rFonts w:ascii="Times New Roman"/>
                <w:b w:val="false"/>
                <w:i w:val="false"/>
                <w:color w:val="000000"/>
                <w:sz w:val="20"/>
              </w:rPr>
              <w:t>күніне30-40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байланыс бөлімшесі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 газет таратуға көмектесу жайларды жөндеу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p>
            <w:pPr>
              <w:spacing w:after="20"/>
              <w:ind w:left="20"/>
              <w:jc w:val="both"/>
            </w:pPr>
            <w:r>
              <w:rPr>
                <w:rFonts w:ascii="Times New Roman"/>
                <w:b w:val="false"/>
                <w:i w:val="false"/>
                <w:color w:val="000000"/>
                <w:sz w:val="20"/>
              </w:rPr>
              <w:t>айына 2000 дана</w:t>
            </w:r>
          </w:p>
          <w:p>
            <w:pPr>
              <w:spacing w:after="20"/>
              <w:ind w:left="20"/>
              <w:jc w:val="both"/>
            </w:pPr>
            <w:r>
              <w:rPr>
                <w:rFonts w:ascii="Times New Roman"/>
                <w:b w:val="false"/>
                <w:i w:val="false"/>
                <w:color w:val="000000"/>
                <w:sz w:val="20"/>
              </w:rPr>
              <w:t>600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қадағалау бөлімі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 аумақты жинастыру, жайларды жөндеу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p>
          <w:p>
            <w:pPr>
              <w:spacing w:after="20"/>
              <w:ind w:left="20"/>
              <w:jc w:val="both"/>
            </w:pPr>
            <w:r>
              <w:rPr>
                <w:rFonts w:ascii="Times New Roman"/>
                <w:b w:val="false"/>
                <w:i w:val="false"/>
                <w:color w:val="000000"/>
                <w:sz w:val="20"/>
              </w:rPr>
              <w:t>1,1 гектар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Шаруа–қожалықтары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өсіру және жемдеу бойынша қысқа мерзімді жұмыстар;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жұмыс беруші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Наубайхана және комерциялық ұйымдар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өнімдерін тасу, ақтау, жөндеу жұмыстары.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дана</w:t>
            </w:r>
          </w:p>
          <w:p>
            <w:pPr>
              <w:spacing w:after="20"/>
              <w:ind w:left="20"/>
              <w:jc w:val="both"/>
            </w:pPr>
            <w:r>
              <w:rPr>
                <w:rFonts w:ascii="Times New Roman"/>
                <w:b w:val="false"/>
                <w:i w:val="false"/>
                <w:color w:val="000000"/>
                <w:sz w:val="20"/>
              </w:rPr>
              <w:t>300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жұмыс беруші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Жоғарғы Соты жанындағы Сот әкімшілігі жөніндегі «Абай аумақтық учаскесі»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ауданының төтенше жағдайлар саласындағы мемлекеттік қадағалау бөлімі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мемлекеттік мұрағаты» мекемесі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үшін әлеуметтік-құқықтық сипаттағы сұранымдарды орындау жұмыстарына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100-200 іс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Байгожина» атындағы бастауыш мектеп бала–бақша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ауданы бойынша Салық басқармасы мемлекеттік мекеме (өз келісімімен)</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хабарламаларды тіркеуде көмек; заңды тұлғалар мен жеке кәсіпкерлердің салық істерін мерзімі бойынша жою мұрағатта жұмыста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2000 хабарлама</w:t>
            </w:r>
            <w:r>
              <w:br/>
            </w:r>
            <w:r>
              <w:rPr>
                <w:rFonts w:ascii="Times New Roman"/>
                <w:b w:val="false"/>
                <w:i w:val="false"/>
                <w:color w:val="000000"/>
                <w:sz w:val="20"/>
              </w:rPr>
              <w:t>
500 салық ісі</w:t>
            </w:r>
            <w:r>
              <w:br/>
            </w:r>
            <w:r>
              <w:rPr>
                <w:rFonts w:ascii="Times New Roman"/>
                <w:b w:val="false"/>
                <w:i w:val="false"/>
                <w:color w:val="000000"/>
                <w:sz w:val="20"/>
              </w:rPr>
              <w:t>
жылына 1000–нан астам хат, хабарлама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жер қатынастары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өнер–саз мектебі»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шаршы метр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статистика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жұмыста көмек; статистикалық есепті енгізуде және дайындауда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w:t>
            </w:r>
            <w:r>
              <w:br/>
            </w:r>
            <w:r>
              <w:rPr>
                <w:rFonts w:ascii="Times New Roman"/>
                <w:b w:val="false"/>
                <w:i w:val="false"/>
                <w:color w:val="000000"/>
                <w:sz w:val="20"/>
              </w:rPr>
              <w:t>
күніне 200 құжат</w:t>
            </w:r>
            <w:r>
              <w:br/>
            </w:r>
            <w:r>
              <w:rPr>
                <w:rFonts w:ascii="Times New Roman"/>
                <w:b w:val="false"/>
                <w:i w:val="false"/>
                <w:color w:val="000000"/>
                <w:sz w:val="20"/>
              </w:rPr>
              <w:t>
күніне 20-25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мәдениет және тілдерді дамыту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номенклатурасы бойынша құжаттармен және басқа да ағымдағы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w:t>
            </w:r>
          </w:p>
          <w:p>
            <w:pPr>
              <w:spacing w:after="20"/>
              <w:ind w:left="20"/>
              <w:jc w:val="both"/>
            </w:pPr>
            <w:r>
              <w:rPr>
                <w:rFonts w:ascii="Times New Roman"/>
                <w:b w:val="false"/>
                <w:i w:val="false"/>
                <w:color w:val="000000"/>
                <w:sz w:val="20"/>
              </w:rPr>
              <w:t>күніне 15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ауаданының ішкі саясат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 аудандық іс-шараларды ұйымдастыруда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 құжат</w:t>
            </w:r>
          </w:p>
          <w:p>
            <w:pPr>
              <w:spacing w:after="20"/>
              <w:ind w:left="20"/>
              <w:jc w:val="both"/>
            </w:pPr>
            <w:r>
              <w:rPr>
                <w:rFonts w:ascii="Times New Roman"/>
                <w:b w:val="false"/>
                <w:i w:val="false"/>
                <w:color w:val="000000"/>
                <w:sz w:val="20"/>
              </w:rPr>
              <w:t>жылына 40 іс-шара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 жолаушы көлігі және автомобиль жолдары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 мен ескертулерді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 папка</w:t>
            </w:r>
            <w:r>
              <w:br/>
            </w:r>
            <w:r>
              <w:rPr>
                <w:rFonts w:ascii="Times New Roman"/>
                <w:b w:val="false"/>
                <w:i w:val="false"/>
                <w:color w:val="000000"/>
                <w:sz w:val="20"/>
              </w:rPr>
              <w:t>
аптасына 50-60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МЖГОО ШҚ ЕМК Абай аудандық жер кадастрлық филиалы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аймақтық ғылым және білім беру қызметкерлерінің кәсіподақ кеңесі» қоғамдық бірлестігінің «Ғылым және білім беру қызметкерлері кәсіподағының Абай аудандық кеңесі» филиалы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«Шығыс энерготрейд» Абай учаскесі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 хат-хабарларды жеткізу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құрылыс сәулет және қалақұрылыс бөлімі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 құжаттармен жұмыс істеуде көмек;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bl>
    <w:bookmarkStart w:name="z11" w:id="3"/>
    <w:p>
      <w:pPr>
        <w:spacing w:after="0"/>
        <w:ind w:left="0"/>
        <w:jc w:val="both"/>
      </w:pPr>
      <w:r>
        <w:rPr>
          <w:rFonts w:ascii="Times New Roman"/>
          <w:b w:val="false"/>
          <w:i w:val="false"/>
          <w:color w:val="000000"/>
          <w:sz w:val="28"/>
        </w:rPr>
        <w:t>      
Қоғамдық жұмыстың нақты шарты:</w:t>
      </w:r>
      <w:r>
        <w:br/>
      </w:r>
      <w:r>
        <w:rPr>
          <w:rFonts w:ascii="Times New Roman"/>
          <w:b w:val="false"/>
          <w:i w:val="false"/>
          <w:color w:val="000000"/>
          <w:sz w:val="28"/>
        </w:rPr>
        <w:t>
</w:t>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 әкімі</w:t>
      </w:r>
      <w:r>
        <w:br/>
      </w:r>
      <w:r>
        <w:rPr>
          <w:rFonts w:ascii="Times New Roman"/>
          <w:b w:val="false"/>
          <w:i w:val="false"/>
          <w:color w:val="000000"/>
          <w:sz w:val="28"/>
        </w:rPr>
        <w:t>
</w:t>
      </w:r>
      <w:r>
        <w:rPr>
          <w:rFonts w:ascii="Times New Roman"/>
          <w:b w:val="false"/>
          <w:i/>
          <w:color w:val="000000"/>
          <w:sz w:val="28"/>
        </w:rPr>
        <w:t>      аппаратының басшысы:                       М. Белібаев</w:t>
      </w:r>
    </w:p>
    <w:bookmarkEnd w:id="3"/>
    <w:bookmarkStart w:name="z13" w:id="4"/>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4 наурыз 2010 жылғы</w:t>
      </w:r>
      <w:r>
        <w:br/>
      </w:r>
      <w:r>
        <w:rPr>
          <w:rFonts w:ascii="Times New Roman"/>
          <w:b w:val="false"/>
          <w:i w:val="false"/>
          <w:color w:val="000000"/>
          <w:sz w:val="28"/>
        </w:rPr>
        <w:t>
№ 183 қаулысымен бекітілген</w:t>
      </w:r>
      <w:r>
        <w:br/>
      </w:r>
      <w:r>
        <w:rPr>
          <w:rFonts w:ascii="Times New Roman"/>
          <w:b w:val="false"/>
          <w:i w:val="false"/>
          <w:color w:val="000000"/>
          <w:sz w:val="28"/>
        </w:rPr>
        <w:t>
№ 2 қосымша</w:t>
      </w:r>
    </w:p>
    <w:bookmarkEnd w:id="4"/>
    <w:bookmarkStart w:name="z14" w:id="5"/>
    <w:p>
      <w:pPr>
        <w:spacing w:after="0"/>
        <w:ind w:left="0"/>
        <w:jc w:val="left"/>
      </w:pPr>
      <w:r>
        <w:rPr>
          <w:rFonts w:ascii="Times New Roman"/>
          <w:b/>
          <w:i w:val="false"/>
          <w:color w:val="000000"/>
        </w:rPr>
        <w:t xml:space="preserve"> 
Төлемді қоғамдық жұмыс түрлерінің тізбесі</w:t>
      </w:r>
    </w:p>
    <w:bookmarkEnd w:id="5"/>
    <w:bookmarkStart w:name="z15" w:id="6"/>
    <w:p>
      <w:pPr>
        <w:spacing w:after="0"/>
        <w:ind w:left="0"/>
        <w:jc w:val="both"/>
      </w:pPr>
      <w:r>
        <w:rPr>
          <w:rFonts w:ascii="Times New Roman"/>
          <w:b w:val="false"/>
          <w:i w:val="false"/>
          <w:color w:val="000000"/>
          <w:sz w:val="28"/>
        </w:rPr>
        <w:t>
      1. Аудан, елді мекендер, өнеркәсіп орындары орналасқан жерлердіжинауға, тұрғын үй-коммуналдық шаруашылық ұйымдарына көмек.</w:t>
      </w:r>
      <w:r>
        <w:br/>
      </w:r>
      <w:r>
        <w:rPr>
          <w:rFonts w:ascii="Times New Roman"/>
          <w:b w:val="false"/>
          <w:i w:val="false"/>
          <w:color w:val="000000"/>
          <w:sz w:val="28"/>
        </w:rPr>
        <w:t>
</w:t>
      </w:r>
      <w:r>
        <w:rPr>
          <w:rFonts w:ascii="Times New Roman"/>
          <w:b w:val="false"/>
          <w:i w:val="false"/>
          <w:color w:val="000000"/>
          <w:sz w:val="28"/>
        </w:rPr>
        <w:t>
      2. Жол салу, жөндеу, су құбырлары, канализация жүргізу жұмыстарына байланысты қосалқы жұмыстар.</w:t>
      </w:r>
      <w:r>
        <w:br/>
      </w:r>
      <w:r>
        <w:rPr>
          <w:rFonts w:ascii="Times New Roman"/>
          <w:b w:val="false"/>
          <w:i w:val="false"/>
          <w:color w:val="000000"/>
          <w:sz w:val="28"/>
        </w:rPr>
        <w:t>
</w:t>
      </w:r>
      <w:r>
        <w:rPr>
          <w:rFonts w:ascii="Times New Roman"/>
          <w:b w:val="false"/>
          <w:i w:val="false"/>
          <w:color w:val="000000"/>
          <w:sz w:val="28"/>
        </w:rPr>
        <w:t>
      3. Мелиоративтік жұмыстар, шағын көпірлерді, бас каналдардың көздерін, арық, өзендерді тазалау жұмыстарына қатысу.</w:t>
      </w:r>
      <w:r>
        <w:br/>
      </w:r>
      <w:r>
        <w:rPr>
          <w:rFonts w:ascii="Times New Roman"/>
          <w:b w:val="false"/>
          <w:i w:val="false"/>
          <w:color w:val="000000"/>
          <w:sz w:val="28"/>
        </w:rPr>
        <w:t>
</w:t>
      </w:r>
      <w:r>
        <w:rPr>
          <w:rFonts w:ascii="Times New Roman"/>
          <w:b w:val="false"/>
          <w:i w:val="false"/>
          <w:color w:val="000000"/>
          <w:sz w:val="28"/>
        </w:rPr>
        <w:t>
      4. Әлеуметтік – мәдени объектілерді, тұрғын үйлерді жаңарту, құрлыс жұмыстары.</w:t>
      </w:r>
      <w:r>
        <w:br/>
      </w:r>
      <w:r>
        <w:rPr>
          <w:rFonts w:ascii="Times New Roman"/>
          <w:b w:val="false"/>
          <w:i w:val="false"/>
          <w:color w:val="000000"/>
          <w:sz w:val="28"/>
        </w:rPr>
        <w:t>
</w:t>
      </w:r>
      <w:r>
        <w:rPr>
          <w:rFonts w:ascii="Times New Roman"/>
          <w:b w:val="false"/>
          <w:i w:val="false"/>
          <w:color w:val="000000"/>
          <w:sz w:val="28"/>
        </w:rPr>
        <w:t>
      5. Тарихи – сәулет ескерткіштері, кешен, қорық аумақтарын қалпына келтіру.</w:t>
      </w:r>
      <w:r>
        <w:br/>
      </w:r>
      <w:r>
        <w:rPr>
          <w:rFonts w:ascii="Times New Roman"/>
          <w:b w:val="false"/>
          <w:i w:val="false"/>
          <w:color w:val="000000"/>
          <w:sz w:val="28"/>
        </w:rPr>
        <w:t>
</w:t>
      </w:r>
      <w:r>
        <w:rPr>
          <w:rFonts w:ascii="Times New Roman"/>
          <w:b w:val="false"/>
          <w:i w:val="false"/>
          <w:color w:val="000000"/>
          <w:sz w:val="28"/>
        </w:rPr>
        <w:t>
      6. Өңірлерді экологиялық сауықтыру (көгалдандыру және көркейту).</w:t>
      </w:r>
      <w:r>
        <w:br/>
      </w:r>
      <w:r>
        <w:rPr>
          <w:rFonts w:ascii="Times New Roman"/>
          <w:b w:val="false"/>
          <w:i w:val="false"/>
          <w:color w:val="000000"/>
          <w:sz w:val="28"/>
        </w:rPr>
        <w:t>
</w:t>
      </w:r>
      <w:r>
        <w:rPr>
          <w:rFonts w:ascii="Times New Roman"/>
          <w:b w:val="false"/>
          <w:i w:val="false"/>
          <w:color w:val="000000"/>
          <w:sz w:val="28"/>
        </w:rPr>
        <w:t>
      7. Ауқымды мәдени шараларды ұйымдастыруға көмек (спорт жарыстар, фестивальдар, мерекелер, халықтың шығармашылық байқауы және тағы басқа), тұратын жерлерінде балалардың және жасөспірімдердің бос уақытын ұйымдастыру.</w:t>
      </w:r>
      <w:r>
        <w:br/>
      </w:r>
      <w:r>
        <w:rPr>
          <w:rFonts w:ascii="Times New Roman"/>
          <w:b w:val="false"/>
          <w:i w:val="false"/>
          <w:color w:val="000000"/>
          <w:sz w:val="28"/>
        </w:rPr>
        <w:t>
</w:t>
      </w:r>
      <w:r>
        <w:rPr>
          <w:rFonts w:ascii="Times New Roman"/>
          <w:b w:val="false"/>
          <w:i w:val="false"/>
          <w:color w:val="000000"/>
          <w:sz w:val="28"/>
        </w:rPr>
        <w:t>
      8. Республикалық және өңірдегі қоғамдық науқандарын өткізуге көмек көрсету. Халық санағына, социологиялық зерттеу өткізуге, шаруашылық кітаптарын анықтауға, қорғаныс істер бөлімінде, салық органдарында мұрағат құжаттарымен жұмыс істеуге, атаулы әлеуметтік жәрдем, полигон, мүлікті жариялау құжаттардын әзірлеуге қатысу.</w:t>
      </w:r>
      <w:r>
        <w:br/>
      </w:r>
      <w:r>
        <w:rPr>
          <w:rFonts w:ascii="Times New Roman"/>
          <w:b w:val="false"/>
          <w:i w:val="false"/>
          <w:color w:val="000000"/>
          <w:sz w:val="28"/>
        </w:rPr>
        <w:t>
</w:t>
      </w:r>
      <w:r>
        <w:rPr>
          <w:rFonts w:ascii="Times New Roman"/>
          <w:b w:val="false"/>
          <w:i w:val="false"/>
          <w:color w:val="000000"/>
          <w:sz w:val="28"/>
        </w:rPr>
        <w:t>
      9. Мал, құстарды бордақылауға, көкөніс, дәнді және майлы дақылдар өсіруге, егінге,тұқым дайындауға, ауыл шаруашылық өнімдерін қайта өндеуге байланысты қысқа мерзімдік жұмыстар.</w:t>
      </w:r>
      <w:r>
        <w:br/>
      </w:r>
      <w:r>
        <w:rPr>
          <w:rFonts w:ascii="Times New Roman"/>
          <w:b w:val="false"/>
          <w:i w:val="false"/>
          <w:color w:val="000000"/>
          <w:sz w:val="28"/>
        </w:rPr>
        <w:t>
</w:t>
      </w:r>
      <w:r>
        <w:rPr>
          <w:rFonts w:ascii="Times New Roman"/>
          <w:b w:val="false"/>
          <w:i w:val="false"/>
          <w:color w:val="000000"/>
          <w:sz w:val="28"/>
        </w:rPr>
        <w:t>
      10. Мал дәрігерлік санитарлық – алдын алу іс шараларына қатысу.</w:t>
      </w:r>
      <w:r>
        <w:br/>
      </w:r>
      <w:r>
        <w:rPr>
          <w:rFonts w:ascii="Times New Roman"/>
          <w:b w:val="false"/>
          <w:i w:val="false"/>
          <w:color w:val="000000"/>
          <w:sz w:val="28"/>
        </w:rPr>
        <w:t>
</w:t>
      </w:r>
      <w:r>
        <w:rPr>
          <w:rFonts w:ascii="Times New Roman"/>
          <w:b w:val="false"/>
          <w:i w:val="false"/>
          <w:color w:val="000000"/>
          <w:sz w:val="28"/>
        </w:rPr>
        <w:t>
      11. Ауыл шаруашылығының зиянкестерімен күрес.</w:t>
      </w:r>
      <w:r>
        <w:br/>
      </w:r>
      <w:r>
        <w:rPr>
          <w:rFonts w:ascii="Times New Roman"/>
          <w:b w:val="false"/>
          <w:i w:val="false"/>
          <w:color w:val="000000"/>
          <w:sz w:val="28"/>
        </w:rPr>
        <w:t>
</w:t>
      </w:r>
      <w:r>
        <w:rPr>
          <w:rFonts w:ascii="Times New Roman"/>
          <w:b w:val="false"/>
          <w:i w:val="false"/>
          <w:color w:val="000000"/>
          <w:sz w:val="28"/>
        </w:rPr>
        <w:t>
      12. Ауру және қарт адамдарға күтім жасау, үй жұмысына көмек.</w:t>
      </w:r>
      <w:r>
        <w:br/>
      </w:r>
      <w:r>
        <w:rPr>
          <w:rFonts w:ascii="Times New Roman"/>
          <w:b w:val="false"/>
          <w:i w:val="false"/>
          <w:color w:val="000000"/>
          <w:sz w:val="28"/>
        </w:rPr>
        <w:t>
</w:t>
      </w:r>
      <w:r>
        <w:rPr>
          <w:rFonts w:ascii="Times New Roman"/>
          <w:b w:val="false"/>
          <w:i w:val="false"/>
          <w:color w:val="000000"/>
          <w:sz w:val="28"/>
        </w:rPr>
        <w:t>
      13. Құқықтық тәртіп сақтау және объектілерді, оның ішінде саяжай учаскелерін күзету.</w:t>
      </w:r>
      <w:r>
        <w:br/>
      </w:r>
      <w:r>
        <w:rPr>
          <w:rFonts w:ascii="Times New Roman"/>
          <w:b w:val="false"/>
          <w:i w:val="false"/>
          <w:color w:val="000000"/>
          <w:sz w:val="28"/>
        </w:rPr>
        <w:t>
</w:t>
      </w:r>
      <w:r>
        <w:rPr>
          <w:rFonts w:ascii="Times New Roman"/>
          <w:b w:val="false"/>
          <w:i w:val="false"/>
          <w:color w:val="000000"/>
          <w:sz w:val="28"/>
        </w:rPr>
        <w:t>
      14. Маусымдық – жылыту жұмыстары.</w:t>
      </w:r>
      <w:r>
        <w:br/>
      </w:r>
      <w:r>
        <w:rPr>
          <w:rFonts w:ascii="Times New Roman"/>
          <w:b w:val="false"/>
          <w:i w:val="false"/>
          <w:color w:val="000000"/>
          <w:sz w:val="28"/>
        </w:rPr>
        <w:t>
</w:t>
      </w:r>
      <w:r>
        <w:rPr>
          <w:rFonts w:ascii="Times New Roman"/>
          <w:b w:val="false"/>
          <w:i w:val="false"/>
          <w:color w:val="000000"/>
          <w:sz w:val="28"/>
        </w:rPr>
        <w:t>
      15. Ғимараттарды, тұрғын үйлердің баспалдақтарын жинау.</w:t>
      </w:r>
      <w:r>
        <w:br/>
      </w:r>
      <w:r>
        <w:rPr>
          <w:rFonts w:ascii="Times New Roman"/>
          <w:b w:val="false"/>
          <w:i w:val="false"/>
          <w:color w:val="000000"/>
          <w:sz w:val="28"/>
        </w:rPr>
        <w:t>
</w:t>
      </w:r>
      <w:r>
        <w:rPr>
          <w:rFonts w:ascii="Times New Roman"/>
          <w:b w:val="false"/>
          <w:i w:val="false"/>
          <w:color w:val="000000"/>
          <w:sz w:val="28"/>
        </w:rPr>
        <w:t>
      16. Газет – журналдарға жазылу науқанын өткізуге көмектесу және хаттарды жеткізу.</w:t>
      </w:r>
      <w:r>
        <w:br/>
      </w:r>
      <w:r>
        <w:rPr>
          <w:rFonts w:ascii="Times New Roman"/>
          <w:b w:val="false"/>
          <w:i w:val="false"/>
          <w:color w:val="000000"/>
          <w:sz w:val="28"/>
        </w:rPr>
        <w:t>
</w:t>
      </w:r>
      <w:r>
        <w:rPr>
          <w:rFonts w:ascii="Times New Roman"/>
          <w:b w:val="false"/>
          <w:i w:val="false"/>
          <w:color w:val="000000"/>
          <w:sz w:val="28"/>
        </w:rPr>
        <w:t>
      17. Наубайханаларда, асханаларда, мектеп асханаларында қосалқы жұмыстар.</w:t>
      </w:r>
      <w:r>
        <w:br/>
      </w:r>
      <w:r>
        <w:rPr>
          <w:rFonts w:ascii="Times New Roman"/>
          <w:b w:val="false"/>
          <w:i w:val="false"/>
          <w:color w:val="000000"/>
          <w:sz w:val="28"/>
        </w:rPr>
        <w:t>
</w:t>
      </w:r>
      <w:r>
        <w:rPr>
          <w:rFonts w:ascii="Times New Roman"/>
          <w:b w:val="false"/>
          <w:i w:val="false"/>
          <w:color w:val="000000"/>
          <w:sz w:val="28"/>
        </w:rPr>
        <w:t>
      18. Құжаттарды мемлекеттік тілге аудару және мемлекеттік мекемелердің мамандарын мемлекеттік тілге оқыту.</w:t>
      </w:r>
      <w:r>
        <w:br/>
      </w:r>
      <w:r>
        <w:rPr>
          <w:rFonts w:ascii="Times New Roman"/>
          <w:b w:val="false"/>
          <w:i w:val="false"/>
          <w:color w:val="000000"/>
          <w:sz w:val="28"/>
        </w:rPr>
        <w:t>
</w:t>
      </w:r>
      <w:r>
        <w:rPr>
          <w:rFonts w:ascii="Times New Roman"/>
          <w:b w:val="false"/>
          <w:i w:val="false"/>
          <w:color w:val="000000"/>
          <w:sz w:val="28"/>
        </w:rPr>
        <w:t>
      19. Ауылдық округтарында отын әзірлеу.</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 әкімі</w:t>
      </w:r>
      <w:r>
        <w:br/>
      </w:r>
      <w:r>
        <w:rPr>
          <w:rFonts w:ascii="Times New Roman"/>
          <w:b w:val="false"/>
          <w:i w:val="false"/>
          <w:color w:val="000000"/>
          <w:sz w:val="28"/>
        </w:rPr>
        <w:t>
</w:t>
      </w:r>
      <w:r>
        <w:rPr>
          <w:rFonts w:ascii="Times New Roman"/>
          <w:b w:val="false"/>
          <w:i/>
          <w:color w:val="000000"/>
          <w:sz w:val="28"/>
        </w:rPr>
        <w:t>      аппаратының басшысы:                           М. Белібаев</w:t>
      </w:r>
    </w:p>
    <w:bookmarkEnd w:id="6"/>
    <w:bookmarkStart w:name="z34" w:id="7"/>
    <w:p>
      <w:pPr>
        <w:spacing w:after="0"/>
        <w:ind w:left="0"/>
        <w:jc w:val="both"/>
      </w:pPr>
      <w:r>
        <w:rPr>
          <w:rFonts w:ascii="Times New Roman"/>
          <w:b w:val="false"/>
          <w:i w:val="false"/>
          <w:color w:val="000000"/>
          <w:sz w:val="28"/>
        </w:rPr>
        <w:t>
Абай ауданы әкiмдiгiнiң</w:t>
      </w:r>
      <w:r>
        <w:br/>
      </w:r>
      <w:r>
        <w:rPr>
          <w:rFonts w:ascii="Times New Roman"/>
          <w:b w:val="false"/>
          <w:i w:val="false"/>
          <w:color w:val="000000"/>
          <w:sz w:val="28"/>
        </w:rPr>
        <w:t>
4 наурыз 2010 жылғы</w:t>
      </w:r>
      <w:r>
        <w:br/>
      </w:r>
      <w:r>
        <w:rPr>
          <w:rFonts w:ascii="Times New Roman"/>
          <w:b w:val="false"/>
          <w:i w:val="false"/>
          <w:color w:val="000000"/>
          <w:sz w:val="28"/>
        </w:rPr>
        <w:t>
№ 183 қаулысымен бекітілген</w:t>
      </w:r>
      <w:r>
        <w:br/>
      </w:r>
      <w:r>
        <w:rPr>
          <w:rFonts w:ascii="Times New Roman"/>
          <w:b w:val="false"/>
          <w:i w:val="false"/>
          <w:color w:val="000000"/>
          <w:sz w:val="28"/>
        </w:rPr>
        <w:t>
№ 3 қосымша</w:t>
      </w:r>
    </w:p>
    <w:bookmarkEnd w:id="7"/>
    <w:bookmarkStart w:name="z35" w:id="8"/>
    <w:p>
      <w:pPr>
        <w:spacing w:after="0"/>
        <w:ind w:left="0"/>
        <w:jc w:val="left"/>
      </w:pPr>
      <w:r>
        <w:rPr>
          <w:rFonts w:ascii="Times New Roman"/>
          <w:b/>
          <w:i w:val="false"/>
          <w:color w:val="000000"/>
        </w:rPr>
        <w:t xml:space="preserve"> 
Нысаналы топтар тiзбесi</w:t>
      </w:r>
    </w:p>
    <w:bookmarkEnd w:id="8"/>
    <w:bookmarkStart w:name="z36" w:id="9"/>
    <w:p>
      <w:pPr>
        <w:spacing w:after="0"/>
        <w:ind w:left="0"/>
        <w:jc w:val="both"/>
      </w:pPr>
      <w:r>
        <w:rPr>
          <w:rFonts w:ascii="Times New Roman"/>
          <w:b w:val="false"/>
          <w:i w:val="false"/>
          <w:color w:val="000000"/>
          <w:sz w:val="28"/>
        </w:rPr>
        <w:t>
      1. Табысы аз адамдар.</w:t>
      </w:r>
      <w:r>
        <w:br/>
      </w:r>
      <w:r>
        <w:rPr>
          <w:rFonts w:ascii="Times New Roman"/>
          <w:b w:val="false"/>
          <w:i w:val="false"/>
          <w:color w:val="000000"/>
          <w:sz w:val="28"/>
        </w:rPr>
        <w:t>
</w:t>
      </w:r>
      <w:r>
        <w:rPr>
          <w:rFonts w:ascii="Times New Roman"/>
          <w:b w:val="false"/>
          <w:i w:val="false"/>
          <w:color w:val="000000"/>
          <w:sz w:val="28"/>
        </w:rPr>
        <w:t>
      2. Жиырма бір жасқа дейiнгi жастар.</w:t>
      </w:r>
      <w:r>
        <w:br/>
      </w:r>
      <w:r>
        <w:rPr>
          <w:rFonts w:ascii="Times New Roman"/>
          <w:b w:val="false"/>
          <w:i w:val="false"/>
          <w:color w:val="000000"/>
          <w:sz w:val="28"/>
        </w:rPr>
        <w:t>
</w:t>
      </w:r>
      <w:r>
        <w:rPr>
          <w:rFonts w:ascii="Times New Roman"/>
          <w:b w:val="false"/>
          <w:i w:val="false"/>
          <w:color w:val="000000"/>
          <w:sz w:val="28"/>
        </w:rPr>
        <w:t>
      3. Балалар үйiнде тәрбиеленушілері, жетiм балалар, ата-ананың қамкорынсыз қалған жиырма үш жасқа дейiнгi балалар.</w:t>
      </w:r>
      <w:r>
        <w:br/>
      </w:r>
      <w:r>
        <w:rPr>
          <w:rFonts w:ascii="Times New Roman"/>
          <w:b w:val="false"/>
          <w:i w:val="false"/>
          <w:color w:val="000000"/>
          <w:sz w:val="28"/>
        </w:rPr>
        <w:t>
</w:t>
      </w:r>
      <w:r>
        <w:rPr>
          <w:rFonts w:ascii="Times New Roman"/>
          <w:b w:val="false"/>
          <w:i w:val="false"/>
          <w:color w:val="000000"/>
          <w:sz w:val="28"/>
        </w:rPr>
        <w:t>
      4. Кәмелеттiк жасқа толмаған бала тәрбиелейтiн жалғыз басты,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тәртіппен асырауында тұрақты күтiмді,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Зейнеткер жас алдындағы адамдар (жасына байланысты зейнеткерлiкке шығуға екi жыл қалған).</w:t>
      </w:r>
      <w:r>
        <w:br/>
      </w:r>
      <w:r>
        <w:rPr>
          <w:rFonts w:ascii="Times New Roman"/>
          <w:b w:val="false"/>
          <w:i w:val="false"/>
          <w:color w:val="000000"/>
          <w:sz w:val="28"/>
        </w:rPr>
        <w:t>
</w:t>
      </w:r>
      <w:r>
        <w:rPr>
          <w:rFonts w:ascii="Times New Roman"/>
          <w:b w:val="false"/>
          <w:i w:val="false"/>
          <w:color w:val="000000"/>
          <w:sz w:val="28"/>
        </w:rPr>
        <w:t>
      7. 50 жастан асқан әйелдер.</w:t>
      </w:r>
      <w:r>
        <w:br/>
      </w:r>
      <w:r>
        <w:rPr>
          <w:rFonts w:ascii="Times New Roman"/>
          <w:b w:val="false"/>
          <w:i w:val="false"/>
          <w:color w:val="000000"/>
          <w:sz w:val="28"/>
        </w:rPr>
        <w:t>
</w:t>
      </w:r>
      <w:r>
        <w:rPr>
          <w:rFonts w:ascii="Times New Roman"/>
          <w:b w:val="false"/>
          <w:i w:val="false"/>
          <w:color w:val="000000"/>
          <w:sz w:val="28"/>
        </w:rPr>
        <w:t>
      8. Мүгедектер.</w:t>
      </w:r>
      <w:r>
        <w:br/>
      </w:r>
      <w:r>
        <w:rPr>
          <w:rFonts w:ascii="Times New Roman"/>
          <w:b w:val="false"/>
          <w:i w:val="false"/>
          <w:color w:val="000000"/>
          <w:sz w:val="28"/>
        </w:rPr>
        <w:t>
</w:t>
      </w:r>
      <w:r>
        <w:rPr>
          <w:rFonts w:ascii="Times New Roman"/>
          <w:b w:val="false"/>
          <w:i w:val="false"/>
          <w:color w:val="000000"/>
          <w:sz w:val="28"/>
        </w:rPr>
        <w:t>
      9. Қазақстан Республикасының Қарулы Күштерi қатарынан босаған адамдар.</w:t>
      </w:r>
      <w:r>
        <w:br/>
      </w:r>
      <w:r>
        <w:rPr>
          <w:rFonts w:ascii="Times New Roman"/>
          <w:b w:val="false"/>
          <w:i w:val="false"/>
          <w:color w:val="000000"/>
          <w:sz w:val="28"/>
        </w:rPr>
        <w:t>
</w:t>
      </w:r>
      <w:r>
        <w:rPr>
          <w:rFonts w:ascii="Times New Roman"/>
          <w:b w:val="false"/>
          <w:i w:val="false"/>
          <w:color w:val="000000"/>
          <w:sz w:val="28"/>
        </w:rPr>
        <w:t>
      10. Бас бостандығынан айыру және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11. Оралмандар.</w:t>
      </w:r>
      <w:r>
        <w:br/>
      </w:r>
      <w:r>
        <w:rPr>
          <w:rFonts w:ascii="Times New Roman"/>
          <w:b w:val="false"/>
          <w:i w:val="false"/>
          <w:color w:val="000000"/>
          <w:sz w:val="28"/>
        </w:rPr>
        <w:t>
</w:t>
      </w:r>
      <w:r>
        <w:rPr>
          <w:rFonts w:ascii="Times New Roman"/>
          <w:b w:val="false"/>
          <w:i w:val="false"/>
          <w:color w:val="000000"/>
          <w:sz w:val="28"/>
        </w:rPr>
        <w:t>
      12.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13. Жұмыс беруші-заңды тұлғаның таратылуына не жұмыс беруші жеке тұлғаның қызметін тоқтатуына, қызметкерлер санының немесе штатының қысқаруына байланысты жұмыстан босатылған адамдар жатады.</w:t>
      </w:r>
      <w:r>
        <w:br/>
      </w:r>
      <w:r>
        <w:rPr>
          <w:rFonts w:ascii="Times New Roman"/>
          <w:b w:val="false"/>
          <w:i w:val="false"/>
          <w:color w:val="000000"/>
          <w:sz w:val="28"/>
        </w:rPr>
        <w:t>
</w:t>
      </w:r>
      <w:r>
        <w:rPr>
          <w:rFonts w:ascii="Times New Roman"/>
          <w:b w:val="false"/>
          <w:i w:val="false"/>
          <w:color w:val="000000"/>
          <w:sz w:val="28"/>
        </w:rPr>
        <w:t>
      14. Мектептер мен кәсіптік оқу мекемелерінің түлектері;</w:t>
      </w:r>
      <w:r>
        <w:br/>
      </w:r>
      <w:r>
        <w:rPr>
          <w:rFonts w:ascii="Times New Roman"/>
          <w:b w:val="false"/>
          <w:i w:val="false"/>
          <w:color w:val="000000"/>
          <w:sz w:val="28"/>
        </w:rPr>
        <w:t>
</w:t>
      </w:r>
      <w:r>
        <w:rPr>
          <w:rFonts w:ascii="Times New Roman"/>
          <w:b w:val="false"/>
          <w:i w:val="false"/>
          <w:color w:val="000000"/>
          <w:sz w:val="28"/>
        </w:rPr>
        <w:t>
      15. Жазғы демалыс кезеңiндегi тұрмысы төмен отбасыларының 14 пен 18 жас аралығындағы жоғары сынып оқушылары мен студенттер.</w:t>
      </w:r>
      <w:r>
        <w:br/>
      </w:r>
      <w:r>
        <w:rPr>
          <w:rFonts w:ascii="Times New Roman"/>
          <w:b w:val="false"/>
          <w:i w:val="false"/>
          <w:color w:val="000000"/>
          <w:sz w:val="28"/>
        </w:rPr>
        <w:t>
</w:t>
      </w:r>
      <w:r>
        <w:rPr>
          <w:rFonts w:ascii="Times New Roman"/>
          <w:b w:val="false"/>
          <w:i w:val="false"/>
          <w:color w:val="000000"/>
          <w:sz w:val="28"/>
        </w:rPr>
        <w:t>
      16. 55 жастан асқан азаматтар;</w:t>
      </w:r>
      <w:r>
        <w:br/>
      </w:r>
      <w:r>
        <w:rPr>
          <w:rFonts w:ascii="Times New Roman"/>
          <w:b w:val="false"/>
          <w:i w:val="false"/>
          <w:color w:val="000000"/>
          <w:sz w:val="28"/>
        </w:rPr>
        <w:t>
</w:t>
      </w:r>
      <w:r>
        <w:rPr>
          <w:rFonts w:ascii="Times New Roman"/>
          <w:b w:val="false"/>
          <w:i w:val="false"/>
          <w:color w:val="000000"/>
          <w:sz w:val="28"/>
        </w:rPr>
        <w:t>
      17.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
      18. Өндірісті ұйымдастырудың өзгеруіне, соның ішінде қайта ұйымдастыру және (немесе) жұмыс көлемінің қысқаруына байланысты толық емес жұмыс күні режимінде жұмыс істейтіндер;</w:t>
      </w:r>
      <w:r>
        <w:br/>
      </w:r>
      <w:r>
        <w:rPr>
          <w:rFonts w:ascii="Times New Roman"/>
          <w:b w:val="false"/>
          <w:i w:val="false"/>
          <w:color w:val="000000"/>
          <w:sz w:val="28"/>
        </w:rPr>
        <w:t>
</w:t>
      </w:r>
      <w:r>
        <w:rPr>
          <w:rFonts w:ascii="Times New Roman"/>
          <w:b w:val="false"/>
          <w:i w:val="false"/>
          <w:color w:val="000000"/>
          <w:sz w:val="28"/>
        </w:rPr>
        <w:t>
      19. Есiрткiге тәуелдi және АҚТҚ инфекциясын жұқтырушы адамдар.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 әкімі</w:t>
      </w:r>
      <w:r>
        <w:br/>
      </w:r>
      <w:r>
        <w:rPr>
          <w:rFonts w:ascii="Times New Roman"/>
          <w:b w:val="false"/>
          <w:i w:val="false"/>
          <w:color w:val="000000"/>
          <w:sz w:val="28"/>
        </w:rPr>
        <w:t>
</w:t>
      </w:r>
      <w:r>
        <w:rPr>
          <w:rFonts w:ascii="Times New Roman"/>
          <w:b w:val="false"/>
          <w:i/>
          <w:color w:val="000000"/>
          <w:sz w:val="28"/>
        </w:rPr>
        <w:t>      аппаратының басшысы:                          М. Белібаев</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