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6a79" w14:textId="1ef6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Риддер қаласының бюджеті туралы" 2009 жылғы 25 желтоқсандағы № 21/2-IV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05 қарашадағы N 28/5-IV шешімі. Шығыс Қазақстан облысы Әділет департаментінің Риддер қалалық әділет басқармасында 2010 жылғы 11 қарашада № 5-4-139 тіркелді. Күші жойылды - қабылданған мерзімінің бітуіне байланысты (Риддер қалалық мәслихатының 2011 жылғы 05 қаңтардағы № 02/04-10 хаты)</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(Риддер қалалық мәслихатының 2011.01.05 № 02/04-10 хаты).</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 сессиясының 2010 жылғы 22 қазандағы № 24/298-IV «2009 жылғы 21 желтоқсандағы № 17/222-IV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 2537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Риддер қалалық мәслихатының 2009 жылғы 25 желтоқсандағы № 21/2-ІV «2010-2012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06 қаңтардағы № 5-4-123 тіркелген, «Лениногорская правда» газетінде 2010 жылы 15 қаңтардағы № 3, 2010 жылғы 22 қаңтардағы № 4, 2010 жылғы 29 қаңтардағы № 5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2010 жылға мынадай көлемдерде бекітілсін:</w:t>
      </w:r>
      <w:r>
        <w:br/>
      </w:r>
      <w:r>
        <w:rPr>
          <w:rFonts w:ascii="Times New Roman"/>
          <w:b w:val="false"/>
          <w:i w:val="false"/>
          <w:color w:val="000000"/>
          <w:sz w:val="28"/>
        </w:rPr>
        <w:t>
      1) кірістер – 2185010,7 мың теңге, соның ішінде:</w:t>
      </w:r>
      <w:r>
        <w:br/>
      </w:r>
      <w:r>
        <w:rPr>
          <w:rFonts w:ascii="Times New Roman"/>
          <w:b w:val="false"/>
          <w:i w:val="false"/>
          <w:color w:val="000000"/>
          <w:sz w:val="28"/>
        </w:rPr>
        <w:t>
      салықтық түсімдері бойынша - 1551147 мың теңге;</w:t>
      </w:r>
      <w:r>
        <w:br/>
      </w:r>
      <w:r>
        <w:rPr>
          <w:rFonts w:ascii="Times New Roman"/>
          <w:b w:val="false"/>
          <w:i w:val="false"/>
          <w:color w:val="000000"/>
          <w:sz w:val="28"/>
        </w:rPr>
        <w:t>
      салықтық емес түсімдер бойынша - 6553 мың теңге;</w:t>
      </w:r>
      <w:r>
        <w:br/>
      </w:r>
      <w:r>
        <w:rPr>
          <w:rFonts w:ascii="Times New Roman"/>
          <w:b w:val="false"/>
          <w:i w:val="false"/>
          <w:color w:val="000000"/>
          <w:sz w:val="28"/>
        </w:rPr>
        <w:t>
      негізгі капиталды сатудан түсетін түсімдер - 71136 мың теңге;</w:t>
      </w:r>
      <w:r>
        <w:br/>
      </w:r>
      <w:r>
        <w:rPr>
          <w:rFonts w:ascii="Times New Roman"/>
          <w:b w:val="false"/>
          <w:i w:val="false"/>
          <w:color w:val="000000"/>
          <w:sz w:val="28"/>
        </w:rPr>
        <w:t>
      трансферттер түсімдері бойынша - 551692,7 мың теңге;</w:t>
      </w:r>
      <w:r>
        <w:br/>
      </w:r>
      <w:r>
        <w:rPr>
          <w:rFonts w:ascii="Times New Roman"/>
          <w:b w:val="false"/>
          <w:i w:val="false"/>
          <w:color w:val="000000"/>
          <w:sz w:val="28"/>
        </w:rPr>
        <w:t>
      2) шығындар – 2263912,2 мың теңге;</w:t>
      </w:r>
      <w:r>
        <w:br/>
      </w:r>
      <w:r>
        <w:rPr>
          <w:rFonts w:ascii="Times New Roman"/>
          <w:b w:val="false"/>
          <w:i w:val="false"/>
          <w:color w:val="000000"/>
          <w:sz w:val="28"/>
        </w:rPr>
        <w:t>
      3) таза бюджеттік кредиттер беру – 1761 мың теңге, соның ішінде:</w:t>
      </w:r>
      <w:r>
        <w:br/>
      </w:r>
      <w:r>
        <w:rPr>
          <w:rFonts w:ascii="Times New Roman"/>
          <w:b w:val="false"/>
          <w:i w:val="false"/>
          <w:color w:val="000000"/>
          <w:sz w:val="28"/>
        </w:rPr>
        <w:t>
      бюджеттік кредиттер – 1781 мың теңге;</w:t>
      </w:r>
      <w:r>
        <w:br/>
      </w:r>
      <w:r>
        <w:rPr>
          <w:rFonts w:ascii="Times New Roman"/>
          <w:b w:val="false"/>
          <w:i w:val="false"/>
          <w:color w:val="000000"/>
          <w:sz w:val="28"/>
        </w:rPr>
        <w:t>
      бюджеттік кредиттерді өтеу – 20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-80662,5 мың теңге;</w:t>
      </w:r>
      <w:r>
        <w:br/>
      </w:r>
      <w:r>
        <w:rPr>
          <w:rFonts w:ascii="Times New Roman"/>
          <w:b w:val="false"/>
          <w:i w:val="false"/>
          <w:color w:val="000000"/>
          <w:sz w:val="28"/>
        </w:rPr>
        <w:t>
      6) бюджет тапшылығын қаржыландыру (профицитін пайдалану) – 80662,5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 xml:space="preserve"> “30467 мың теңге” саны “30109 мың теңге” санына ауыстырылсын, оның ішінде:</w:t>
      </w:r>
      <w:r>
        <w:br/>
      </w:r>
      <w:r>
        <w:rPr>
          <w:rFonts w:ascii="Times New Roman"/>
          <w:b w:val="false"/>
          <w:i w:val="false"/>
          <w:color w:val="000000"/>
          <w:sz w:val="28"/>
        </w:rPr>
        <w:t>
      бірінші азат жолда “26183 мың теңге” саны “25823 мың теңге” санына ауыстырылсын;</w:t>
      </w:r>
      <w:r>
        <w:br/>
      </w:r>
      <w:r>
        <w:rPr>
          <w:rFonts w:ascii="Times New Roman"/>
          <w:b w:val="false"/>
          <w:i w:val="false"/>
          <w:color w:val="000000"/>
          <w:sz w:val="28"/>
        </w:rPr>
        <w:t>
      бесінші азат жолда “2400 мың теңге” саны “2402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7-1 тармақта</w:t>
      </w:r>
      <w:r>
        <w:rPr>
          <w:rFonts w:ascii="Times New Roman"/>
          <w:b w:val="false"/>
          <w:i w:val="false"/>
          <w:color w:val="000000"/>
          <w:sz w:val="28"/>
        </w:rPr>
        <w:t xml:space="preserve"> “86401 мың теңге саны” “80762,7 мың теңге” санына ауыстырылсын, оның ішінде:</w:t>
      </w:r>
      <w:r>
        <w:br/>
      </w:r>
      <w:r>
        <w:rPr>
          <w:rFonts w:ascii="Times New Roman"/>
          <w:b w:val="false"/>
          <w:i w:val="false"/>
          <w:color w:val="000000"/>
          <w:sz w:val="28"/>
        </w:rPr>
        <w:t>
      екінші азат жолда “Аз қамтылған отбасыларына 18 жасқа дейінгі балаларға ай сайынғы мемлекеттік жәрдемақылар төлеуге” сөзінен “аз қамтылған отбасыларына” сөзі алынып тасталсын;</w:t>
      </w:r>
      <w:r>
        <w:br/>
      </w:r>
      <w:r>
        <w:rPr>
          <w:rFonts w:ascii="Times New Roman"/>
          <w:b w:val="false"/>
          <w:i w:val="false"/>
          <w:color w:val="000000"/>
          <w:sz w:val="28"/>
        </w:rPr>
        <w:t>
      үшінші азат жолда “35425 мың теңге” саны “29984,7 мың теңге” санына ауыстырылсын;</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"329,7 мың теңге – қоректенуді, тұруды және жол жүруді қамтамасыз етуге;";</w:t>
      </w:r>
      <w:r>
        <w:br/>
      </w:r>
      <w:r>
        <w:rPr>
          <w:rFonts w:ascii="Times New Roman"/>
          <w:b w:val="false"/>
          <w:i w:val="false"/>
          <w:color w:val="000000"/>
          <w:sz w:val="28"/>
        </w:rPr>
        <w:t>
      алтыншы азат жолда “252 мың теңге” саны “54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7-4 тармақта</w:t>
      </w:r>
      <w:r>
        <w:rPr>
          <w:rFonts w:ascii="Times New Roman"/>
          <w:b w:val="false"/>
          <w:i w:val="false"/>
          <w:color w:val="000000"/>
          <w:sz w:val="28"/>
        </w:rPr>
        <w:t xml:space="preserve"> “224284 мың теңге саны” “223426 мың теңге” санына ауыстырылсын, оның ішінде:</w:t>
      </w:r>
      <w:r>
        <w:br/>
      </w:r>
      <w:r>
        <w:rPr>
          <w:rFonts w:ascii="Times New Roman"/>
          <w:b w:val="false"/>
          <w:i w:val="false"/>
          <w:color w:val="000000"/>
          <w:sz w:val="28"/>
        </w:rPr>
        <w:t>
      үшінші азат жолда “2600 мың теңге” саны “1742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Шешімнің мәтіні келесі мазмұндағы </w:t>
      </w:r>
      <w:r>
        <w:rPr>
          <w:rFonts w:ascii="Times New Roman"/>
          <w:b w:val="false"/>
          <w:i w:val="false"/>
          <w:color w:val="000000"/>
          <w:sz w:val="28"/>
        </w:rPr>
        <w:t>7-7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"7-7. </w:t>
      </w:r>
      <w:r>
        <w:rPr>
          <w:rFonts w:ascii="Times New Roman"/>
          <w:b w:val="false"/>
          <w:i w:val="false"/>
          <w:color w:val="000000"/>
          <w:sz w:val="28"/>
        </w:rPr>
        <w:t>14 қосымшаға</w:t>
      </w:r>
      <w:r>
        <w:rPr>
          <w:rFonts w:ascii="Times New Roman"/>
          <w:b w:val="false"/>
          <w:i w:val="false"/>
          <w:color w:val="000000"/>
          <w:sz w:val="28"/>
        </w:rPr>
        <w:t xml:space="preserve"> сәйкес қалалық бюджетте сумен қамтамасыз ету нысандарын дамытуға республикалық бюджеттен келіп түскен мақсатты трансферттер 54605 мың теңге көлемде ескерілсін, соның ішінде:</w:t>
      </w:r>
      <w:r>
        <w:br/>
      </w:r>
      <w:r>
        <w:rPr>
          <w:rFonts w:ascii="Times New Roman"/>
          <w:b w:val="false"/>
          <w:i w:val="false"/>
          <w:color w:val="000000"/>
          <w:sz w:val="28"/>
        </w:rPr>
        <w:t>
      50000 мың теңге – Шығыс Қазақстан облысы Риддер қаласын жер асты суларымен жабдықтауға;</w:t>
      </w:r>
      <w:r>
        <w:br/>
      </w:r>
      <w:r>
        <w:rPr>
          <w:rFonts w:ascii="Times New Roman"/>
          <w:b w:val="false"/>
          <w:i w:val="false"/>
          <w:color w:val="000000"/>
          <w:sz w:val="28"/>
        </w:rPr>
        <w:t>
      4605 мың теңге – “Риддер қаласын жер асты суларымен жабдықтау” нысаны бойынша жобалық-сметалық құжаттарды әзірлеуге.".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Анчугин</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1-қосымша</w:t>
      </w:r>
    </w:p>
    <w:bookmarkEnd w:id="1"/>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1-қосымша</w:t>
      </w:r>
    </w:p>
    <w:p>
      <w:pPr>
        <w:spacing w:after="0"/>
        <w:ind w:left="0"/>
        <w:jc w:val="left"/>
      </w:pPr>
      <w:r>
        <w:rPr>
          <w:rFonts w:ascii="Times New Roman"/>
          <w:b/>
          <w:i w:val="false"/>
          <w:color w:val="000000"/>
        </w:rPr>
        <w:t xml:space="preserve"> 2010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0"/>
        <w:gridCol w:w="650"/>
        <w:gridCol w:w="651"/>
        <w:gridCol w:w="9147"/>
        <w:gridCol w:w="1990"/>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2185010,7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576632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265629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551692,7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5"/>
        <w:gridCol w:w="898"/>
        <w:gridCol w:w="898"/>
        <w:gridCol w:w="8635"/>
        <w:gridCol w:w="201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2263912,2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82694,7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51362,7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47653,7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аясындағы іс-шаралар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201292</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892734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аясындағы білім беру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құру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200900,8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174574,8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173820,8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42265,1</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қамсыздандыру ету, мәдениет және спорт мамандарына жанармай сатып алуға Қазақстан Республикасының заңнамасына сәйкес әлеуметтік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 санаттарына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2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тұрғын-үй қорының тұрғын-үй құрылысы және (немесе) сатып алу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177628,3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48594</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13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автомобиль жолдарын жөндеу және ұстау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180776</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180197</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 көлігі және автомобиль жолдары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пайдаланылмаған (толық пайдаланылмаған) трансферттерді қайтару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bl>
    <w:p>
      <w:pPr>
        <w:spacing w:after="0"/>
        <w:ind w:left="0"/>
        <w:jc w:val="both"/>
      </w:pPr>
      <w:r>
        <w:rPr>
          <w:rFonts w:ascii="Times New Roman"/>
          <w:b w:val="false"/>
          <w:i/>
          <w:color w:val="000000"/>
          <w:sz w:val="28"/>
        </w:rPr>
        <w:t>      Қалалық мәслихат хатшысы                         А. Ермаков</w:t>
      </w:r>
    </w:p>
    <w:bookmarkStart w:name="z12" w:id="2"/>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2-қосымша</w:t>
      </w:r>
    </w:p>
    <w:bookmarkEnd w:id="2"/>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4-қосымша</w:t>
      </w:r>
    </w:p>
    <w:p>
      <w:pPr>
        <w:spacing w:after="0"/>
        <w:ind w:left="0"/>
        <w:jc w:val="left"/>
      </w:pPr>
      <w:r>
        <w:rPr>
          <w:rFonts w:ascii="Times New Roman"/>
          <w:b/>
          <w:i w:val="false"/>
          <w:color w:val="000000"/>
        </w:rPr>
        <w:t xml:space="preserve"> 2010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ағымдағы мақсатты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16"/>
        <w:gridCol w:w="752"/>
        <w:gridCol w:w="796"/>
        <w:gridCol w:w="3077"/>
        <w:gridCol w:w="1219"/>
        <w:gridCol w:w="2290"/>
        <w:gridCol w:w="1353"/>
        <w:gridCol w:w="1531"/>
        <w:gridCol w:w="157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(ҰОС қатысқандарға және ҰОС мүгедектеріне және ҰОС қатысқандарға және ҰОС мүгедектеріне теңестірілген тұлғаларға, қаза тапқан әскери қызметкерлердің отбасыларына) материалдық көмек көрсетуге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3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0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санаттарына әлеуметтік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96"/>
        <w:gridCol w:w="716"/>
        <w:gridCol w:w="738"/>
        <w:gridCol w:w="3216"/>
        <w:gridCol w:w="1198"/>
        <w:gridCol w:w="2010"/>
        <w:gridCol w:w="2616"/>
        <w:gridCol w:w="2012"/>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0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санаттарына әлеуметтік көмек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color w:val="000000"/>
          <w:sz w:val="28"/>
        </w:rPr>
        <w:t>      Қалалық мәслихат хатшысы                         А. Ермаков</w:t>
      </w:r>
    </w:p>
    <w:bookmarkStart w:name="z13" w:id="3"/>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3-қосымша</w:t>
      </w:r>
    </w:p>
    <w:bookmarkEnd w:id="3"/>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6-қосымша</w:t>
      </w:r>
    </w:p>
    <w:p>
      <w:pPr>
        <w:spacing w:after="0"/>
        <w:ind w:left="0"/>
        <w:jc w:val="left"/>
      </w:pPr>
      <w:r>
        <w:rPr>
          <w:rFonts w:ascii="Times New Roman"/>
          <w:b/>
          <w:i w:val="false"/>
          <w:color w:val="000000"/>
        </w:rPr>
        <w:t xml:space="preserve"> 2010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16"/>
        <w:gridCol w:w="916"/>
        <w:gridCol w:w="6073"/>
        <w:gridCol w:w="1711"/>
        <w:gridCol w:w="1776"/>
        <w:gridCol w:w="1669"/>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108562</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9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және ағымды жөндеу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 (село), ауылдық (селолық) округтерде әлеуметтік жобаларды қаржыландыру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аясында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62523</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11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мекендердегі көшелерін жөндеу және ұстау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w:t>
            </w:r>
          </w:p>
        </w:tc>
      </w:tr>
    </w:tbl>
    <w:p>
      <w:pPr>
        <w:spacing w:after="0"/>
        <w:ind w:left="0"/>
        <w:jc w:val="both"/>
      </w:pPr>
      <w:r>
        <w:rPr>
          <w:rFonts w:ascii="Times New Roman"/>
          <w:b w:val="false"/>
          <w:i/>
          <w:color w:val="000000"/>
          <w:sz w:val="28"/>
        </w:rPr>
        <w:t>      Қалалық мәслихат хатшысы                         А. Ермаков</w:t>
      </w:r>
    </w:p>
    <w:bookmarkStart w:name="z14" w:id="4"/>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4-қосымша</w:t>
      </w:r>
    </w:p>
    <w:bookmarkEnd w:id="4"/>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7-қосымша</w:t>
      </w:r>
    </w:p>
    <w:p>
      <w:pPr>
        <w:spacing w:after="0"/>
        <w:ind w:left="0"/>
        <w:jc w:val="left"/>
      </w:pPr>
      <w:r>
        <w:rPr>
          <w:rFonts w:ascii="Times New Roman"/>
          <w:b/>
          <w:i w:val="false"/>
          <w:color w:val="000000"/>
        </w:rPr>
        <w:t xml:space="preserve"> 2010 жылға арналған Риддер қаласының бюджеттік даму</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396"/>
        <w:gridCol w:w="1865"/>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бірыңғай жүйесін енгізу және сүйемелдеу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салу және қайта құру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1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құрылыстары үшін М 1:500 салынған аймақтарды геодезиялық түсіріліммен және жер телімінің тіркелімдік бағалық құнын анықтаумен кешендегі жер құрылыстарының жұмыстары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тұрғын пәтерлерін ұйымдастыру үшін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"РАТК бұрынғы жатақханасы ғимаратының бөлігін қайта құру " жобасына жобалық-сметалық құжаттамаларды әзірлеу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61577</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Риддер қаласындағы ұзындығы 5,6 км су құбыры және канализация желілерін қайта құру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 жер асты суларымен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суларымен жабдықтау" нысаны бойынша жобалық-сметалық құжаттамаларды әзірлеу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bl>
    <w:p>
      <w:pPr>
        <w:spacing w:after="0"/>
        <w:ind w:left="0"/>
        <w:jc w:val="both"/>
      </w:pPr>
      <w:r>
        <w:rPr>
          <w:rFonts w:ascii="Times New Roman"/>
          <w:b w:val="false"/>
          <w:i/>
          <w:color w:val="000000"/>
          <w:sz w:val="28"/>
        </w:rPr>
        <w:t>      Қалалық мәслихат хатшысы                         А. Ермаков</w:t>
      </w:r>
    </w:p>
    <w:bookmarkStart w:name="z15" w:id="5"/>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5-қосымша</w:t>
      </w:r>
    </w:p>
    <w:bookmarkEnd w:id="5"/>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8-қосымша</w:t>
      </w:r>
    </w:p>
    <w:p>
      <w:pPr>
        <w:spacing w:after="0"/>
        <w:ind w:left="0"/>
        <w:jc w:val="left"/>
      </w:pPr>
      <w:r>
        <w:rPr>
          <w:rFonts w:ascii="Times New Roman"/>
          <w:b/>
          <w:i w:val="false"/>
          <w:color w:val="000000"/>
        </w:rPr>
        <w:t xml:space="preserve"> Республикалық бюджеттен келіп түскен мақсатты ағымдағы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53"/>
        <w:gridCol w:w="760"/>
        <w:gridCol w:w="760"/>
        <w:gridCol w:w="4240"/>
        <w:gridCol w:w="1613"/>
        <w:gridCol w:w="1964"/>
        <w:gridCol w:w="1059"/>
        <w:gridCol w:w="910"/>
        <w:gridCol w:w="1167"/>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төлеміне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төлеміне</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Қоректенуді, тұруды және жол жүруді қамтамасыз етуге</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80762,7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31849,7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72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63"/>
        <w:gridCol w:w="793"/>
        <w:gridCol w:w="772"/>
        <w:gridCol w:w="4565"/>
        <w:gridCol w:w="1161"/>
        <w:gridCol w:w="1162"/>
        <w:gridCol w:w="902"/>
        <w:gridCol w:w="945"/>
        <w:gridCol w:w="967"/>
        <w:gridCol w:w="1185"/>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материалдық көмекті төлеуге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құрылымдарын ұстауға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оқу тапсырысын іске асыруға</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16" w:id="6"/>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6-қосымша</w:t>
      </w:r>
    </w:p>
    <w:bookmarkEnd w:id="6"/>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11-қосымша</w:t>
      </w:r>
    </w:p>
    <w:p>
      <w:pPr>
        <w:spacing w:after="0"/>
        <w:ind w:left="0"/>
        <w:jc w:val="left"/>
      </w:pPr>
      <w:r>
        <w:rPr>
          <w:rFonts w:ascii="Times New Roman"/>
          <w:b/>
          <w:i w:val="false"/>
          <w:color w:val="000000"/>
        </w:rPr>
        <w:t xml:space="preserve"> Кадрларды даярлауға және қайта даярлау стратегиясын іске асыру</w:t>
      </w:r>
      <w:r>
        <w:br/>
      </w:r>
      <w:r>
        <w:rPr>
          <w:rFonts w:ascii="Times New Roman"/>
          <w:b/>
          <w:i w:val="false"/>
          <w:color w:val="000000"/>
        </w:rPr>
        <w:t>
аясында жұмыспен қамтуды қамтамасыз етуге республикалық</w:t>
      </w:r>
      <w:r>
        <w:br/>
      </w:r>
      <w:r>
        <w:rPr>
          <w:rFonts w:ascii="Times New Roman"/>
          <w:b/>
          <w:i w:val="false"/>
          <w:color w:val="000000"/>
        </w:rPr>
        <w:t>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74"/>
        <w:gridCol w:w="784"/>
        <w:gridCol w:w="720"/>
        <w:gridCol w:w="2840"/>
        <w:gridCol w:w="1401"/>
        <w:gridCol w:w="1687"/>
        <w:gridCol w:w="2590"/>
        <w:gridCol w:w="2348"/>
      </w:tblGrid>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жөндеуге және елді мекендерді көркейтуге</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автомобиль жолдарын және қалалардың көшелерін жөндеуге және ұстауға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Кенттердегі, ауылдардағы (селолардағы), ауылдық (селолық) округтердегі әлеуметтік жобаларды қаржыландыруға</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мәдениет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көшелерін жөндеу және ұстау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5"/>
        <w:gridCol w:w="819"/>
        <w:gridCol w:w="797"/>
        <w:gridCol w:w="2810"/>
        <w:gridCol w:w="1401"/>
        <w:gridCol w:w="1267"/>
        <w:gridCol w:w="2006"/>
        <w:gridCol w:w="1471"/>
        <w:gridCol w:w="177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49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жолдарды ағымды жөндеу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және басқа да әлеуметтік нысандарды күрделі және ағымды жөндеуге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және ағымды жөндеуге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күрделі және ағымды жөндеуге</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білім беру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мәдениет нысандарын күрделі, ағымды жөндеу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ауылдарда (селоларда), ауылдық (селолық) округтерде әлеуметтік жобаларды қаржыландыру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елді мекендер көшелерін жөндеу және ұстау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 көлігі және автомобиль жолдары бөлімі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аудандық маңызы бар автомобиль жолдарын, қала және елді-мекендер көшелерін жөндеу және ұстау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17" w:id="7"/>
    <w:p>
      <w:pPr>
        <w:spacing w:after="0"/>
        <w:ind w:left="0"/>
        <w:jc w:val="both"/>
      </w:pPr>
      <w:r>
        <w:rPr>
          <w:rFonts w:ascii="Times New Roman"/>
          <w:b w:val="false"/>
          <w:i w:val="false"/>
          <w:color w:val="000000"/>
          <w:sz w:val="28"/>
        </w:rPr>
        <w:t>
2010 жылғы 05 қарашадағы № 28/5-IV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XXVIII сессиясының шешіміне 7-қосымша</w:t>
      </w:r>
    </w:p>
    <w:bookmarkEnd w:id="7"/>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14-қосымша</w:t>
      </w:r>
    </w:p>
    <w:p>
      <w:pPr>
        <w:spacing w:after="0"/>
        <w:ind w:left="0"/>
        <w:jc w:val="left"/>
      </w:pPr>
      <w:r>
        <w:rPr>
          <w:rFonts w:ascii="Times New Roman"/>
          <w:b/>
          <w:i w:val="false"/>
          <w:color w:val="000000"/>
        </w:rPr>
        <w:t xml:space="preserve"> Сумен жабдықтау жүйесін дамытуға республикалық бюджеттен келіп</w:t>
      </w:r>
      <w:r>
        <w:br/>
      </w:r>
      <w:r>
        <w:rPr>
          <w:rFonts w:ascii="Times New Roman"/>
          <w:b/>
          <w:i w:val="false"/>
          <w:color w:val="000000"/>
        </w:rPr>
        <w:t>
түскен мақсатты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31"/>
        <w:gridCol w:w="759"/>
        <w:gridCol w:w="823"/>
        <w:gridCol w:w="8751"/>
        <w:gridCol w:w="2209"/>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8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