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2327" w14:textId="1452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N 23/167-IV "Семей қаласының 2010-2012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2010 жылғы 14 желтоқсандағы N 32/218-IV шешімі. Шығыс Қазақстан облысы Әділет департаментінің Семей қаласындағы Әділет басқармасында 2010 жылғы 15 желтоқсанда N 5-2-138 тіркелді. Шешімнің қабылдау мерзімінің өтуіне байланысты қолдану тоқтатылды - Шығыс Қазақстан облысы Семей қаласының мәслихатының 2011 жылғы 28 ақпандағы N 01-26/89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Семей қаласының мәслихатының 2011.02.28 N 01-26/89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10 желтоқсандағы № 25/307-IV «2009 жылғы 21 желтоқсандағы № 17/222-IV «2010-2012 жылдарға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2010 жылғы 13 желтоқсандағы № 2539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жылғы 29 желтоқсандағы № 23/167-IV «Семей қаласының 2010-2012 жылдарға арналған бюджеті туралы» (нормативтік құқықтық актілерді мемлекеттік тіркеудің тізілімінде 2009 жылғы 30 желтоқсандағы № 5-2-120 болып тіркелген, 2010 жылғы 7 қаңтардағы № 1 «Семей таңы» және «Вести Семей»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«2010 жылға арналған қалалық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 көлемдерде бекітілсін:</w:t>
      </w:r>
      <w:r>
        <w:br/>
      </w:r>
      <w:r>
        <w:rPr>
          <w:rFonts w:ascii="Times New Roman"/>
          <w:b w:val="false"/>
          <w:i w:val="false"/>
          <w:color w:val="000000"/>
          <w:sz w:val="28"/>
        </w:rPr>
        <w:t>
      1) кірістер – 13 704 662,3 мың теңге:</w:t>
      </w:r>
      <w:r>
        <w:br/>
      </w:r>
      <w:r>
        <w:rPr>
          <w:rFonts w:ascii="Times New Roman"/>
          <w:b w:val="false"/>
          <w:i w:val="false"/>
          <w:color w:val="000000"/>
          <w:sz w:val="28"/>
        </w:rPr>
        <w:t>
      салықтық түсімдер – 6 935 630 мың теңге;</w:t>
      </w:r>
      <w:r>
        <w:br/>
      </w:r>
      <w:r>
        <w:rPr>
          <w:rFonts w:ascii="Times New Roman"/>
          <w:b w:val="false"/>
          <w:i w:val="false"/>
          <w:color w:val="000000"/>
          <w:sz w:val="28"/>
        </w:rPr>
        <w:t>
      салықтық емес түсімдер – 178 067 мың теңге;</w:t>
      </w:r>
      <w:r>
        <w:br/>
      </w:r>
      <w:r>
        <w:rPr>
          <w:rFonts w:ascii="Times New Roman"/>
          <w:b w:val="false"/>
          <w:i w:val="false"/>
          <w:color w:val="000000"/>
          <w:sz w:val="28"/>
        </w:rPr>
        <w:t>
      негізгі капиталды сатудан түсетін түсімдер – 613 957 мың теңге;</w:t>
      </w:r>
      <w:r>
        <w:br/>
      </w:r>
      <w:r>
        <w:rPr>
          <w:rFonts w:ascii="Times New Roman"/>
          <w:b w:val="false"/>
          <w:i w:val="false"/>
          <w:color w:val="000000"/>
          <w:sz w:val="28"/>
        </w:rPr>
        <w:t>
      трансферттердің түсімдері – 5 977 008,3 мың теңге;</w:t>
      </w:r>
      <w:r>
        <w:br/>
      </w:r>
      <w:r>
        <w:rPr>
          <w:rFonts w:ascii="Times New Roman"/>
          <w:b w:val="false"/>
          <w:i w:val="false"/>
          <w:color w:val="000000"/>
          <w:sz w:val="28"/>
        </w:rPr>
        <w:t>
      2) шығындар – 13 867 762,4 мың теңге;</w:t>
      </w:r>
      <w:r>
        <w:br/>
      </w:r>
      <w:r>
        <w:rPr>
          <w:rFonts w:ascii="Times New Roman"/>
          <w:b w:val="false"/>
          <w:i w:val="false"/>
          <w:color w:val="000000"/>
          <w:sz w:val="28"/>
        </w:rPr>
        <w:t>
      3) таза бюджеттік кредит беру – 9 625 мың теңге:</w:t>
      </w:r>
      <w:r>
        <w:br/>
      </w:r>
      <w:r>
        <w:rPr>
          <w:rFonts w:ascii="Times New Roman"/>
          <w:b w:val="false"/>
          <w:i w:val="false"/>
          <w:color w:val="000000"/>
          <w:sz w:val="28"/>
        </w:rPr>
        <w:t>
      бюджеттік кредиттер – 9 793 мың теңге;</w:t>
      </w:r>
      <w:r>
        <w:br/>
      </w:r>
      <w:r>
        <w:rPr>
          <w:rFonts w:ascii="Times New Roman"/>
          <w:b w:val="false"/>
          <w:i w:val="false"/>
          <w:color w:val="000000"/>
          <w:sz w:val="28"/>
        </w:rPr>
        <w:t>
      бюджеттік кредиттерді өтеу – 168 мың теңге;</w:t>
      </w:r>
      <w:r>
        <w:br/>
      </w:r>
      <w:r>
        <w:rPr>
          <w:rFonts w:ascii="Times New Roman"/>
          <w:b w:val="false"/>
          <w:i w:val="false"/>
          <w:color w:val="000000"/>
          <w:sz w:val="28"/>
        </w:rPr>
        <w:t>
      4) қаржы активтерімен жасалатын операциялар бойынша сальдо – 15 000 мың теңге:</w:t>
      </w:r>
      <w:r>
        <w:br/>
      </w:r>
      <w:r>
        <w:rPr>
          <w:rFonts w:ascii="Times New Roman"/>
          <w:b w:val="false"/>
          <w:i w:val="false"/>
          <w:color w:val="000000"/>
          <w:sz w:val="28"/>
        </w:rPr>
        <w:t>
      қаржы активтерін сатып алу – 15 000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187 725,1 мың теңге;</w:t>
      </w:r>
      <w:r>
        <w:br/>
      </w:r>
      <w:r>
        <w:rPr>
          <w:rFonts w:ascii="Times New Roman"/>
          <w:b w:val="false"/>
          <w:i w:val="false"/>
          <w:color w:val="000000"/>
          <w:sz w:val="28"/>
        </w:rPr>
        <w:t>
      6) бюджет тапшылығын қаржыландыру (профицитін пайдалану) – 187 725,1 мың теңге:</w:t>
      </w:r>
      <w:r>
        <w:br/>
      </w:r>
      <w:r>
        <w:rPr>
          <w:rFonts w:ascii="Times New Roman"/>
          <w:b w:val="false"/>
          <w:i w:val="false"/>
          <w:color w:val="000000"/>
          <w:sz w:val="28"/>
        </w:rPr>
        <w:t>
      қарыздардың түсімі – 9 793 мың теңге;</w:t>
      </w:r>
      <w:r>
        <w:br/>
      </w:r>
      <w:r>
        <w:rPr>
          <w:rFonts w:ascii="Times New Roman"/>
          <w:b w:val="false"/>
          <w:i w:val="false"/>
          <w:color w:val="000000"/>
          <w:sz w:val="28"/>
        </w:rPr>
        <w:t>
      қарыздарды өтеу – 168 мың теңге;</w:t>
      </w:r>
      <w:r>
        <w:br/>
      </w:r>
      <w:r>
        <w:rPr>
          <w:rFonts w:ascii="Times New Roman"/>
          <w:b w:val="false"/>
          <w:i w:val="false"/>
          <w:color w:val="000000"/>
          <w:sz w:val="28"/>
        </w:rPr>
        <w:t>
      бюджеттік қаражаттардың пайдаланылатын қалдықтары – 178 100,1 мың теңге».</w:t>
      </w:r>
      <w:r>
        <w:br/>
      </w:r>
      <w:r>
        <w:rPr>
          <w:rFonts w:ascii="Times New Roman"/>
          <w:b w:val="false"/>
          <w:i w:val="false"/>
          <w:color w:val="000000"/>
          <w:sz w:val="28"/>
        </w:rPr>
        <w:t>
</w:t>
      </w:r>
      <w:r>
        <w:rPr>
          <w:rFonts w:ascii="Times New Roman"/>
          <w:b w:val="false"/>
          <w:i w:val="false"/>
          <w:color w:val="000000"/>
          <w:sz w:val="28"/>
        </w:rPr>
        <w:t>
      2. Бекітілсін:</w:t>
      </w:r>
      <w:r>
        <w:br/>
      </w:r>
      <w:r>
        <w:rPr>
          <w:rFonts w:ascii="Times New Roman"/>
          <w:b w:val="false"/>
          <w:i w:val="false"/>
          <w:color w:val="000000"/>
          <w:sz w:val="28"/>
        </w:rPr>
        <w:t>
      Ауданның (облыстық маңызы бар қаланының) жергілікті атқарушы органның резерві – 130 345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10-1 тармақшасында</w:t>
      </w:r>
      <w:r>
        <w:rPr>
          <w:rFonts w:ascii="Times New Roman"/>
          <w:b w:val="false"/>
          <w:i w:val="false"/>
          <w:color w:val="000000"/>
          <w:sz w:val="28"/>
        </w:rPr>
        <w:t>:</w:t>
      </w:r>
      <w:r>
        <w:br/>
      </w:r>
      <w:r>
        <w:rPr>
          <w:rFonts w:ascii="Times New Roman"/>
          <w:b w:val="false"/>
          <w:i w:val="false"/>
          <w:color w:val="000000"/>
          <w:sz w:val="28"/>
        </w:rPr>
        <w:t>
      оныншы абзацтағы «83028» саны «82930» санымен ауыстырылсын;</w:t>
      </w:r>
      <w:r>
        <w:br/>
      </w:r>
      <w:r>
        <w:rPr>
          <w:rFonts w:ascii="Times New Roman"/>
          <w:b w:val="false"/>
          <w:i w:val="false"/>
          <w:color w:val="000000"/>
          <w:sz w:val="28"/>
        </w:rPr>
        <w:t xml:space="preserve">
      он бірінші абзацтағы «82328» саны «82230» санымен ауыстырылсын.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Ж. Елубаев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End w:id="0"/>
    <w:bookmarkStart w:name="z8" w:id="1"/>
    <w:p>
      <w:pPr>
        <w:spacing w:after="0"/>
        <w:ind w:left="0"/>
        <w:jc w:val="both"/>
      </w:pPr>
      <w:r>
        <w:rPr>
          <w:rFonts w:ascii="Times New Roman"/>
          <w:b w:val="false"/>
          <w:i w:val="false"/>
          <w:color w:val="000000"/>
          <w:sz w:val="28"/>
        </w:rPr>
        <w:t>
      2010 жылғы 14 желтоқсандағы</w:t>
      </w:r>
      <w:r>
        <w:br/>
      </w:r>
      <w:r>
        <w:rPr>
          <w:rFonts w:ascii="Times New Roman"/>
          <w:b w:val="false"/>
          <w:i w:val="false"/>
          <w:color w:val="000000"/>
          <w:sz w:val="28"/>
        </w:rPr>
        <w:t>
      № 32/218-IV шешiмге</w:t>
      </w:r>
      <w:r>
        <w:br/>
      </w:r>
      <w:r>
        <w:rPr>
          <w:rFonts w:ascii="Times New Roman"/>
          <w:b w:val="false"/>
          <w:i w:val="false"/>
          <w:color w:val="000000"/>
          <w:sz w:val="28"/>
        </w:rPr>
        <w:t>
      1-қосымша</w:t>
      </w:r>
    </w:p>
    <w:bookmarkEnd w:id="1"/>
    <w:bookmarkStart w:name="z9" w:id="2"/>
    <w:p>
      <w:pPr>
        <w:spacing w:after="0"/>
        <w:ind w:left="0"/>
        <w:jc w:val="left"/>
      </w:pPr>
      <w:r>
        <w:rPr>
          <w:rFonts w:ascii="Times New Roman"/>
          <w:b/>
          <w:i w:val="false"/>
          <w:color w:val="000000"/>
        </w:rPr>
        <w:t xml:space="preserve"> 
      Семей қаласының 2010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88"/>
        <w:gridCol w:w="731"/>
        <w:gridCol w:w="9086"/>
        <w:gridCol w:w="2631"/>
      </w:tblGrid>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13 704 662,3</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6 935 630,0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2 945 731,0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2 945 731,0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2 239 334,0</w:t>
            </w:r>
          </w:p>
        </w:tc>
      </w:tr>
      <w:tr>
        <w:trPr>
          <w:trHeight w:val="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2 239 334,0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1 323 625,0</w:t>
            </w:r>
          </w:p>
        </w:tc>
      </w:tr>
      <w:tr>
        <w:trPr>
          <w:trHeight w:val="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708 215,0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184 374,0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429 186,0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1 850,0</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358 104,0</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84 509,0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110 615,0</w:t>
            </w:r>
          </w:p>
        </w:tc>
      </w:tr>
      <w:tr>
        <w:trPr>
          <w:trHeight w:val="5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жүргізгені үшiн алынатын алымдар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119 703,0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43 277,0</w:t>
            </w:r>
          </w:p>
        </w:tc>
      </w:tr>
      <w:tr>
        <w:trPr>
          <w:trHeight w:val="7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68 836,0</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68 836,0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178 067,0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37 849,0</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8 047,0</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28 776,0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13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12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135 618,0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135 618,0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613 957,0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525 190,0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525 190,0</w:t>
            </w:r>
          </w:p>
        </w:tc>
      </w:tr>
      <w:tr>
        <w:trPr>
          <w:trHeight w:val="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88 767,0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79 710,0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5 977 008,3</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5 977 008,3</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5 977 008,3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03"/>
        <w:gridCol w:w="772"/>
        <w:gridCol w:w="709"/>
        <w:gridCol w:w="8607"/>
        <w:gridCol w:w="2522"/>
      </w:tblGrid>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13 867 762,4</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372 638,0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өкiлдi, атқарушы және басқа органдар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277 030,0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15 784,0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171 633,0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165 939,0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89 613,0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87 789,0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25 274,0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25 274,0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70 334,0</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70 334,0</w:t>
            </w:r>
          </w:p>
        </w:tc>
      </w:tr>
      <w:tr>
        <w:trPr>
          <w:trHeight w:val="15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33 853,0</w:t>
            </w:r>
          </w:p>
        </w:tc>
      </w:tr>
      <w:tr>
        <w:trPr>
          <w:trHeight w:val="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5 322 507,0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477 750,0</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477 750,0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4 293 455,0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4 293 455,0</w:t>
            </w:r>
          </w:p>
        </w:tc>
      </w:tr>
      <w:tr>
        <w:trPr>
          <w:trHeight w:val="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4 065 844,0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227 611,0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457 960,0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303 136,0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20 915,0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10 168,0</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49 319,0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5 840,0</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216 894,0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154 824,0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154 824,0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154 824,0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1 042 886,3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947 830,3</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947 830,3</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217 540,0</w:t>
            </w:r>
          </w:p>
        </w:tc>
      </w:tr>
      <w:tr>
        <w:trPr>
          <w:trHeight w:val="16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89 340,0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42 479,0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230 230,0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47 477,0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44 287,0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126 660,3</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31 994,0</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27 168,0</w:t>
            </w:r>
          </w:p>
        </w:tc>
      </w:tr>
      <w:tr>
        <w:trPr>
          <w:trHeight w:val="27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85 155,0</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95 056,0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95 056,0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81 060,0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3 052,0</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10 669,0</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1 522 081,0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625 720,0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62 160,0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563 560,0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134 054,0</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206 206,0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салу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110 592,0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112 708,0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547 009,0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518 906,0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33 350,0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435 556,0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349 352,0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343 052,0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146 851,0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29 368,0</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160 288,0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603 630,0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115 368,0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115 368,0</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64 507,0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64 407,0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19 685,0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42 441,0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143 153,0</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81 637,0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61 516,0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24 126,0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280 602,0</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243 794,0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20 408,0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223 386,0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29 331,0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8 508,0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87 371,0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20 464,0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19 081,0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және ветеринария саласындағы мемлекеттік саясатты іске асыру жөніндегі қызметтер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20 895,0</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20 895,0</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35 900,0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35 900,0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35 900,0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1 051 421,2</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239 493,2</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239 493,2</w:t>
            </w:r>
          </w:p>
        </w:tc>
      </w:tr>
      <w:tr>
        <w:trPr>
          <w:trHeight w:val="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238 833,2</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811 928,0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811 928,0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қызметті қолдау және бәсекелестікті қорғау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182 369,0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42 510,0</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139 859,0</w:t>
            </w:r>
          </w:p>
        </w:tc>
      </w:tr>
      <w:tr>
        <w:trPr>
          <w:trHeight w:val="9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130 345,0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278 928,0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-187 627,1</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187 627,1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10" w:id="3"/>
    <w:p>
      <w:pPr>
        <w:spacing w:after="0"/>
        <w:ind w:left="0"/>
        <w:jc w:val="both"/>
      </w:pPr>
      <w:r>
        <w:rPr>
          <w:rFonts w:ascii="Times New Roman"/>
          <w:b w:val="false"/>
          <w:i w:val="false"/>
          <w:color w:val="000000"/>
          <w:sz w:val="28"/>
        </w:rPr>
        <w:t>
      2010 жылғы 14 желтоқсандағы</w:t>
      </w:r>
      <w:r>
        <w:br/>
      </w:r>
      <w:r>
        <w:rPr>
          <w:rFonts w:ascii="Times New Roman"/>
          <w:b w:val="false"/>
          <w:i w:val="false"/>
          <w:color w:val="000000"/>
          <w:sz w:val="28"/>
        </w:rPr>
        <w:t>
      № 32/218-IV шешiмге</w:t>
      </w:r>
      <w:r>
        <w:br/>
      </w:r>
      <w:r>
        <w:rPr>
          <w:rFonts w:ascii="Times New Roman"/>
          <w:b w:val="false"/>
          <w:i w:val="false"/>
          <w:color w:val="000000"/>
          <w:sz w:val="28"/>
        </w:rPr>
        <w:t>
      2-қосымша</w:t>
      </w:r>
    </w:p>
    <w:bookmarkEnd w:id="3"/>
    <w:bookmarkStart w:name="z11" w:id="4"/>
    <w:p>
      <w:pPr>
        <w:spacing w:after="0"/>
        <w:ind w:left="0"/>
        <w:jc w:val="left"/>
      </w:pPr>
      <w:r>
        <w:rPr>
          <w:rFonts w:ascii="Times New Roman"/>
          <w:b/>
          <w:i w:val="false"/>
          <w:color w:val="000000"/>
        </w:rPr>
        <w:t xml:space="preserve"> 
      2010 жылға арналған бюджеттегі ауылдық округтер мен</w:t>
      </w:r>
      <w:r>
        <w:br/>
      </w:r>
      <w:r>
        <w:rPr>
          <w:rFonts w:ascii="Times New Roman"/>
          <w:b/>
          <w:i w:val="false"/>
          <w:color w:val="000000"/>
        </w:rPr>
        <w:t>
     кенттердің бюджеттік бағдарламалары</w:t>
      </w:r>
    </w:p>
    <w:bookmarkEnd w:id="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126"/>
        <w:gridCol w:w="1504"/>
        <w:gridCol w:w="1215"/>
        <w:gridCol w:w="1705"/>
        <w:gridCol w:w="1260"/>
        <w:gridCol w:w="1527"/>
        <w:gridCol w:w="1817"/>
        <w:gridCol w:w="1483"/>
        <w:gridCol w:w="1795"/>
      </w:tblGrid>
      <w:tr>
        <w:trPr>
          <w:trHeight w:val="130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w:t>
            </w:r>
            <w:r>
              <w:br/>
            </w:r>
            <w:r>
              <w:rPr>
                <w:rFonts w:ascii="Times New Roman"/>
                <w:b w:val="false"/>
                <w:i w:val="false"/>
                <w:color w:val="000000"/>
                <w:sz w:val="20"/>
              </w:rPr>
              <w:t>
маның</w:t>
            </w:r>
            <w:r>
              <w:br/>
            </w:r>
            <w:r>
              <w:rPr>
                <w:rFonts w:ascii="Times New Roman"/>
                <w:b w:val="false"/>
                <w:i w:val="false"/>
                <w:color w:val="000000"/>
                <w:sz w:val="20"/>
              </w:rPr>
              <w:t>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w:t>
            </w:r>
            <w:r>
              <w:br/>
            </w:r>
            <w:r>
              <w:rPr>
                <w:rFonts w:ascii="Times New Roman"/>
                <w:b w:val="false"/>
                <w:i w:val="false"/>
                <w:color w:val="000000"/>
                <w:sz w:val="20"/>
              </w:rPr>
              <w:t>
мекендердің</w:t>
            </w:r>
            <w:r>
              <w:br/>
            </w:r>
            <w:r>
              <w:rPr>
                <w:rFonts w:ascii="Times New Roman"/>
                <w:b w:val="false"/>
                <w:i w:val="false"/>
                <w:color w:val="000000"/>
                <w:sz w:val="20"/>
              </w:rPr>
              <w:t>
сумен</w:t>
            </w:r>
            <w:r>
              <w:br/>
            </w:r>
            <w:r>
              <w:rPr>
                <w:rFonts w:ascii="Times New Roman"/>
                <w:b w:val="false"/>
                <w:i w:val="false"/>
                <w:color w:val="000000"/>
                <w:sz w:val="20"/>
              </w:rPr>
              <w:t>
жабдықтауды</w:t>
            </w:r>
            <w:r>
              <w:br/>
            </w:r>
            <w:r>
              <w:rPr>
                <w:rFonts w:ascii="Times New Roman"/>
                <w:b w:val="false"/>
                <w:i w:val="false"/>
                <w:color w:val="000000"/>
                <w:sz w:val="20"/>
              </w:rPr>
              <w:t>
ұйымдастыру»</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«Мемлекеттік</w:t>
            </w:r>
            <w:r>
              <w:br/>
            </w:r>
            <w:r>
              <w:rPr>
                <w:rFonts w:ascii="Times New Roman"/>
                <w:b w:val="false"/>
                <w:i w:val="false"/>
                <w:color w:val="000000"/>
                <w:sz w:val="20"/>
              </w:rPr>
              <w:t>
органдарды</w:t>
            </w:r>
            <w:r>
              <w:br/>
            </w:r>
            <w:r>
              <w:rPr>
                <w:rFonts w:ascii="Times New Roman"/>
                <w:b w:val="false"/>
                <w:i w:val="false"/>
                <w:color w:val="000000"/>
                <w:sz w:val="20"/>
              </w:rPr>
              <w:t xml:space="preserve">
материалдық - </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r>
              <w:br/>
            </w:r>
            <w:r>
              <w:rPr>
                <w:rFonts w:ascii="Times New Roman"/>
                <w:b w:val="false"/>
                <w:i w:val="false"/>
                <w:color w:val="000000"/>
                <w:sz w:val="20"/>
              </w:rPr>
              <w:t>
(республикалық</w:t>
            </w:r>
            <w:r>
              <w:br/>
            </w:r>
            <w:r>
              <w:rPr>
                <w:rFonts w:ascii="Times New Roman"/>
                <w:b w:val="false"/>
                <w:i w:val="false"/>
                <w:color w:val="000000"/>
                <w:sz w:val="20"/>
              </w:rPr>
              <w:t>
бюджеттен</w:t>
            </w:r>
            <w:r>
              <w:br/>
            </w:r>
            <w:r>
              <w:rPr>
                <w:rFonts w:ascii="Times New Roman"/>
                <w:b w:val="false"/>
                <w:i w:val="false"/>
                <w:color w:val="000000"/>
                <w:sz w:val="20"/>
              </w:rPr>
              <w:t>
берілетін</w:t>
            </w:r>
            <w:r>
              <w:br/>
            </w:r>
            <w:r>
              <w:rPr>
                <w:rFonts w:ascii="Times New Roman"/>
                <w:b w:val="false"/>
                <w:i w:val="false"/>
                <w:color w:val="000000"/>
                <w:sz w:val="20"/>
              </w:rPr>
              <w:t>
трансферттер</w:t>
            </w:r>
            <w:r>
              <w:br/>
            </w:r>
            <w:r>
              <w:rPr>
                <w:rFonts w:ascii="Times New Roman"/>
                <w:b w:val="false"/>
                <w:i w:val="false"/>
                <w:color w:val="000000"/>
                <w:sz w:val="20"/>
              </w:rPr>
              <w:t>
есебiнен</w:t>
            </w:r>
          </w:p>
        </w:tc>
      </w:tr>
      <w:tr>
        <w:trPr>
          <w:trHeight w:val="1605" w:hRule="atLeast"/>
        </w:trPr>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w:t>
            </w:r>
            <w:r>
              <w:br/>
            </w:r>
            <w:r>
              <w:rPr>
                <w:rFonts w:ascii="Times New Roman"/>
                <w:b w:val="false"/>
                <w:i w:val="false"/>
                <w:color w:val="000000"/>
                <w:sz w:val="20"/>
              </w:rPr>
              <w:t>
кенттің</w:t>
            </w:r>
            <w:r>
              <w:br/>
            </w:r>
            <w:r>
              <w:rPr>
                <w:rFonts w:ascii="Times New Roman"/>
                <w:b w:val="false"/>
                <w:i w:val="false"/>
                <w:color w:val="000000"/>
                <w:sz w:val="20"/>
              </w:rPr>
              <w:t>
атауы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есебі</w:t>
            </w:r>
            <w:r>
              <w:br/>
            </w:r>
            <w:r>
              <w:rPr>
                <w:rFonts w:ascii="Times New Roman"/>
                <w:b w:val="false"/>
                <w:i w:val="false"/>
                <w:color w:val="000000"/>
                <w:sz w:val="20"/>
              </w:rPr>
              <w:t>
нен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w:t>
            </w:r>
            <w:r>
              <w:br/>
            </w:r>
            <w:r>
              <w:rPr>
                <w:rFonts w:ascii="Times New Roman"/>
                <w:b w:val="false"/>
                <w:i w:val="false"/>
                <w:color w:val="000000"/>
                <w:sz w:val="20"/>
              </w:rPr>
              <w:t>
бюджеттен</w:t>
            </w:r>
            <w:r>
              <w:br/>
            </w:r>
            <w:r>
              <w:rPr>
                <w:rFonts w:ascii="Times New Roman"/>
                <w:b w:val="false"/>
                <w:i w:val="false"/>
                <w:color w:val="000000"/>
                <w:sz w:val="20"/>
              </w:rPr>
              <w:t>
берілетін</w:t>
            </w:r>
            <w:r>
              <w:br/>
            </w:r>
            <w:r>
              <w:rPr>
                <w:rFonts w:ascii="Times New Roman"/>
                <w:b w:val="false"/>
                <w:i w:val="false"/>
                <w:color w:val="000000"/>
                <w:sz w:val="20"/>
              </w:rPr>
              <w:t>
трансферттер</w:t>
            </w:r>
            <w:r>
              <w:br/>
            </w:r>
            <w:r>
              <w:rPr>
                <w:rFonts w:ascii="Times New Roman"/>
                <w:b w:val="false"/>
                <w:i w:val="false"/>
                <w:color w:val="000000"/>
                <w:sz w:val="20"/>
              </w:rPr>
              <w:t>
есебiнен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96 462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87 789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77 489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10 300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6 300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1 824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