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907e" w14:textId="afd9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 үйді пайдалануға төлем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2010 жылғы 28 желтоқсандағы  N 9974 қаулысы. Шығыс Қазақстан облысы Әділет департаментінің Өскемен қалалық әділет басқармасында 2011 жылғы 25 қаңтарда № 5-1-158 тіркелді. Күші жойылды - Өскемен қаласы әкімдігінің 2013 жылғы 28 қаңтардағы N 5072 қаулысымен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Өскемен қаласы әкімдігінің 28.01.2013 N 5072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1997 жылғы 16 сәуірдегі «Тұрғын үй қатынастары туралы» Заңының 97-бабының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Мемлекеттік тұрғын үй қорынан және мемлекеттік жалдау үйлерінен тұрғын үйді пайдаланғаны үшін жалпы алаңның бір шаршы метріне ай сайынғы төлем мөлшері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1) 2010 жылғы 25 ақпандағы </w:t>
      </w:r>
      <w:r>
        <w:rPr>
          <w:rFonts w:ascii="Times New Roman"/>
          <w:b w:val="false"/>
          <w:i w:val="false"/>
          <w:color w:val="000000"/>
          <w:sz w:val="28"/>
        </w:rPr>
        <w:t>№ 6106</w:t>
      </w:r>
      <w:r>
        <w:rPr>
          <w:rFonts w:ascii="Times New Roman"/>
          <w:b w:val="false"/>
          <w:i w:val="false"/>
          <w:color w:val="000000"/>
          <w:sz w:val="28"/>
        </w:rPr>
        <w:t xml:space="preserve"> «Тұрғын үйді пайдалануға төлем мөлшерін белгілеу туралы» (нормативтік құқықтық актілерді мемлекеттік тіркеу Тізілімінде 5-1-137 нөмірімен тіркелді, 2010 жылғы 26 сәуірдегі № 51 «Дидар», 2010 жылғы 24 сәуірдегі № 52 «Рудный Алтай» газеттерінде жарияланды);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2010 жылғы 20 мамырдағы </w:t>
      </w:r>
      <w:r>
        <w:rPr>
          <w:rFonts w:ascii="Times New Roman"/>
          <w:b w:val="false"/>
          <w:i w:val="false"/>
          <w:color w:val="000000"/>
          <w:sz w:val="28"/>
        </w:rPr>
        <w:t>№ 7220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«2010 жылғы 25 ақпандағы № 6106 «Тұрғын үйді пайдалануға төлем мөлшерін белгілеу туралы» қаулыға толықтырулар енгізу туралы» (нормативтік құқықтық актілерді мемлекеттік тіркеу Тізілімінде 5-1-146 нөмірімен тіркелді, 2010 жылғы 7 маусымдағы № 70 «Дидар», 2010 жылғы 8 маусымдағы № 72 «Рудный Алтай» газеттерінде жарияланды) қаулылардың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Өскемен қаласының әкімі                         И. Әбішев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Өскемен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9974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және мемлекеттік жалдау үйлерінен</w:t>
      </w:r>
      <w:r>
        <w:br/>
      </w:r>
      <w:r>
        <w:rPr>
          <w:rFonts w:ascii="Times New Roman"/>
          <w:b/>
          <w:i w:val="false"/>
          <w:color w:val="000000"/>
        </w:rPr>
        <w:t>
тұрғын үйді пайдаланғаны үшін жалпы алаңның бір шаршы метріне</w:t>
      </w:r>
      <w:r>
        <w:br/>
      </w:r>
      <w:r>
        <w:rPr>
          <w:rFonts w:ascii="Times New Roman"/>
          <w:b/>
          <w:i w:val="false"/>
          <w:color w:val="000000"/>
        </w:rPr>
        <w:t>
ай сайынғы төлем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өзгерістер енгізілді - Өскемен қаласы  әкімдігінің 2012.02.20 </w:t>
      </w:r>
      <w:r>
        <w:rPr>
          <w:rFonts w:ascii="Times New Roman"/>
          <w:b w:val="false"/>
          <w:i w:val="false"/>
          <w:color w:val="ff0000"/>
          <w:sz w:val="28"/>
        </w:rPr>
        <w:t>N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күн өткеннен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Төлем мөлшері мына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 = Ц : Т : 12 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– мемлекеттік тұрғын үй қорынан және мемлекеттік жалдау үйлерінен тұрғын үйді пайдалануға төлемі,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алаңының бір шаршы метрінің құрылыс құны,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ету есептік мерзімі, жыл.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4800"/>
        <w:gridCol w:w="7405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р/б №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Үйдің мекен жайы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мөлшері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Островский көшесі, 34/2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(жиырма алты) теңге 10 (он) тиын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Молдағұлова көшесі, 15/2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(отыз бес) теңге 50 (елу) тиын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 көшесі, 37/1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(жиырма үш) теңге 40 (қырық) тиын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 көшесі, 43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(отыз бір) теңге 90 (тоқсан) тиын 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Вешний тұйығы, 4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(отыз) теңге 70 (жетпіс) тиын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Молдағұлова көшесі, 15/7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(отыз екі) теңге 50 (елу) тиын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Өтепов көшесі, 38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(елу екі) теңге 50 (елу)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