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a6e0" w14:textId="194a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Өскемен қаласының бюджеті туралы" 2009 жылғы 30 желтоқсандағы № 20/2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2010 жылғы 05 қарашадағы N 27/8 шешімі. Шығыс Қазақстан облысы Әділет департаментінің Өскемен қалалық әділет басқармасында 2010 жылғы 15 қарашада № 5-1-150 тіркелді. Қабылданған мерзімінің бітуіне байланысты күші жойылды - Өскемен қалалық мәслихатының 2011 жылғы 06 қаңтардағы № 03-09/2 хаты</w:t>
      </w:r>
    </w:p>
    <w:p>
      <w:pPr>
        <w:spacing w:after="0"/>
        <w:ind w:left="0"/>
        <w:jc w:val="both"/>
      </w:pPr>
      <w:bookmarkStart w:name="z8" w:id="0"/>
      <w:r>
        <w:rPr>
          <w:rFonts w:ascii="Times New Roman"/>
          <w:b w:val="false"/>
          <w:i w:val="false"/>
          <w:color w:val="ff0000"/>
          <w:sz w:val="28"/>
        </w:rPr>
        <w:t>
      Ескерту. Қабылданған мерзімінің бітуіне байланысты күші жойылды - Өскемен қалалық мәслихатының 2011.01.06 № 03-09/2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w:t>
      </w:r>
      <w:r>
        <w:br/>
      </w:r>
      <w:r>
        <w:rPr>
          <w:rFonts w:ascii="Times New Roman"/>
          <w:b w:val="false"/>
          <w:i w:val="false"/>
          <w:color w:val="000000"/>
          <w:sz w:val="28"/>
        </w:rPr>
        <w:t xml:space="preserve">
21 желтоқсандағы № 17/222-ІV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2010 жылғы 22 қазандағы № 24/298-ІV (нормативтік құқықтық актілерді мемлекеттік тіркеу тізілімінде 2010 жылғы 28 қазандағы 2537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Өскемен қалалық мәслихатының «2010-2012 жылдарға арналған Өскемен қаласының бюджеті туралы» 2009 жылғы 30 желтоқсандағы № 20/2 (нормативтік құқықтық актілерді мемлекеттік тіркеу тізілімінде </w:t>
      </w:r>
      <w:r>
        <w:br/>
      </w:r>
      <w:r>
        <w:rPr>
          <w:rFonts w:ascii="Times New Roman"/>
          <w:b w:val="false"/>
          <w:i w:val="false"/>
          <w:color w:val="000000"/>
          <w:sz w:val="28"/>
        </w:rPr>
        <w:t xml:space="preserve">
5-1-127 нөмірімен тіркелген, 2010 жылғы 21 және 23 қаңтардағы «Дидар» газетінде, 2010 жылғы 22 және 25 қаңтардағы «Рудный Алтай»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xml:space="preserve">
      «2010-2012 жылдарға арналған қала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2010 жылға арналған келесі мөлшерлерде бекітілсін: </w:t>
      </w:r>
      <w:r>
        <w:br/>
      </w:r>
      <w:r>
        <w:rPr>
          <w:rFonts w:ascii="Times New Roman"/>
          <w:b w:val="false"/>
          <w:i w:val="false"/>
          <w:color w:val="000000"/>
          <w:sz w:val="28"/>
        </w:rPr>
        <w:t>
      1) кірістер – 17 084 852,7 мың теңге, соның ішінде:</w:t>
      </w:r>
      <w:r>
        <w:br/>
      </w:r>
      <w:r>
        <w:rPr>
          <w:rFonts w:ascii="Times New Roman"/>
          <w:b w:val="false"/>
          <w:i w:val="false"/>
          <w:color w:val="000000"/>
          <w:sz w:val="28"/>
        </w:rPr>
        <w:t>
      салықтық түсімдер – 6 610 714 мың теңге;</w:t>
      </w:r>
      <w:r>
        <w:br/>
      </w:r>
      <w:r>
        <w:rPr>
          <w:rFonts w:ascii="Times New Roman"/>
          <w:b w:val="false"/>
          <w:i w:val="false"/>
          <w:color w:val="000000"/>
          <w:sz w:val="28"/>
        </w:rPr>
        <w:t>
      салықтық емес түсімдер – 41 602 мың теңге;</w:t>
      </w:r>
      <w:r>
        <w:br/>
      </w:r>
      <w:r>
        <w:rPr>
          <w:rFonts w:ascii="Times New Roman"/>
          <w:b w:val="false"/>
          <w:i w:val="false"/>
          <w:color w:val="000000"/>
          <w:sz w:val="28"/>
        </w:rPr>
        <w:t>
      негізгі капиталды сатудан түсетін түсімдер – 1 685 684 мың теңге;</w:t>
      </w:r>
      <w:r>
        <w:br/>
      </w:r>
      <w:r>
        <w:rPr>
          <w:rFonts w:ascii="Times New Roman"/>
          <w:b w:val="false"/>
          <w:i w:val="false"/>
          <w:color w:val="000000"/>
          <w:sz w:val="28"/>
        </w:rPr>
        <w:t>
      трансферттердің түсімдері – 8 746 852,7 мың теңге;</w:t>
      </w:r>
      <w:r>
        <w:br/>
      </w:r>
      <w:r>
        <w:rPr>
          <w:rFonts w:ascii="Times New Roman"/>
          <w:b w:val="false"/>
          <w:i w:val="false"/>
          <w:color w:val="000000"/>
          <w:sz w:val="28"/>
        </w:rPr>
        <w:t>
      2) шығындар – 19 534 450,4 мың теңге;</w:t>
      </w:r>
      <w:r>
        <w:br/>
      </w:r>
      <w:r>
        <w:rPr>
          <w:rFonts w:ascii="Times New Roman"/>
          <w:b w:val="false"/>
          <w:i w:val="false"/>
          <w:color w:val="000000"/>
          <w:sz w:val="28"/>
        </w:rPr>
        <w:t>
      3) таза бюджеттік несиелендіру – 0;</w:t>
      </w:r>
      <w:r>
        <w:br/>
      </w:r>
      <w:r>
        <w:rPr>
          <w:rFonts w:ascii="Times New Roman"/>
          <w:b w:val="false"/>
          <w:i w:val="false"/>
          <w:color w:val="000000"/>
          <w:sz w:val="28"/>
        </w:rPr>
        <w:t xml:space="preserve">
      4) қаржы активтерімен жасалатын операциялар бойынша сальдо – 134 418 мың теңге, соның ішінде: </w:t>
      </w:r>
      <w:r>
        <w:br/>
      </w:r>
      <w:r>
        <w:rPr>
          <w:rFonts w:ascii="Times New Roman"/>
          <w:b w:val="false"/>
          <w:i w:val="false"/>
          <w:color w:val="000000"/>
          <w:sz w:val="28"/>
        </w:rPr>
        <w:t>
      қаржы активтерін сатып алу – 143 460 мың теңге;</w:t>
      </w:r>
      <w:r>
        <w:br/>
      </w:r>
      <w:r>
        <w:rPr>
          <w:rFonts w:ascii="Times New Roman"/>
          <w:b w:val="false"/>
          <w:i w:val="false"/>
          <w:color w:val="000000"/>
          <w:sz w:val="28"/>
        </w:rPr>
        <w:t>
      мемлекеттің қаржы активтерін сатудан түсетін түсімдер – 9 042 мың теңге;</w:t>
      </w:r>
      <w:r>
        <w:br/>
      </w:r>
      <w:r>
        <w:rPr>
          <w:rFonts w:ascii="Times New Roman"/>
          <w:b w:val="false"/>
          <w:i w:val="false"/>
          <w:color w:val="000000"/>
          <w:sz w:val="28"/>
        </w:rPr>
        <w:t>
      5) бюджет тапшылығы – -2 584 015,7 мың теңге;</w:t>
      </w:r>
      <w:r>
        <w:br/>
      </w:r>
      <w:r>
        <w:rPr>
          <w:rFonts w:ascii="Times New Roman"/>
          <w:b w:val="false"/>
          <w:i w:val="false"/>
          <w:color w:val="000000"/>
          <w:sz w:val="28"/>
        </w:rPr>
        <w:t xml:space="preserve">
      6) бюджет тапшылығын қаржыландыру – 2 584 015,7 мың теңге.»;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бірінші абзацтағы «109 391» деген сандар «114 091» деген сандармен ауыстырылсын;</w:t>
      </w:r>
      <w:r>
        <w:br/>
      </w:r>
      <w:r>
        <w:rPr>
          <w:rFonts w:ascii="Times New Roman"/>
          <w:b w:val="false"/>
          <w:i w:val="false"/>
          <w:color w:val="000000"/>
          <w:sz w:val="28"/>
        </w:rPr>
        <w:t>
      үшінші абзацтағы «5 000» деген сандар «9 700»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2010 жылғы 1 қаңтардан бастап қолданысқа енгізіледі. </w:t>
      </w:r>
    </w:p>
    <w:bookmarkEnd w:id="1"/>
    <w:p>
      <w:pPr>
        <w:spacing w:after="0"/>
        <w:ind w:left="0"/>
        <w:jc w:val="both"/>
      </w:pPr>
      <w:r>
        <w:rPr>
          <w:rFonts w:ascii="Times New Roman"/>
          <w:b w:val="false"/>
          <w:i/>
          <w:color w:val="000000"/>
          <w:sz w:val="28"/>
        </w:rPr>
        <w:t>      Сессия төрағасы                            Ә. Досыбаева</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мәслихаттың хатшысы                В. Головатюк</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Өскемен қалалық мәслихатының</w:t>
      </w:r>
      <w:r>
        <w:br/>
      </w:r>
      <w:r>
        <w:rPr>
          <w:rFonts w:ascii="Times New Roman"/>
          <w:b w:val="false"/>
          <w:i w:val="false"/>
          <w:color w:val="000000"/>
          <w:sz w:val="28"/>
        </w:rPr>
        <w:t>
2010 жылғы 5 қарашадағы</w:t>
      </w:r>
      <w:r>
        <w:br/>
      </w:r>
      <w:r>
        <w:rPr>
          <w:rFonts w:ascii="Times New Roman"/>
          <w:b w:val="false"/>
          <w:i w:val="false"/>
          <w:color w:val="000000"/>
          <w:sz w:val="28"/>
        </w:rPr>
        <w:t>
№ 27/8 шешіміне қосымша</w:t>
      </w:r>
    </w:p>
    <w:bookmarkEnd w:id="2"/>
    <w:p>
      <w:pPr>
        <w:spacing w:after="0"/>
        <w:ind w:left="0"/>
        <w:jc w:val="left"/>
      </w:pPr>
      <w:r>
        <w:rPr>
          <w:rFonts w:ascii="Times New Roman"/>
          <w:b/>
          <w:i w:val="false"/>
          <w:color w:val="000000"/>
        </w:rPr>
        <w:t xml:space="preserve"> 2010 жылға арналған Өскемен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02"/>
        <w:gridCol w:w="623"/>
        <w:gridCol w:w="9353"/>
        <w:gridCol w:w="2622"/>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17 084 852,7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6 610 714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1 976 209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1 976 209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1 089 481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1 089 481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2 611 230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1 416 900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546 675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532 713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232 663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159 050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r>
      <w:tr>
        <w:trPr>
          <w:trHeight w:val="7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адамдармен алынатын міндетті төлемдер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401 081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401 081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41 602</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табыстар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21 552</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түсетін табыстар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21 552</w:t>
            </w:r>
          </w:p>
        </w:tc>
      </w:tr>
      <w:tr>
        <w:trPr>
          <w:trHeight w:val="7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10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12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1 685 684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706 169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706 169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979 515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976 465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8 746 852,7</w:t>
            </w:r>
          </w:p>
        </w:tc>
      </w:tr>
      <w:tr>
        <w:trPr>
          <w:trHeight w:val="5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8 746 852,7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8 746 852,7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726"/>
        <w:gridCol w:w="726"/>
        <w:gridCol w:w="9136"/>
        <w:gridCol w:w="2614"/>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19 534 450,4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378 078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21 116</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271 554</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266 532</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13 440</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13 298</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45 082</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26 886</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22 728</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22 728</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22 728</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35 408</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6 103 786,2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5 356 765</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3 546 334</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20 300</w:t>
            </w:r>
          </w:p>
        </w:tc>
      </w:tr>
      <w:tr>
        <w:trPr>
          <w:trHeight w:val="8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328 006</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560 876</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855 039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747 021,2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747 021,2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962 356,7</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954 116,7</w:t>
            </w:r>
          </w:p>
        </w:tc>
      </w:tr>
      <w:tr>
        <w:trPr>
          <w:trHeight w:val="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70 799</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264 039</w:t>
            </w:r>
          </w:p>
        </w:tc>
      </w:tr>
      <w:tr>
        <w:trPr>
          <w:trHeight w:val="9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8 634</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189 826</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26 456</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28 388</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82 361,7</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23 476</w:t>
            </w:r>
          </w:p>
        </w:tc>
      </w:tr>
      <w:tr>
        <w:trPr>
          <w:trHeight w:val="16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3 334</w:t>
            </w:r>
          </w:p>
        </w:tc>
      </w:tr>
      <w:tr>
        <w:trPr>
          <w:trHeight w:val="27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195 540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9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9 957 554,4</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4 124 033,5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126 782,8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240 498,6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175 825,2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144 198,9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392 155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235 256</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1 289 753</w:t>
            </w:r>
          </w:p>
        </w:tc>
      </w:tr>
      <w:tr>
        <w:trPr>
          <w:trHeight w:val="10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трансферттер есебінен Қазақстан Республикасы мен Ресей Федерациясының VII аймақаралық ынтымақтастық Форумының өтуіне байланысты Өскемен қаласының инфрақұрылымын абаттандыру және жөндеу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5 833 520,9</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378 530,9</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2 410 008,1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2 986 552,1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56 831,5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558 615</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189 503</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87 111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81 786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64 721</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298 900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21 814</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13 302</w:t>
            </w:r>
          </w:p>
        </w:tc>
      </w:tr>
      <w:tr>
        <w:trPr>
          <w:trHeight w:val="7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254 615</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32 126</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23 946</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80 507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19 409</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19 409</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61 098</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24 262</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12 963</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1 047 990,7</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1 047 990,7</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630 649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417 341,7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178 213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114 091</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114 091</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21 678</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42 444</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177 087,4</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177 087,4</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4 579,4</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154 926</w:t>
            </w:r>
          </w:p>
        </w:tc>
      </w:tr>
      <w:tr>
        <w:trPr>
          <w:trHeight w:val="7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134 418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134 418</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143 460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143 460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қаржы активтерін сатудан түсетін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-2 584 015,7</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2 584 015,7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