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bbde" w14:textId="c1fb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"Тұрмысы төмен азаматтарға тұрғын үй көмегін көрсету тәртібі туралы ереже" 2005 жылғы 3 наурыздағы № 12/4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2010 жылғы 16 сәуірдегі N 23/11. Шығыс Қазақстан облысы Әділет департаментінің Өскемен қалалық Әділет басқармасында 2010 жылғы 18 мамырда № 5-1-142 тіркелді. Күші жойылды - ШҚО Өскемен қалалық мәслихатының 2010 жылғы 23 шілдедегі N 26/4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ШҚО Өскемен қалалық мәслихатының 2010.07.23 N 26/4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және өзін-өзі басқару туралы»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«Тұрғын үй қатынастары туралы» Қазақстан Республикасы Заңының 97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туралы» Қазақстан Республикасы Үкіметінің 2009 жылғы 14 сәуірдегі № 512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«Тұрмысы төмен азаматтарға тұрғын үй көмегін көрсету тәртібі туралы ереже» 2005 жылғы 3 наурыздағы № 12/4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2223 нөмірімен тіркелген, 2005 жылғы 26 наурыздағы № 30 – 31 «Дидар» газетінде, 2005 жылғы 19 наурыздағы № 42 – 43 «Рудный Алтай»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Тұрмысы төмен азаматтарға тұрғын үй көмегін көрсету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12 саны 10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26 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12 % саны 10 %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Сессия төрағасы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мәслихаттың хатшысы          В. Головатюк </w:t>
      </w:r>
      <w:r>
        <w:rPr>
          <w:rFonts w:ascii="Times New Roman"/>
          <w:b w:val="false"/>
          <w:i w:val="false"/>
          <w:color w:val="000000"/>
          <w:sz w:val="28"/>
        </w:rPr>
        <w:t>      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