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2e99" w14:textId="9092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2009 жылғы 21 желтоқсандағы № 17/222-IV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2010 жылғы 20 шілдедегі N 22/276-IV шешімі. Шығыс Қазақстан облысының Әділет департаментінде 2010 жылғы 23 шілдеде N 2534 тіркелді. Шешімнің қабылдау мерзімінің өтуіне байланысты қолдану тоқтатылды - ШҚО мәслихаты аппаратының 2010 жылғы 29 желтоқсандағы N 743/01-06 хатымен</w:t>
      </w:r>
    </w:p>
    <w:p>
      <w:pPr>
        <w:spacing w:after="0"/>
        <w:ind w:left="0"/>
        <w:jc w:val="both"/>
      </w:pPr>
      <w:bookmarkStart w:name="z5" w:id="0"/>
      <w:r>
        <w:rPr>
          <w:rFonts w:ascii="Times New Roman"/>
          <w:b w:val="false"/>
          <w:i w:val="false"/>
          <w:color w:val="ff0000"/>
          <w:sz w:val="28"/>
        </w:rPr>
        <w:t>
      Ескерту. Шешімнің қабылдау мерзімінің өтуіне байланысты қолдану тоқтатылды - ШҚО мәслихаты аппаратының 2010.12.29 N 743/01-06 хатымен.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Шығыс Қазақстан облыстық мәслихатының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2521, «Дидар» газетінің 2010 жылғы 7 қаңтардағы № 3-4, 2010 жылғы 12 қаңтардағы № 5-6, «Рудный Алтай» газетінің 2010 жылғы 6 қаңтардағы № 1-2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
      1)-тармақшада:</w:t>
      </w:r>
      <w:r>
        <w:br/>
      </w:r>
      <w:r>
        <w:rPr>
          <w:rFonts w:ascii="Times New Roman"/>
          <w:b w:val="false"/>
          <w:i w:val="false"/>
          <w:color w:val="000000"/>
          <w:sz w:val="28"/>
        </w:rPr>
        <w:t>
      «125640916,7» сандары «125932916,7» сандарымен ауыстырылсын;</w:t>
      </w:r>
      <w:r>
        <w:br/>
      </w:r>
      <w:r>
        <w:rPr>
          <w:rFonts w:ascii="Times New Roman"/>
          <w:b w:val="false"/>
          <w:i w:val="false"/>
          <w:color w:val="000000"/>
          <w:sz w:val="28"/>
        </w:rPr>
        <w:t>
      «16058333» сандары «16350333,0» сандарымен ауыстырылсын;</w:t>
      </w:r>
      <w:r>
        <w:br/>
      </w:r>
      <w:r>
        <w:rPr>
          <w:rFonts w:ascii="Times New Roman"/>
          <w:b w:val="false"/>
          <w:i w:val="false"/>
          <w:color w:val="000000"/>
          <w:sz w:val="28"/>
        </w:rPr>
        <w:t>
</w:t>
      </w:r>
      <w:r>
        <w:rPr>
          <w:rFonts w:ascii="Times New Roman"/>
          <w:b w:val="false"/>
          <w:i w:val="false"/>
          <w:color w:val="000000"/>
          <w:sz w:val="28"/>
        </w:rPr>
        <w:t>
      2)-тармақшада:</w:t>
      </w:r>
      <w:r>
        <w:br/>
      </w:r>
      <w:r>
        <w:rPr>
          <w:rFonts w:ascii="Times New Roman"/>
          <w:b w:val="false"/>
          <w:i w:val="false"/>
          <w:color w:val="000000"/>
          <w:sz w:val="28"/>
        </w:rPr>
        <w:t>
      «126628181,7» сандары «126900181,7» сандарымен ауыстырылсын;</w:t>
      </w:r>
      <w:r>
        <w:br/>
      </w:r>
      <w:r>
        <w:rPr>
          <w:rFonts w:ascii="Times New Roman"/>
          <w:b w:val="false"/>
          <w:i w:val="false"/>
          <w:color w:val="000000"/>
          <w:sz w:val="28"/>
        </w:rPr>
        <w:t>
</w:t>
      </w:r>
      <w:r>
        <w:rPr>
          <w:rFonts w:ascii="Times New Roman"/>
          <w:b w:val="false"/>
          <w:i w:val="false"/>
          <w:color w:val="000000"/>
          <w:sz w:val="28"/>
        </w:rPr>
        <w:t>
      4)-тармақшада:</w:t>
      </w:r>
      <w:r>
        <w:br/>
      </w:r>
      <w:r>
        <w:rPr>
          <w:rFonts w:ascii="Times New Roman"/>
          <w:b w:val="false"/>
          <w:i w:val="false"/>
          <w:color w:val="000000"/>
          <w:sz w:val="28"/>
        </w:rPr>
        <w:t>
</w:t>
      </w:r>
      <w:r>
        <w:rPr>
          <w:rFonts w:ascii="Times New Roman"/>
          <w:b w:val="false"/>
          <w:i w:val="false"/>
          <w:color w:val="000000"/>
          <w:sz w:val="28"/>
        </w:rPr>
        <w:t>
      «22000» сандары «42000» сандарымен ауыстырылсын;</w:t>
      </w:r>
      <w:r>
        <w:br/>
      </w:r>
      <w:r>
        <w:rPr>
          <w:rFonts w:ascii="Times New Roman"/>
          <w:b w:val="false"/>
          <w:i w:val="false"/>
          <w:color w:val="000000"/>
          <w:sz w:val="28"/>
        </w:rPr>
        <w:t>
      «22000» сандары «42000» сандарымен ауыстырылсын;</w:t>
      </w:r>
      <w:r>
        <w:br/>
      </w:r>
      <w:r>
        <w:rPr>
          <w:rFonts w:ascii="Times New Roman"/>
          <w:b w:val="false"/>
          <w:i w:val="false"/>
          <w:color w:val="000000"/>
          <w:sz w:val="28"/>
        </w:rPr>
        <w:t xml:space="preserve">
      2) </w:t>
      </w:r>
      <w:r>
        <w:rPr>
          <w:rFonts w:ascii="Times New Roman"/>
          <w:b w:val="false"/>
          <w:i w:val="false"/>
          <w:color w:val="000000"/>
          <w:sz w:val="28"/>
        </w:rPr>
        <w:t>6-10-тармақта:</w:t>
      </w:r>
      <w:r>
        <w:br/>
      </w:r>
      <w:r>
        <w:rPr>
          <w:rFonts w:ascii="Times New Roman"/>
          <w:b w:val="false"/>
          <w:i w:val="false"/>
          <w:color w:val="000000"/>
          <w:sz w:val="28"/>
        </w:rPr>
        <w:t>
</w:t>
      </w:r>
      <w:r>
        <w:rPr>
          <w:rFonts w:ascii="Times New Roman"/>
          <w:b w:val="false"/>
          <w:i w:val="false"/>
          <w:color w:val="000000"/>
          <w:sz w:val="28"/>
        </w:rPr>
        <w:t>
      екінші абзацтағы «1712481» сандары «1698700» сандарымен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абзацтағы «208758» сандары «194977»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12-тармақтағы</w:t>
      </w:r>
      <w:r>
        <w:rPr>
          <w:rFonts w:ascii="Times New Roman"/>
          <w:b w:val="false"/>
          <w:i w:val="false"/>
          <w:color w:val="000000"/>
          <w:sz w:val="28"/>
        </w:rPr>
        <w:t xml:space="preserve"> «988788» сандары «994006»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13-тармақтағы</w:t>
      </w:r>
      <w:r>
        <w:rPr>
          <w:rFonts w:ascii="Times New Roman"/>
          <w:b w:val="false"/>
          <w:i w:val="false"/>
          <w:color w:val="000000"/>
          <w:sz w:val="28"/>
        </w:rPr>
        <w:t xml:space="preserve"> «834990» сандары «1269581»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17-қосымшада:</w:t>
      </w:r>
      <w:r>
        <w:br/>
      </w:r>
      <w:r>
        <w:rPr>
          <w:rFonts w:ascii="Times New Roman"/>
          <w:b w:val="false"/>
          <w:i w:val="false"/>
          <w:color w:val="000000"/>
          <w:sz w:val="28"/>
        </w:rPr>
        <w:t>
</w:t>
      </w:r>
      <w:r>
        <w:rPr>
          <w:rFonts w:ascii="Times New Roman"/>
          <w:b w:val="false"/>
          <w:i w:val="false"/>
          <w:color w:val="000000"/>
          <w:sz w:val="28"/>
        </w:rPr>
        <w:t>
      реттік нөмірі 6-жолда:</w:t>
      </w:r>
      <w:r>
        <w:br/>
      </w:r>
      <w:r>
        <w:rPr>
          <w:rFonts w:ascii="Times New Roman"/>
          <w:b w:val="false"/>
          <w:i w:val="false"/>
          <w:color w:val="000000"/>
          <w:sz w:val="28"/>
        </w:rPr>
        <w:t>
      4-бағандағы «1024» сандары «727» сандарымен ауыстырылсын;</w:t>
      </w:r>
      <w:r>
        <w:br/>
      </w:r>
      <w:r>
        <w:rPr>
          <w:rFonts w:ascii="Times New Roman"/>
          <w:b w:val="false"/>
          <w:i w:val="false"/>
          <w:color w:val="000000"/>
          <w:sz w:val="28"/>
        </w:rPr>
        <w:t>
      7-баған «297» сандарымен толықтырылсын;</w:t>
      </w:r>
      <w:r>
        <w:br/>
      </w:r>
      <w:r>
        <w:rPr>
          <w:rFonts w:ascii="Times New Roman"/>
          <w:b w:val="false"/>
          <w:i w:val="false"/>
          <w:color w:val="000000"/>
          <w:sz w:val="28"/>
        </w:rPr>
        <w:t>
      реттік нөмірі 11-жолда:</w:t>
      </w:r>
      <w:r>
        <w:br/>
      </w:r>
      <w:r>
        <w:rPr>
          <w:rFonts w:ascii="Times New Roman"/>
          <w:b w:val="false"/>
          <w:i w:val="false"/>
          <w:color w:val="000000"/>
          <w:sz w:val="28"/>
        </w:rPr>
        <w:t>
      4-бағандағы «198» сандары «594» сандарымен ауыстырылсын;</w:t>
      </w:r>
      <w:r>
        <w:br/>
      </w:r>
      <w:r>
        <w:rPr>
          <w:rFonts w:ascii="Times New Roman"/>
          <w:b w:val="false"/>
          <w:i w:val="false"/>
          <w:color w:val="000000"/>
          <w:sz w:val="28"/>
        </w:rPr>
        <w:t>
      7-бағандағы «791» сандары «395» сандарымен ауыстырылсын;</w:t>
      </w:r>
      <w:r>
        <w:br/>
      </w:r>
      <w:r>
        <w:rPr>
          <w:rFonts w:ascii="Times New Roman"/>
          <w:b w:val="false"/>
          <w:i w:val="false"/>
          <w:color w:val="000000"/>
          <w:sz w:val="28"/>
        </w:rPr>
        <w:t>
      реттік нөмірі 17-жолда:</w:t>
      </w:r>
      <w:r>
        <w:br/>
      </w:r>
      <w:r>
        <w:rPr>
          <w:rFonts w:ascii="Times New Roman"/>
          <w:b w:val="false"/>
          <w:i w:val="false"/>
          <w:color w:val="000000"/>
          <w:sz w:val="28"/>
        </w:rPr>
        <w:t>
      4-бағандағы «495» сандары «396» сандарымен ауыстырылсын;</w:t>
      </w:r>
      <w:r>
        <w:br/>
      </w:r>
      <w:r>
        <w:rPr>
          <w:rFonts w:ascii="Times New Roman"/>
          <w:b w:val="false"/>
          <w:i w:val="false"/>
          <w:color w:val="000000"/>
          <w:sz w:val="28"/>
        </w:rPr>
        <w:t>
      7-баған «99» сандарымен толықтырылсын;</w:t>
      </w:r>
      <w:r>
        <w:br/>
      </w:r>
      <w:r>
        <w:rPr>
          <w:rFonts w:ascii="Times New Roman"/>
          <w:b w:val="false"/>
          <w:i w:val="false"/>
          <w:color w:val="000000"/>
          <w:sz w:val="28"/>
        </w:rPr>
        <w:t>
</w:t>
      </w:r>
      <w:r>
        <w:rPr>
          <w:rFonts w:ascii="Times New Roman"/>
          <w:b w:val="false"/>
          <w:i w:val="false"/>
          <w:color w:val="000000"/>
          <w:sz w:val="28"/>
        </w:rPr>
        <w:t xml:space="preserve">
      6)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енгiзiледi.</w:t>
      </w:r>
    </w:p>
    <w:bookmarkEnd w:id="1"/>
    <w:p>
      <w:pPr>
        <w:spacing w:after="0"/>
        <w:ind w:left="0"/>
        <w:jc w:val="both"/>
      </w:pPr>
      <w:r>
        <w:rPr>
          <w:rFonts w:ascii="Times New Roman"/>
          <w:b w:val="false"/>
          <w:i/>
          <w:color w:val="000000"/>
          <w:sz w:val="28"/>
        </w:rPr>
        <w:t>      Сессия төрағасы                         М. Шубин</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29" w:id="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20 шілдедегі</w:t>
      </w:r>
      <w:r>
        <w:br/>
      </w:r>
      <w:r>
        <w:rPr>
          <w:rFonts w:ascii="Times New Roman"/>
          <w:b w:val="false"/>
          <w:i w:val="false"/>
          <w:color w:val="000000"/>
          <w:sz w:val="28"/>
        </w:rPr>
        <w:t>
№ 22/276-IV шешіміне 1-қосымша</w:t>
      </w:r>
    </w:p>
    <w:bookmarkEnd w:id="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1-қосымша</w:t>
      </w:r>
    </w:p>
    <w:bookmarkStart w:name="z30" w:id="3"/>
    <w:p>
      <w:pPr>
        <w:spacing w:after="0"/>
        <w:ind w:left="0"/>
        <w:jc w:val="left"/>
      </w:pPr>
      <w:r>
        <w:rPr>
          <w:rFonts w:ascii="Times New Roman"/>
          <w:b/>
          <w:i w:val="false"/>
          <w:color w:val="000000"/>
        </w:rPr>
        <w:t xml:space="preserve"> 
2010 жылға арналған облыстық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80"/>
        <w:gridCol w:w="880"/>
        <w:gridCol w:w="8867"/>
        <w:gridCol w:w="237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атауы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125932916,7</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16350333,0</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7557132,0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7557132,0</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6255573,0</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6255573,0</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2537628,0</w:t>
            </w:r>
          </w:p>
        </w:tc>
      </w:tr>
      <w:tr>
        <w:trPr>
          <w:trHeight w:val="4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2537628,0</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1199310,0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139974,0</w:t>
            </w:r>
          </w:p>
        </w:tc>
      </w:tr>
      <w:tr>
        <w:trPr>
          <w:trHeight w:val="5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68974,0</w:t>
            </w:r>
          </w:p>
        </w:tc>
      </w:tr>
      <w:tr>
        <w:trPr>
          <w:trHeight w:val="14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1049336,0</w:t>
            </w:r>
          </w:p>
        </w:tc>
      </w:tr>
      <w:tr>
        <w:trPr>
          <w:trHeight w:val="14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1049336,0</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108383273,7</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1526506,7</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1526506,7</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106156767,0</w:t>
            </w:r>
          </w:p>
        </w:tc>
      </w:tr>
      <w:tr>
        <w:trPr>
          <w:trHeight w:val="2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106156767,0</w:t>
            </w:r>
          </w:p>
        </w:tc>
      </w:tr>
      <w:tr>
        <w:trPr>
          <w:trHeight w:val="2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790"/>
        <w:gridCol w:w="685"/>
        <w:gridCol w:w="8381"/>
        <w:gridCol w:w="2386"/>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126900181,7</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1820441,6</w:t>
            </w:r>
          </w:p>
        </w:tc>
      </w:tr>
      <w:tr>
        <w:trPr>
          <w:trHeight w:val="8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1614018,6</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37226,6</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36626,6</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1576792,0</w:t>
            </w:r>
          </w:p>
        </w:tc>
      </w:tr>
      <w:tr>
        <w:trPr>
          <w:trHeight w:val="4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773236,0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тұлғаларға "жалғыз терезе" қағидаты бойынша мемлекеттік қызметтер көрсететін халыққа қызмет көрсету орталықтарының қызметін ұйымдастыру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639267,0</w:t>
            </w:r>
          </w:p>
        </w:tc>
      </w:tr>
      <w:tr>
        <w:trPr>
          <w:trHeight w:val="6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111433,0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111433,0</w:t>
            </w:r>
          </w:p>
        </w:tc>
      </w:tr>
      <w:tr>
        <w:trPr>
          <w:trHeight w:val="8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90359,0</w:t>
            </w:r>
          </w:p>
        </w:tc>
      </w:tr>
      <w:tr>
        <w:trPr>
          <w:trHeight w:val="8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94990,0</w:t>
            </w:r>
          </w:p>
        </w:tc>
      </w:tr>
      <w:tr>
        <w:trPr>
          <w:trHeight w:val="6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94990,0</w:t>
            </w:r>
          </w:p>
        </w:tc>
      </w:tr>
      <w:tr>
        <w:trPr>
          <w:trHeight w:val="9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92505,7</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2484,3</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523350,0</w:t>
            </w:r>
          </w:p>
        </w:tc>
      </w:tr>
      <w:tr>
        <w:trPr>
          <w:trHeight w:val="1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55712,0</w:t>
            </w:r>
          </w:p>
        </w:tc>
      </w:tr>
      <w:tr>
        <w:trPr>
          <w:trHeight w:val="10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55712,0</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23593,0</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467638,0</w:t>
            </w:r>
          </w:p>
        </w:tc>
      </w:tr>
      <w:tr>
        <w:trPr>
          <w:trHeight w:val="10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467638,0</w:t>
            </w:r>
          </w:p>
        </w:tc>
      </w:tr>
      <w:tr>
        <w:trPr>
          <w:trHeight w:val="12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45382,0</w:t>
            </w:r>
          </w:p>
        </w:tc>
      </w:tr>
      <w:tr>
        <w:trPr>
          <w:trHeight w:val="5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6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5985990,0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5985990,0</w:t>
            </w:r>
          </w:p>
        </w:tc>
      </w:tr>
      <w:tr>
        <w:trPr>
          <w:trHeight w:val="6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5983300,0</w:t>
            </w:r>
          </w:p>
        </w:tc>
      </w:tr>
      <w:tr>
        <w:trPr>
          <w:trHeight w:val="7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5498995,0</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88949,0</w:t>
            </w:r>
          </w:p>
        </w:tc>
      </w:tr>
      <w:tr>
        <w:trPr>
          <w:trHeight w:val="7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225354,0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56179,0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41851,0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46734,0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p>
        </w:tc>
      </w:tr>
      <w:tr>
        <w:trPr>
          <w:trHeight w:val="4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14625164,1</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702692,0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702692,0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702692,0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4003282,3</w:t>
            </w:r>
          </w:p>
        </w:tc>
      </w:tr>
      <w:tr>
        <w:trPr>
          <w:trHeight w:val="6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1535624,0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1480104,0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2467658,3</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1049917,3</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902965,0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104909,0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3588535,1</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208805,0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208805,0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3379730,1</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3379730,1</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820988,0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111930,0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111930,0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16650,0</w:t>
            </w:r>
          </w:p>
        </w:tc>
      </w:tr>
      <w:tr>
        <w:trPr>
          <w:trHeight w:val="2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692408,0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90408,0</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602000,0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5509666,7</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2719460,0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86344,0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30638,0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77859,0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686441,0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65664,0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19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республикалық бюджеттен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1479902,0</w:t>
            </w:r>
          </w:p>
        </w:tc>
      </w:tr>
      <w:tr>
        <w:trPr>
          <w:trHeight w:val="25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114715,0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48186,0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2783209,7</w:t>
            </w:r>
          </w:p>
        </w:tc>
      </w:tr>
      <w:tr>
        <w:trPr>
          <w:trHeight w:val="9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2036409,7</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26456636,8</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187044,0</w:t>
            </w:r>
          </w:p>
        </w:tc>
      </w:tr>
      <w:tr>
        <w:trPr>
          <w:trHeight w:val="1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187044,0</w:t>
            </w:r>
          </w:p>
        </w:tc>
      </w:tr>
      <w:tr>
        <w:trPr>
          <w:trHeight w:val="14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187044,0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943987,0</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943987,0</w:t>
            </w:r>
          </w:p>
        </w:tc>
      </w:tr>
      <w:tr>
        <w:trPr>
          <w:trHeight w:val="4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512357,0</w:t>
            </w:r>
          </w:p>
        </w:tc>
      </w:tr>
      <w:tr>
        <w:trPr>
          <w:trHeight w:val="4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288221,0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142446,0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5802359,0</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5802359,0</w:t>
            </w:r>
          </w:p>
        </w:tc>
      </w:tr>
      <w:tr>
        <w:trPr>
          <w:trHeight w:val="6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3931450,0</w:t>
            </w:r>
          </w:p>
        </w:tc>
      </w:tr>
      <w:tr>
        <w:trPr>
          <w:trHeight w:val="4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141272,0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555086,0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55810,0</w:t>
            </w:r>
          </w:p>
        </w:tc>
      </w:tr>
      <w:tr>
        <w:trPr>
          <w:trHeight w:val="12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133900,0</w:t>
            </w:r>
          </w:p>
        </w:tc>
      </w:tr>
      <w:tr>
        <w:trPr>
          <w:trHeight w:val="5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214135,0</w:t>
            </w:r>
          </w:p>
        </w:tc>
      </w:tr>
      <w:tr>
        <w:trPr>
          <w:trHeight w:val="7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699656,0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71050,0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9084381,5</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9084381,5</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7936690,0</w:t>
            </w:r>
          </w:p>
        </w:tc>
      </w:tr>
      <w:tr>
        <w:trPr>
          <w:trHeight w:val="11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1147691,5</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1804769,0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1804769,0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1769369,0</w:t>
            </w:r>
          </w:p>
        </w:tc>
      </w:tr>
      <w:tr>
        <w:trPr>
          <w:trHeight w:val="4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8634096,3</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2904893,0</w:t>
            </w:r>
          </w:p>
        </w:tc>
      </w:tr>
      <w:tr>
        <w:trPr>
          <w:trHeight w:val="6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102245,0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денсаулық сақтау объектілерін күрделі және ағымдық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1155916,0</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168587,0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97322,0</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203970,0</w:t>
            </w:r>
          </w:p>
        </w:tc>
      </w:tr>
      <w:tr>
        <w:trPr>
          <w:trHeight w:val="4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1098632,0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5729203,3</w:t>
            </w:r>
          </w:p>
        </w:tc>
      </w:tr>
      <w:tr>
        <w:trPr>
          <w:trHeight w:val="6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5729203,3</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5610279,7</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2748162,4</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1876644,7</w:t>
            </w:r>
          </w:p>
        </w:tc>
      </w:tr>
      <w:tr>
        <w:trPr>
          <w:trHeight w:val="8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716901,4</w:t>
            </w:r>
          </w:p>
        </w:tc>
      </w:tr>
      <w:tr>
        <w:trPr>
          <w:trHeight w:val="11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99477,9</w:t>
            </w:r>
          </w:p>
        </w:tc>
      </w:tr>
      <w:tr>
        <w:trPr>
          <w:trHeight w:val="10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833717,0</w:t>
            </w:r>
          </w:p>
        </w:tc>
      </w:tr>
      <w:tr>
        <w:trPr>
          <w:trHeight w:val="8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75693,4</w:t>
            </w:r>
          </w:p>
        </w:tc>
      </w:tr>
      <w:tr>
        <w:trPr>
          <w:trHeight w:val="8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150855,0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863842,7</w:t>
            </w:r>
          </w:p>
        </w:tc>
      </w:tr>
      <w:tr>
        <w:trPr>
          <w:trHeight w:val="6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863842,7</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жарақтау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1452985,0</w:t>
            </w:r>
          </w:p>
        </w:tc>
      </w:tr>
      <w:tr>
        <w:trPr>
          <w:trHeight w:val="7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1452985,0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223117,0</w:t>
            </w:r>
          </w:p>
        </w:tc>
      </w:tr>
      <w:tr>
        <w:trPr>
          <w:trHeight w:val="11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468000,0</w:t>
            </w:r>
          </w:p>
        </w:tc>
      </w:tr>
      <w:tr>
        <w:trPr>
          <w:trHeight w:val="39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54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558718,0</w:t>
            </w:r>
          </w:p>
        </w:tc>
      </w:tr>
      <w:tr>
        <w:trPr>
          <w:trHeight w:val="6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1409132,3</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1409132,3</w:t>
            </w:r>
          </w:p>
        </w:tc>
      </w:tr>
      <w:tr>
        <w:trPr>
          <w:trHeight w:val="14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60657,3</w:t>
            </w:r>
          </w:p>
        </w:tc>
      </w:tr>
      <w:tr>
        <w:trPr>
          <w:trHeight w:val="10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114440,0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124317,0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25297,0</w:t>
            </w:r>
          </w:p>
        </w:tc>
      </w:tr>
      <w:tr>
        <w:trPr>
          <w:trHeight w:val="10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65379,0</w:t>
            </w:r>
          </w:p>
        </w:tc>
      </w:tr>
      <w:tr>
        <w:trPr>
          <w:trHeight w:val="14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республикалық бюджеттен бөлінетін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23821,0</w:t>
            </w:r>
          </w:p>
        </w:tc>
      </w:tr>
      <w:tr>
        <w:trPr>
          <w:trHeight w:val="4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994006,0</w:t>
            </w:r>
          </w:p>
        </w:tc>
      </w:tr>
      <w:tr>
        <w:trPr>
          <w:trHeight w:val="2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8208330,0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3154000,0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3154000,0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2568000,0</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3554330,0</w:t>
            </w:r>
          </w:p>
        </w:tc>
      </w:tr>
      <w:tr>
        <w:trPr>
          <w:trHeight w:val="1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3554202,0</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1200224,0</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1462810,0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114635,0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621142,0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107193,0</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бюджетіне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жөндеуге нысаналы ағымдағы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2932199,0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1213346,0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1163346,0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144582,0</w:t>
            </w:r>
          </w:p>
        </w:tc>
      </w:tr>
      <w:tr>
        <w:trPr>
          <w:trHeight w:val="6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536519,0</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379408,0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69553,0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488883,0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379490,0</w:t>
            </w:r>
          </w:p>
        </w:tc>
      </w:tr>
      <w:tr>
        <w:trPr>
          <w:trHeight w:val="8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32594,0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өткiзу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58750,0</w:t>
            </w:r>
          </w:p>
        </w:tc>
      </w:tr>
      <w:tr>
        <w:trPr>
          <w:trHeight w:val="10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204646,0</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109393,0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109393,0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740747,0</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262971,0</w:t>
            </w:r>
          </w:p>
        </w:tc>
      </w:tr>
      <w:tr>
        <w:trPr>
          <w:trHeight w:val="8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24059,0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238912,0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178122,0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178122,0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240238,0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141276,0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98962,0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59416,0</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29342,0</w:t>
            </w:r>
          </w:p>
        </w:tc>
      </w:tr>
      <w:tr>
        <w:trPr>
          <w:trHeight w:val="7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30074,0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p>
        </w:tc>
      </w:tr>
      <w:tr>
        <w:trPr>
          <w:trHeight w:val="8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474001,0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34928,0</w:t>
            </w:r>
          </w:p>
        </w:tc>
      </w:tr>
      <w:tr>
        <w:trPr>
          <w:trHeight w:val="8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34928,0</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279024,0</w:t>
            </w:r>
          </w:p>
        </w:tc>
      </w:tr>
      <w:tr>
        <w:trPr>
          <w:trHeight w:val="7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84047,0</w:t>
            </w:r>
          </w:p>
        </w:tc>
      </w:tr>
      <w:tr>
        <w:trPr>
          <w:trHeight w:val="9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194977,0</w:t>
            </w:r>
          </w:p>
        </w:tc>
      </w:tr>
      <w:tr>
        <w:trPr>
          <w:trHeight w:val="4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160049,0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131549,0</w:t>
            </w:r>
          </w:p>
        </w:tc>
      </w:tr>
      <w:tr>
        <w:trPr>
          <w:trHeight w:val="4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3362974,0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3362974,0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3362974,0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62974,0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3300000,0</w:t>
            </w:r>
          </w:p>
        </w:tc>
      </w:tr>
      <w:tr>
        <w:trPr>
          <w:trHeight w:val="8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7083152,4</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2110939,0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2092924,0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77315,0</w:t>
            </w:r>
          </w:p>
        </w:tc>
      </w:tr>
      <w:tr>
        <w:trPr>
          <w:trHeight w:val="2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118560,0</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5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291546,0</w:t>
            </w:r>
          </w:p>
        </w:tc>
      </w:tr>
      <w:tr>
        <w:trPr>
          <w:trHeight w:val="8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141462,0</w:t>
            </w:r>
          </w:p>
        </w:tc>
      </w:tr>
      <w:tr>
        <w:trPr>
          <w:trHeight w:val="7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1407763,0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30204,0</w:t>
            </w:r>
          </w:p>
        </w:tc>
      </w:tr>
      <w:tr>
        <w:trPr>
          <w:trHeight w:val="4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18015,0</w:t>
            </w:r>
          </w:p>
        </w:tc>
      </w:tr>
      <w:tr>
        <w:trPr>
          <w:trHeight w:val="1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58068,0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4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52918,0</w:t>
            </w:r>
          </w:p>
        </w:tc>
      </w:tr>
      <w:tr>
        <w:trPr>
          <w:trHeight w:val="6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721505,0</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721505,0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712119,0</w:t>
            </w:r>
          </w:p>
        </w:tc>
      </w:tr>
      <w:tr>
        <w:trPr>
          <w:trHeight w:val="1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168072,4</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 пайдалануды реттеу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163136,4</w:t>
            </w:r>
          </w:p>
        </w:tc>
      </w:tr>
      <w:tr>
        <w:trPr>
          <w:trHeight w:val="8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60483,8</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101568,7</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4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25725,0</w:t>
            </w:r>
          </w:p>
        </w:tc>
      </w:tr>
      <w:tr>
        <w:trPr>
          <w:trHeight w:val="7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3998843,0</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3499626,0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2603504,0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613946,0</w:t>
            </w:r>
          </w:p>
        </w:tc>
      </w:tr>
      <w:tr>
        <w:trPr>
          <w:trHeight w:val="15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271921,0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499217,0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499217,0</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1368620,0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1368620,0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37349,0</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36759,0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1304157,5</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42537,0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473713,5</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87307,0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639060,0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27113,5</w:t>
            </w:r>
          </w:p>
        </w:tc>
      </w:tr>
      <w:tr>
        <w:trPr>
          <w:trHeight w:val="8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26263,5</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6438153,0</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2247192,0</w:t>
            </w:r>
          </w:p>
        </w:tc>
      </w:tr>
      <w:tr>
        <w:trPr>
          <w:trHeight w:val="5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2247192,0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2247192,0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120961,0</w:t>
            </w:r>
          </w:p>
        </w:tc>
      </w:tr>
      <w:tr>
        <w:trPr>
          <w:trHeight w:val="7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120961,0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4070000,0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4070000,0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33429,7</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1715100,0</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ауданаралық (қалааралық) қатынастар бойынша жолаушылар тасымалын субсидиялау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208322,0</w:t>
            </w:r>
          </w:p>
        </w:tc>
      </w:tr>
      <w:tr>
        <w:trPr>
          <w:trHeight w:val="5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1765762,0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94023,0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ағымдағы 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1708490,0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61787,0</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61787,0</w:t>
            </w:r>
          </w:p>
        </w:tc>
      </w:tr>
      <w:tr>
        <w:trPr>
          <w:trHeight w:val="7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61787,0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1646703,0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314210,0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314210,0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85609,0</w:t>
            </w:r>
          </w:p>
        </w:tc>
      </w:tr>
      <w:tr>
        <w:trPr>
          <w:trHeight w:val="10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85609,0</w:t>
            </w:r>
          </w:p>
        </w:tc>
      </w:tr>
      <w:tr>
        <w:trPr>
          <w:trHeight w:val="6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819684,0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567643,0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177389,0</w:t>
            </w:r>
          </w:p>
        </w:tc>
      </w:tr>
      <w:tr>
        <w:trPr>
          <w:trHeight w:val="9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бизнес жүргізуді сервистік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70955,0</w:t>
            </w:r>
          </w:p>
        </w:tc>
      </w:tr>
      <w:tr>
        <w:trPr>
          <w:trHeight w:val="6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427200,0</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427200,0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9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40768383,1</w:t>
            </w:r>
          </w:p>
        </w:tc>
      </w:tr>
      <w:tr>
        <w:trPr>
          <w:trHeight w:val="2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40768383,1</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40768383,1</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24730912,0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31211,1</w:t>
            </w:r>
          </w:p>
        </w:tc>
      </w:tr>
      <w:tr>
        <w:trPr>
          <w:trHeight w:val="12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13127113,0</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494870,0</w:t>
            </w:r>
          </w:p>
        </w:tc>
      </w:tr>
      <w:tr>
        <w:trPr>
          <w:trHeight w:val="8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2384277,0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2030509,0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3105137,0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7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2877469,0</w:t>
            </w:r>
          </w:p>
        </w:tc>
      </w:tr>
      <w:tr>
        <w:trPr>
          <w:trHeight w:val="9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127668,0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бәсекені қорғау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1074628,0</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1074628,0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43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2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-3039774,0</w:t>
            </w:r>
          </w:p>
        </w:tc>
      </w:tr>
      <w:tr>
        <w:trPr>
          <w:trHeight w:val="4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(профицитті пайдалану) қаржыландыру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3039774,0</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3005137,0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890010,0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924647,0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924647,0</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924647,0</w:t>
            </w:r>
          </w:p>
        </w:tc>
      </w:tr>
    </w:tbl>
    <w:bookmarkStart w:name="z31" w:id="4"/>
    <w:p>
      <w:pPr>
        <w:spacing w:after="0"/>
        <w:ind w:left="0"/>
        <w:jc w:val="both"/>
      </w:pPr>
      <w:r>
        <w:rPr>
          <w:rFonts w:ascii="Times New Roman"/>
          <w:b w:val="false"/>
          <w:i w:val="false"/>
          <w:color w:val="000000"/>
          <w:sz w:val="28"/>
        </w:rPr>
        <w:t>
Шығыс Қазақстан облыстық</w:t>
      </w:r>
      <w:r>
        <w:br/>
      </w:r>
      <w:r>
        <w:rPr>
          <w:rFonts w:ascii="Times New Roman"/>
          <w:b w:val="false"/>
          <w:i w:val="false"/>
          <w:color w:val="000000"/>
          <w:sz w:val="28"/>
        </w:rPr>
        <w:t>
мәслихатының 2010 жылғы 20 шілдедегі</w:t>
      </w:r>
      <w:r>
        <w:br/>
      </w:r>
      <w:r>
        <w:rPr>
          <w:rFonts w:ascii="Times New Roman"/>
          <w:b w:val="false"/>
          <w:i w:val="false"/>
          <w:color w:val="000000"/>
          <w:sz w:val="28"/>
        </w:rPr>
        <w:t>
№ 22/276-IV шешіміне 2-қосымша</w:t>
      </w:r>
    </w:p>
    <w:bookmarkEnd w:id="4"/>
    <w:p>
      <w:pPr>
        <w:spacing w:after="0"/>
        <w:ind w:left="0"/>
        <w:jc w:val="both"/>
      </w:pPr>
      <w:r>
        <w:rPr>
          <w:rFonts w:ascii="Times New Roman"/>
          <w:b w:val="false"/>
          <w:i w:val="false"/>
          <w:color w:val="000000"/>
          <w:sz w:val="28"/>
        </w:rPr>
        <w:t>Шығыс Қазақстан облыстық</w:t>
      </w:r>
      <w:r>
        <w:br/>
      </w:r>
      <w:r>
        <w:rPr>
          <w:rFonts w:ascii="Times New Roman"/>
          <w:b w:val="false"/>
          <w:i w:val="false"/>
          <w:color w:val="000000"/>
          <w:sz w:val="28"/>
        </w:rPr>
        <w:t>
мәслихатының 2009 жылғы 21 желтоқсандағы</w:t>
      </w:r>
      <w:r>
        <w:br/>
      </w:r>
      <w:r>
        <w:rPr>
          <w:rFonts w:ascii="Times New Roman"/>
          <w:b w:val="false"/>
          <w:i w:val="false"/>
          <w:color w:val="000000"/>
          <w:sz w:val="28"/>
        </w:rPr>
        <w:t>
№ 17/222-IV шешіміне 7-қосымша</w:t>
      </w:r>
    </w:p>
    <w:bookmarkStart w:name="z32" w:id="5"/>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(облыстық маңызы бар қала)</w:t>
      </w:r>
      <w:r>
        <w:br/>
      </w:r>
      <w:r>
        <w:rPr>
          <w:rFonts w:ascii="Times New Roman"/>
          <w:b/>
          <w:i w:val="false"/>
          <w:color w:val="000000"/>
        </w:rPr>
        <w:t>
бюджеттеріне бөлінетін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450"/>
        <w:gridCol w:w="1668"/>
        <w:gridCol w:w="2941"/>
        <w:gridCol w:w="1669"/>
        <w:gridCol w:w="1669"/>
        <w:gridCol w:w="1712"/>
      </w:tblGrid>
      <w:tr>
        <w:trPr>
          <w:trHeight w:val="25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994006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541075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5144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14 172
</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24464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65730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32258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24401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29857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43361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36425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48240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28581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40605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35133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30467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193903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27239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50685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176740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32395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48068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25454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3927"/>
        <w:gridCol w:w="1907"/>
        <w:gridCol w:w="2159"/>
        <w:gridCol w:w="3172"/>
        <w:gridCol w:w="1950"/>
      </w:tblGrid>
      <w:tr>
        <w:trPr>
          <w:trHeight w:val="255"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1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994006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267515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93770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69060
</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24464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65730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32258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24401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29857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43361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36425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48240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28581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40605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35133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30467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193903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27239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50685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176740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32395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48068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25454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bl>
    <w:bookmarkStart w:name="z33" w:id="6"/>
    <w:p>
      <w:pPr>
        <w:spacing w:after="0"/>
        <w:ind w:left="0"/>
        <w:jc w:val="both"/>
      </w:pPr>
      <w:r>
        <w:rPr>
          <w:rFonts w:ascii="Times New Roman"/>
          <w:b w:val="false"/>
          <w:i w:val="false"/>
          <w:color w:val="000000"/>
          <w:sz w:val="28"/>
        </w:rPr>
        <w:t>
Шығыс Қазақстан облыстық</w:t>
      </w:r>
      <w:r>
        <w:br/>
      </w:r>
      <w:r>
        <w:rPr>
          <w:rFonts w:ascii="Times New Roman"/>
          <w:b w:val="false"/>
          <w:i w:val="false"/>
          <w:color w:val="000000"/>
          <w:sz w:val="28"/>
        </w:rPr>
        <w:t>
мәслихатының 2010 жылғы 20 шілдедегі</w:t>
      </w:r>
      <w:r>
        <w:br/>
      </w:r>
      <w:r>
        <w:rPr>
          <w:rFonts w:ascii="Times New Roman"/>
          <w:b w:val="false"/>
          <w:i w:val="false"/>
          <w:color w:val="000000"/>
          <w:sz w:val="28"/>
        </w:rPr>
        <w:t>
№ 22/276-IV шешіміне 3-қосымша</w:t>
      </w:r>
    </w:p>
    <w:bookmarkEnd w:id="6"/>
    <w:p>
      <w:pPr>
        <w:spacing w:after="0"/>
        <w:ind w:left="0"/>
        <w:jc w:val="both"/>
      </w:pPr>
      <w:r>
        <w:rPr>
          <w:rFonts w:ascii="Times New Roman"/>
          <w:b w:val="false"/>
          <w:i w:val="false"/>
          <w:color w:val="000000"/>
          <w:sz w:val="28"/>
        </w:rPr>
        <w:t>Шығыс Қазақстан облыстық</w:t>
      </w:r>
      <w:r>
        <w:br/>
      </w:r>
      <w:r>
        <w:rPr>
          <w:rFonts w:ascii="Times New Roman"/>
          <w:b w:val="false"/>
          <w:i w:val="false"/>
          <w:color w:val="000000"/>
          <w:sz w:val="28"/>
        </w:rPr>
        <w:t>
мәслихатының 2009 жылғы 21 желтоқсандағы</w:t>
      </w:r>
      <w:r>
        <w:br/>
      </w:r>
      <w:r>
        <w:rPr>
          <w:rFonts w:ascii="Times New Roman"/>
          <w:b w:val="false"/>
          <w:i w:val="false"/>
          <w:color w:val="000000"/>
          <w:sz w:val="28"/>
        </w:rPr>
        <w:t>
№ 17/222-IV шешіміне 8-қосымша</w:t>
      </w:r>
    </w:p>
    <w:bookmarkStart w:name="z34" w:id="7"/>
    <w:p>
      <w:pPr>
        <w:spacing w:after="0"/>
        <w:ind w:left="0"/>
        <w:jc w:val="left"/>
      </w:pPr>
      <w:r>
        <w:rPr>
          <w:rFonts w:ascii="Times New Roman"/>
          <w:b/>
          <w:i w:val="false"/>
          <w:color w:val="000000"/>
        </w:rPr>
        <w:t xml:space="preserve"> 
Облыстық бюджеттен аудандар (облыстық маңызы бар қалалар)</w:t>
      </w:r>
      <w:r>
        <w:br/>
      </w:r>
      <w:r>
        <w:rPr>
          <w:rFonts w:ascii="Times New Roman"/>
          <w:b/>
          <w:i w:val="false"/>
          <w:color w:val="000000"/>
        </w:rPr>
        <w:t>
бюджеттеріне берілетін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38"/>
        <w:gridCol w:w="1991"/>
        <w:gridCol w:w="1991"/>
        <w:gridCol w:w="2518"/>
        <w:gridCol w:w="2498"/>
      </w:tblGrid>
      <w:tr>
        <w:trPr>
          <w:trHeight w:val="16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2010 жылға жоспар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1269581,0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48186,0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87307,0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Абай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Аягөз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қаласында күрес залын салу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r>
      <w:tr>
        <w:trPr>
          <w:trHeight w:val="12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сумен қамтамасыз ету жүйесі су тоған құрылғыларын, су тартқыштары мен контррезервуарларын ағымдағы жөндеуге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Бородулиха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Глубокое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ауылындағы мәдениет үйін жөндеуге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"Михайловка-Нұр Тау" 0-6, 6-7,3 км жолын орташа жөндеуге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Зырян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қаласында су құбыры желілерін қайта жаңғыртуға жобалау-сметалық құжаттамаларды әзірлеуге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Зырян кеніші карьерінен су бұру» жобасының құрылысын аяқтауға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52027,0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Катонқарағай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ауылына апаратын жол" автожолын орташа жөндеу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Бұлақ" демалыс базасына апаратын жолды орташа жөндеу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ауылында мәдениет үйін күрделі жөндеуін аяқтауға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Күршім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Көкпекті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атындағы орта мектепті күрделі жөндеуге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 қаласы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бұрынғы КТМ ғимаратын № 11 орта мектеп етіп қайта жаңартуға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12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Риддер қаласы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Тарбағатай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Өскемен қаласы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482973,0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Футбол клубы" мемлекеттік коммуналдық кәсіпорнының спорт іс-шараларына қатысуына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 сәуірінен берілген бірліктерді ұстауға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Ұлан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Үржар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балаларға арналған мәдени-көңіл көтеру орталығын салуға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40042,0</w:t>
            </w:r>
          </w:p>
        </w:tc>
      </w:tr>
      <w:tr>
        <w:trPr>
          <w:trHeight w:val="9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Шемонаиха ауданы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өзені арқылы өтетін көпірді күрделі жөндеуге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Первомайский к. судуалық іргетастар кешенін жаңалау жобасын корректілеу" жобасына "Сорғыш станциясы мен таза су резервуарларын салуды" аяқтауға және Шемонаиха ауданы Первомайский к. арналы су жинағыштың жұмыс схемасының өзгеруіне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Курчатов қаласы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тұрғын үйлеріндегі үй жылу жүйелерін ағымдағы жөндеуге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093"/>
        <w:gridCol w:w="2000"/>
        <w:gridCol w:w="2254"/>
        <w:gridCol w:w="2424"/>
        <w:gridCol w:w="2298"/>
      </w:tblGrid>
      <w:tr>
        <w:trPr>
          <w:trHeight w:val="16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2010 жылға жоспар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1269581,0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728335,0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69553,0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Абай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Аягөз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40386,0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қаласында күрес залын салу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сумен қамтамасыз ету жүйесі су тоған құрылғыларын, су тартқыштары мен контррезервуарларын ағымдағы жөндеуге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Бородулиха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Глубокое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ауылындағы мәдениет үйін жөндеуге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6131,0</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"Михайловка-Нұр Тау" 0-6, 6-7,3 км жолын орташа жөндеуге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Зырян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81033,0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қаласында су құбыры желілерін қайта жаңғыртуға жобалау-сметалық құжаттамаларды әзірлеуге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Зырян кеніші карьерінен су бұру» жобасының құрылысын аяқтауға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52027,0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Катонқарағай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ауылына апаратын жол" автожолын орташа жөндеу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Бұлақ" демалыс базасына апаратын жолды орташа жөндеу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Үлкеннарын ауылында мәдениет үйін күрделі жөндеуін аяқтауға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23422,0</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Күршім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Көкпекті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Болғанбаев атындағы орта мектепті күрделі жөндеуге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 қаласы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бұрынғы КТМ ғимаратын № 11 орта мектеп етіп қайта жаңартуға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Риддер қаласы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Тарбағатай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Өскемен қаласы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482973,0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414012,0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Футбол клубы" мемлекеттік коммуналдық кәсіпорнының спорт іс-шараларына қатысуына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1 сәуірінен берілген бірліктерді ұстауға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Ұлан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Үржар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балаларға арналған мәдени-көңіл көтеру орталығын салуға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Шемонаиха ауданы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48322,0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қатысушыларын және мүгедектерін тұрғын-үймен қамтамасыз етуге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өзені арқылы өтетін көпірді күрделі жөндеуге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Первомайский к. судуалық іргетастар кешенін жаңалау жобасын корректілеу" жобасына "Сорғыш станциясы мен таза су резервуарларын салуды" аяқтауға және Шемонаиха ауданы Первомайский к. арналы су жинағыштың жұмыс схемасының өзгеруіне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Курчатов қаласы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тұрғын үйлеріндегі үй жылу жүйелерін ағымдағы жөндеуге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20 шілдедегі</w:t>
      </w:r>
      <w:r>
        <w:br/>
      </w:r>
      <w:r>
        <w:rPr>
          <w:rFonts w:ascii="Times New Roman"/>
          <w:b w:val="false"/>
          <w:i w:val="false"/>
          <w:color w:val="000000"/>
          <w:sz w:val="28"/>
        </w:rPr>
        <w:t>
№ 22/276-IV шешіміне 4-қосымша</w:t>
      </w:r>
    </w:p>
    <w:bookmarkEnd w:id="8"/>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9-қосымша</w:t>
      </w:r>
    </w:p>
    <w:bookmarkStart w:name="z36" w:id="9"/>
    <w:p>
      <w:pPr>
        <w:spacing w:after="0"/>
        <w:ind w:left="0"/>
        <w:jc w:val="left"/>
      </w:pPr>
      <w:r>
        <w:rPr>
          <w:rFonts w:ascii="Times New Roman"/>
          <w:b/>
          <w:i w:val="false"/>
          <w:color w:val="000000"/>
        </w:rPr>
        <w:t xml:space="preserve"> 
Жаңадан іске қосылатын білім беру объектілерін күтіп-ұстауға</w:t>
      </w:r>
      <w:r>
        <w:br/>
      </w:r>
      <w:r>
        <w:rPr>
          <w:rFonts w:ascii="Times New Roman"/>
          <w:b/>
          <w:i w:val="false"/>
          <w:color w:val="000000"/>
        </w:rPr>
        <w:t>
аудандар (облыстық маңызы бар қалалар) бюджеттеріне берілетін</w:t>
      </w:r>
      <w:r>
        <w:br/>
      </w:r>
      <w:r>
        <w:rPr>
          <w:rFonts w:ascii="Times New Roman"/>
          <w:b/>
          <w:i w:val="false"/>
          <w:color w:val="000000"/>
        </w:rPr>
        <w:t>
ағымдағы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378"/>
        <w:gridCol w:w="5708"/>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bl>
    <w:bookmarkStart w:name="z37" w:id="1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20 шілдедегі</w:t>
      </w:r>
      <w:r>
        <w:br/>
      </w:r>
      <w:r>
        <w:rPr>
          <w:rFonts w:ascii="Times New Roman"/>
          <w:b w:val="false"/>
          <w:i w:val="false"/>
          <w:color w:val="000000"/>
          <w:sz w:val="28"/>
        </w:rPr>
        <w:t>
№ 22/276-IV шешіміне 5-қосымша</w:t>
      </w:r>
    </w:p>
    <w:bookmarkEnd w:id="10"/>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14-қосымша</w:t>
      </w:r>
    </w:p>
    <w:bookmarkStart w:name="z38" w:id="11"/>
    <w:p>
      <w:pPr>
        <w:spacing w:after="0"/>
        <w:ind w:left="0"/>
        <w:jc w:val="left"/>
      </w:pPr>
      <w:r>
        <w:rPr>
          <w:rFonts w:ascii="Times New Roman"/>
          <w:b/>
          <w:i w:val="false"/>
          <w:color w:val="000000"/>
        </w:rPr>
        <w:t xml:space="preserve"> 
Ұлы Отан соғысындағы Жеңістің 65 жылдығына орай Ұлы Отан</w:t>
      </w:r>
      <w:r>
        <w:br/>
      </w:r>
      <w:r>
        <w:rPr>
          <w:rFonts w:ascii="Times New Roman"/>
          <w:b/>
          <w:i w:val="false"/>
          <w:color w:val="000000"/>
        </w:rPr>
        <w:t>
соғысының қатысушылары мен мүгедектеріне, сондай-ақ оларға</w:t>
      </w:r>
      <w:r>
        <w:br/>
      </w:r>
      <w:r>
        <w:rPr>
          <w:rFonts w:ascii="Times New Roman"/>
          <w:b/>
          <w:i w:val="false"/>
          <w:color w:val="000000"/>
        </w:rPr>
        <w:t>
теңестірілген адамдарға, 1941 жылғы 22 маусым - 1945 жылғы 3</w:t>
      </w:r>
      <w:r>
        <w:br/>
      </w:r>
      <w:r>
        <w:rPr>
          <w:rFonts w:ascii="Times New Roman"/>
          <w:b/>
          <w:i w:val="false"/>
          <w:color w:val="000000"/>
        </w:rPr>
        <w:t>
қыркүйек аралығындағы кезеңде майдандағы армия құрамына</w:t>
      </w:r>
      <w:r>
        <w:br/>
      </w:r>
      <w:r>
        <w:rPr>
          <w:rFonts w:ascii="Times New Roman"/>
          <w:b/>
          <w:i w:val="false"/>
          <w:color w:val="000000"/>
        </w:rPr>
        <w:t>
кірмеген әскери бөлімдерде, мекемелерде, әскери-оқу орындарында</w:t>
      </w:r>
      <w:r>
        <w:br/>
      </w:r>
      <w:r>
        <w:rPr>
          <w:rFonts w:ascii="Times New Roman"/>
          <w:b/>
          <w:i w:val="false"/>
          <w:color w:val="000000"/>
        </w:rPr>
        <w:t>
әскери қызмет өткерген, «1941-1945 ж.ж. Ұлы Отан соғысында</w:t>
      </w:r>
      <w:r>
        <w:br/>
      </w:r>
      <w:r>
        <w:rPr>
          <w:rFonts w:ascii="Times New Roman"/>
          <w:b/>
          <w:i w:val="false"/>
          <w:color w:val="000000"/>
        </w:rPr>
        <w:t>
Германияны жеңгенi үшiн» медалімен немесе «Жапонияны жеңгені</w:t>
      </w:r>
      <w:r>
        <w:br/>
      </w:r>
      <w:r>
        <w:rPr>
          <w:rFonts w:ascii="Times New Roman"/>
          <w:b/>
          <w:i w:val="false"/>
          <w:color w:val="000000"/>
        </w:rPr>
        <w:t>
үшін» медалімен марапатталған әскери қызметшілерге, оның ішінде</w:t>
      </w:r>
      <w:r>
        <w:br/>
      </w:r>
      <w:r>
        <w:rPr>
          <w:rFonts w:ascii="Times New Roman"/>
          <w:b/>
          <w:i w:val="false"/>
          <w:color w:val="000000"/>
        </w:rPr>
        <w:t>
запасқа (отставкаға) шыққандарға, Ұлы Отан соғысы жылдарында</w:t>
      </w:r>
      <w:r>
        <w:br/>
      </w:r>
      <w:r>
        <w:rPr>
          <w:rFonts w:ascii="Times New Roman"/>
          <w:b/>
          <w:i w:val="false"/>
          <w:color w:val="000000"/>
        </w:rPr>
        <w:t>
тылда кемінде алты ай жұмыс істеген (қызмет өткерген) адамдарға</w:t>
      </w:r>
      <w:r>
        <w:br/>
      </w:r>
      <w:r>
        <w:rPr>
          <w:rFonts w:ascii="Times New Roman"/>
          <w:b/>
          <w:i w:val="false"/>
          <w:color w:val="000000"/>
        </w:rPr>
        <w:t>
біржолғы материалдық көмек төлеуге, сонымен қатар Тәуелсіз</w:t>
      </w:r>
      <w:r>
        <w:br/>
      </w:r>
      <w:r>
        <w:rPr>
          <w:rFonts w:ascii="Times New Roman"/>
          <w:b/>
          <w:i w:val="false"/>
          <w:color w:val="000000"/>
        </w:rPr>
        <w:t>
Мемлекеттер Достастығының елдері, Қазақстан Республикасының</w:t>
      </w:r>
      <w:r>
        <w:br/>
      </w:r>
      <w:r>
        <w:rPr>
          <w:rFonts w:ascii="Times New Roman"/>
          <w:b/>
          <w:i w:val="false"/>
          <w:color w:val="000000"/>
        </w:rPr>
        <w:t>
аумағы бойынша жол жүруін, сондай-ақ оларға және олармен бірге</w:t>
      </w:r>
      <w:r>
        <w:br/>
      </w:r>
      <w:r>
        <w:rPr>
          <w:rFonts w:ascii="Times New Roman"/>
          <w:b/>
          <w:i w:val="false"/>
          <w:color w:val="000000"/>
        </w:rPr>
        <w:t>
жүретін адамдарға Мәскеу, Астана қалаларында мерекелік</w:t>
      </w:r>
      <w:r>
        <w:br/>
      </w:r>
      <w:r>
        <w:rPr>
          <w:rFonts w:ascii="Times New Roman"/>
          <w:b/>
          <w:i w:val="false"/>
          <w:color w:val="000000"/>
        </w:rPr>
        <w:t>
іс-шараларға қатысуы үшін тамақтануына, тұруына, жол жүруіне</w:t>
      </w:r>
      <w:r>
        <w:br/>
      </w:r>
      <w:r>
        <w:rPr>
          <w:rFonts w:ascii="Times New Roman"/>
          <w:b/>
          <w:i w:val="false"/>
          <w:color w:val="000000"/>
        </w:rPr>
        <w:t>
арналған шығыстарын төлеуді қамтамасыз етуге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154"/>
        <w:gridCol w:w="2992"/>
        <w:gridCol w:w="2739"/>
        <w:gridCol w:w="3121"/>
      </w:tblGrid>
      <w:tr>
        <w:trPr>
          <w:trHeight w:val="315"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тік</w:t>
            </w:r>
            <w:r>
              <w:br/>
            </w:r>
            <w:r>
              <w:rPr>
                <w:rFonts w:ascii="Times New Roman"/>
                <w:b w:val="false"/>
                <w:i w:val="false"/>
                <w:color w:val="000000"/>
                <w:sz w:val="20"/>
              </w:rPr>
              <w:t xml:space="preserve">
№ </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материалдық көмек төлеуге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тамақтануын, тұруын, жол жүруін қамтамасыз етуге</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598718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195540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bl>
    <w:bookmarkStart w:name="z39" w:id="1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20 шілдедегі</w:t>
      </w:r>
      <w:r>
        <w:br/>
      </w:r>
      <w:r>
        <w:rPr>
          <w:rFonts w:ascii="Times New Roman"/>
          <w:b w:val="false"/>
          <w:i w:val="false"/>
          <w:color w:val="000000"/>
          <w:sz w:val="28"/>
        </w:rPr>
        <w:t>
№ 22/276-IV шешіміне 6-қосымша</w:t>
      </w:r>
    </w:p>
    <w:bookmarkEnd w:id="1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16-қосымша</w:t>
      </w:r>
    </w:p>
    <w:bookmarkStart w:name="z40" w:id="13"/>
    <w:p>
      <w:pPr>
        <w:spacing w:after="0"/>
        <w:ind w:left="0"/>
        <w:jc w:val="left"/>
      </w:pPr>
      <w:r>
        <w:rPr>
          <w:rFonts w:ascii="Times New Roman"/>
          <w:b/>
          <w:i w:val="false"/>
          <w:color w:val="000000"/>
        </w:rPr>
        <w:t xml:space="preserve"> 
Эпизоотияға қарсы іс-шараларды жүргізуге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8163"/>
        <w:gridCol w:w="4883"/>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90444</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bl>
    <w:bookmarkStart w:name="z41" w:id="1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20 шілдедегі</w:t>
      </w:r>
      <w:r>
        <w:br/>
      </w:r>
      <w:r>
        <w:rPr>
          <w:rFonts w:ascii="Times New Roman"/>
          <w:b w:val="false"/>
          <w:i w:val="false"/>
          <w:color w:val="000000"/>
          <w:sz w:val="28"/>
        </w:rPr>
        <w:t>
№ 22/276-IV шешіміне 7-қосымша</w:t>
      </w:r>
    </w:p>
    <w:bookmarkEnd w:id="1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23-қосымша</w:t>
      </w:r>
    </w:p>
    <w:bookmarkStart w:name="z42" w:id="15"/>
    <w:p>
      <w:pPr>
        <w:spacing w:after="0"/>
        <w:ind w:left="0"/>
        <w:jc w:val="left"/>
      </w:pPr>
      <w:r>
        <w:rPr>
          <w:rFonts w:ascii="Times New Roman"/>
          <w:b/>
          <w:i w:val="false"/>
          <w:color w:val="000000"/>
        </w:rPr>
        <w:t xml:space="preserve"> 
Мектептерді, ауруханаларды және басқа да әлеуметтік</w:t>
      </w:r>
      <w:r>
        <w:br/>
      </w:r>
      <w:r>
        <w:rPr>
          <w:rFonts w:ascii="Times New Roman"/>
          <w:b/>
          <w:i w:val="false"/>
          <w:color w:val="000000"/>
        </w:rPr>
        <w:t>
объектілерді күрделі және ағымдағы жөндеуге аудандар (облыстық</w:t>
      </w:r>
      <w:r>
        <w:br/>
      </w:r>
      <w:r>
        <w:rPr>
          <w:rFonts w:ascii="Times New Roman"/>
          <w:b/>
          <w:i w:val="false"/>
          <w:color w:val="000000"/>
        </w:rPr>
        <w:t>
маңызы бар қалалар) бюджеттеріне берілетін ағымдағы нысаналы</w:t>
      </w:r>
      <w:r>
        <w:br/>
      </w:r>
      <w:r>
        <w:rPr>
          <w:rFonts w:ascii="Times New Roman"/>
          <w:b/>
          <w:i w:val="false"/>
          <w:color w:val="000000"/>
        </w:rPr>
        <w:t>
трансферттер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54"/>
        <w:gridCol w:w="1737"/>
        <w:gridCol w:w="2460"/>
        <w:gridCol w:w="2886"/>
        <w:gridCol w:w="2610"/>
      </w:tblGrid>
      <w:tr>
        <w:trPr>
          <w:trHeight w:val="31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және ағымдағы жөндеу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күрделі және ағымдағы жөндеу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және ағымдағы жөндеу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539370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bl>
    <w:bookmarkStart w:name="z43" w:id="1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20 шілдедегі</w:t>
      </w:r>
      <w:r>
        <w:br/>
      </w:r>
      <w:r>
        <w:rPr>
          <w:rFonts w:ascii="Times New Roman"/>
          <w:b w:val="false"/>
          <w:i w:val="false"/>
          <w:color w:val="000000"/>
          <w:sz w:val="28"/>
        </w:rPr>
        <w:t>
№ 22/276-IV шешіміне 8-қосымша</w:t>
      </w:r>
    </w:p>
    <w:bookmarkEnd w:id="16"/>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17/222-IV шешіміне 28-қосымша</w:t>
      </w:r>
    </w:p>
    <w:bookmarkStart w:name="z44" w:id="17"/>
    <w:p>
      <w:pPr>
        <w:spacing w:after="0"/>
        <w:ind w:left="0"/>
        <w:jc w:val="left"/>
      </w:pPr>
      <w:r>
        <w:rPr>
          <w:rFonts w:ascii="Times New Roman"/>
          <w:b/>
          <w:i w:val="false"/>
          <w:color w:val="000000"/>
        </w:rPr>
        <w:t xml:space="preserve"> 
Әлеуметтік жұмыс орындары мен жастар практикасы бағдарламасын</w:t>
      </w:r>
      <w:r>
        <w:br/>
      </w:r>
      <w:r>
        <w:rPr>
          <w:rFonts w:ascii="Times New Roman"/>
          <w:b/>
          <w:i w:val="false"/>
          <w:color w:val="000000"/>
        </w:rPr>
        <w:t>
кеңейтуге аудандар (облыстық маңызы бар қалалар) бюджеттеріне</w:t>
      </w:r>
      <w:r>
        <w:br/>
      </w:r>
      <w:r>
        <w:rPr>
          <w:rFonts w:ascii="Times New Roman"/>
          <w:b/>
          <w:i w:val="false"/>
          <w:color w:val="000000"/>
        </w:rPr>
        <w:t>
берілетін ағымдағы нысаналы трансферттер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710"/>
        <w:gridCol w:w="5296"/>
      </w:tblGrid>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