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37a6" w14:textId="0d33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және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Балықты ауылдық округі әкімінің 2010 жылғы 3 қыркүйектегі N 55 шешімі. Оңтүстік Қазақстан облысы Түлкібас ауданының Әділет басқармасында 2010 жылғы 22 қыркүйекте N 14-14-122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Балықты ауылындағы Стадионная көшесінің аты Алаң, Новостройка көшесінің аты Тәуелсіздік, Кирова мен Мельничная көшесінің аты Балықты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Түлкібас ауданы, Балықты ауылдық округі, Шарафкент ауылындағы атауы жоқ көшеге Әбен Төлебаевтың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И.Куралбеков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