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8a46" w14:textId="2d78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ауданына 2010 жылы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2010 жылғы 19 тамыздағы N 34/4-04 шешімі. Оңтүстік Қазақстан облысы Түлкібас ауданының Әділет басқармасында 2010 жылғы 10 қыркүйекте N 14-14-115 тіркелді. Күші жойылды - Оңтүстік Қазақстан облысы Түлкібас аудандық мәслихатының 2011 жылғы 21 қазандағы N 46/2-04 Шешімімен</w:t>
      </w:r>
    </w:p>
    <w:p>
      <w:pPr>
        <w:spacing w:after="0"/>
        <w:ind w:left="0"/>
        <w:jc w:val="both"/>
      </w:pPr>
      <w:r>
        <w:rPr>
          <w:rFonts w:ascii="Times New Roman"/>
          <w:b w:val="false"/>
          <w:i w:val="false"/>
          <w:color w:val="ff0000"/>
          <w:sz w:val="28"/>
        </w:rPr>
        <w:t>      Ескерту. Күші жойылды - Оңтүстік Қазақстан облысы Түлкібас аудандық мәслихатының 2011.10.21 N 46/2-04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мәлімдемесіне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Түлкібас ауданына 2010 жылы жұмыс істеу және тұру үшін келген денсаулық сақтау, білім беру, әлеуметтік қамсыздандыру, мәдениет және спорт мамандарына кажеттілікті ескере отырып, бір маманға жетпіс есептік айлық көрсеткішке тең сомада көтерме жәрдемақысы және тұрғын үй сатып алу үшін алты жүз отыз есептік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А.Құрманбаев</w:t>
      </w:r>
    </w:p>
    <w:p>
      <w:pPr>
        <w:spacing w:after="0"/>
        <w:ind w:left="0"/>
        <w:jc w:val="both"/>
      </w:pPr>
      <w:r>
        <w:rPr>
          <w:rFonts w:ascii="Times New Roman"/>
          <w:b w:val="false"/>
          <w:i/>
          <w:color w:val="000000"/>
          <w:sz w:val="28"/>
        </w:rPr>
        <w:t>      Аудандық мәслихаттың хатшысы               С.Қалдыкөзов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