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c638" w14:textId="18fc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 Шілік ауылдық округі әкімінің 2010 жылғы 9 тамыздағы N 22 шешімі. Оңтүстік Қазақстан облысы Отырар ауданының Әділет басқармасында 2010 жылғы 10 қыркүйекте N 14-9-126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ауыл тұрғындарының 2010 жылғы 26 шілдедегі жалпы жиналысының хаттамасы негізінде</w:t>
      </w:r>
      <w:r>
        <w:rPr>
          <w:rFonts w:ascii="Times New Roman"/>
          <w:b/>
          <w:i w:val="false"/>
          <w:color w:val="000000"/>
          <w:sz w:val="28"/>
        </w:rPr>
        <w:t xml:space="preserve"> 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 Шілік ауылының батысындағы аты жоқ төртінші көше Мұхтар Әуезов көшесі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ауыл округі әкімі аппаратының бас маман-іс басқарушысы Б.Орынбасаровқа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күнтізбелік он күн өткеннен кейін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А.Рустемов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