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f359" w14:textId="49bf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 Жеңіс ауылдық округі әкімінің 2010 жылғы 24 тамыздағы N 11 Шешімі. Оңтүстік Қазақстан облысы Ордабасы ауданы Әділет басқармасында 2010 жылғы 24 қыркүйекте N 14-8-91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Жеңіс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Жеңіс ауылдық округіне қарасты Дихан ауылындағы атауы жоқ көшеге қазақтың атақты палуаны Қажымұқан Мұнайтпасұлының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Жеңіс ауылдық округі әкімі аппаратының бас маман іс-басқарушы С.Сарыбасқа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Жеңіс ауылдық округ әкімі                  Ө.М.Мұхтархан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