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16cc" w14:textId="bf81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 Ынтымақ ауылдық округі әкімінің 2010 жылғы 6 желтоқсандағы N 90 шешімі. Оңтүстік Қазақстан облысы Мақтаарал ауданының Әділет басқармасында 2011 жылғы 5 қаңтарда N 14-7-132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– тармақшасына сәйкес және аумақ халқының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Ынтымақ ауылдық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Өркенді ауылындағы Гаражная көшесін "Дәуір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Нұр ауылындағы Гаражная көшесін "Ақ жол көшесі", Ленин көшесін "Ынталы көшесі", Гагарин көшесін "Береке көшесі", МТС 1, 2 көшесін "Құрылыс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Талапты ауылындағы Пушкин көшесін "Қырман көшесі", Киров көшесін "Бейбарыс көшесі", Тельман-1 көшесін "Мақташы-1 көшесі", Телман-2 көшесін "Мақташы-2 көшесі", Победа көшесін "Мереке көшесі", Гагарин көшесін "Ғарыш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Көрікті ауылындағы Гаражная көшесін "Егіндік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Ақниет ауылындағы Интернационал көшесін "Бірлік көшесі", Целина көшесін "Тың көшесі", Ленин көшесін "Жұлдыз көшесі" деп атаулары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жасауды ауылдық округі әкімінің орынбасары М.Дарменовке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Ынтымақ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М.Ауаш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