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ba73" w14:textId="b37b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2010 жылғы 8 ақпандағы N 52 қаулысы. Оңтүстік Қазақстан облысы Бәйдібек ауданының Әділет басқармасында 2010 жылғы 1 наурызда N 14-5-90 тіркелді. Қолданылу мерзімінің аяқталуына байланысты қаулының күші жойылды - Оңтүстік Қазақстан облысы Бәйдібек ауданы әкімдігінің 2012 жылғы 3 тамыздағы № 1248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Бәйдібек ауданы әкімдігінің 2012.08.03 № 1248 хатымен.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N 149</w:t>
      </w:r>
      <w:r>
        <w:rPr>
          <w:rFonts w:ascii="Times New Roman"/>
          <w:b w:val="false"/>
          <w:i w:val="false"/>
          <w:color w:val="000000"/>
          <w:sz w:val="28"/>
        </w:rPr>
        <w:t xml:space="preserve"> Заңына</w:t>
      </w:r>
      <w:r>
        <w:rPr>
          <w:rFonts w:ascii="Times New Roman"/>
          <w:b w:val="false"/>
          <w:i w:val="false"/>
          <w:color w:val="000000"/>
          <w:sz w:val="28"/>
        </w:rPr>
        <w:t xml:space="preserve"> сәйкес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xml:space="preserve"> қаулысын іске асыру мақсатында аудан әкімідігі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жылға арналған қоғамдық жұмыстардың түрлері мен көлемі және ұйымдардың тізбесін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бөлімі(Ш.Отыншиев) бекітілген тізбеге сәйкес 2010 жылға арналған аудан бюджетінде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бір айлық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Аудандық экономика және қаржы бөлімі (Ф.Дауылбаева) қоғамдық жұмыстағы жұмыссыздардың еңбекақысын төлеуге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тіркеліп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Т.Дүйсенбековке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С.Кенжебаев</w:t>
      </w:r>
    </w:p>
    <w:bookmarkStart w:name="z8" w:id="1"/>
    <w:p>
      <w:pPr>
        <w:spacing w:after="0"/>
        <w:ind w:left="0"/>
        <w:jc w:val="both"/>
      </w:pPr>
      <w:r>
        <w:rPr>
          <w:rFonts w:ascii="Times New Roman"/>
          <w:b w:val="false"/>
          <w:i w:val="false"/>
          <w:color w:val="000000"/>
          <w:sz w:val="28"/>
        </w:rPr>
        <w:t>
Бәйдібек ауданы әкімдігінің</w:t>
      </w:r>
      <w:r>
        <w:br/>
      </w:r>
      <w:r>
        <w:rPr>
          <w:rFonts w:ascii="Times New Roman"/>
          <w:b w:val="false"/>
          <w:i w:val="false"/>
          <w:color w:val="000000"/>
          <w:sz w:val="28"/>
        </w:rPr>
        <w:t>
8 ақпандағы 2010 жылғы</w:t>
      </w:r>
      <w:r>
        <w:br/>
      </w:r>
      <w:r>
        <w:rPr>
          <w:rFonts w:ascii="Times New Roman"/>
          <w:b w:val="false"/>
          <w:i w:val="false"/>
          <w:color w:val="000000"/>
          <w:sz w:val="28"/>
        </w:rPr>
        <w:t>
№ 52 қаулысына қосымша</w:t>
      </w:r>
    </w:p>
    <w:bookmarkEnd w:id="1"/>
    <w:p>
      <w:pPr>
        <w:spacing w:after="0"/>
        <w:ind w:left="0"/>
        <w:jc w:val="left"/>
      </w:pPr>
      <w:r>
        <w:rPr>
          <w:rFonts w:ascii="Times New Roman"/>
          <w:b/>
          <w:i w:val="false"/>
          <w:color w:val="000000"/>
        </w:rPr>
        <w:t xml:space="preserve">       2010 жылға арналған қоғамдық жұмыстардың</w:t>
      </w:r>
      <w:r>
        <w:br/>
      </w:r>
      <w:r>
        <w:rPr>
          <w:rFonts w:ascii="Times New Roman"/>
          <w:b/>
          <w:i w:val="false"/>
          <w:color w:val="000000"/>
        </w:rPr>
        <w:t>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989"/>
        <w:gridCol w:w="4296"/>
        <w:gridCol w:w="2009"/>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 (адам)</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әкімдері аппараты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 көмектесу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шаруашылық, жолаушылар көлігі және автомобиль жолдары бөлімі, ауыл округтері әкімдері аппараты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 және оларды жөндеу, көркейту-көгалдандыру, ағаш отырғызу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әкімдері аппараты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қатысу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шаруашылық, жолаушылар көлігі және автомобиль жолдары бөлімі, ауыл округтері әкімдері аппараты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шаруашылық, жолаушылар көлігі және автомобиль жолдары бөлімі, ауыл округтері әкімдері аппараты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 экологиялық сауықтыру, көріктендіру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ауыл округтері әкімдері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басқада жұмыстарды ұйымдастыруға көмектесу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p>
      <w:pPr>
        <w:spacing w:after="0"/>
        <w:ind w:left="0"/>
        <w:jc w:val="both"/>
      </w:pPr>
      <w:r>
        <w:rPr>
          <w:rFonts w:ascii="Times New Roman"/>
          <w:b w:val="false"/>
          <w:i w:val="false"/>
          <w:color w:val="000000"/>
          <w:sz w:val="28"/>
        </w:rPr>
        <w:t>      Жұмыссыздардың қоғамдық жұмыстарды орташа жұмыс істеу мерзімі 1,2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2010 жылға арналған аудандық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Жұмыссыздардың еңбекақысын аудандық бюджеттің қаржысы есебінен бір айлық жалақының ең төменгі мөлшерімен төленеді. Жұмыссыздардың қоғамдық жұмысқа пайдаланатын ұйымдар үстеме ақы белгілеуі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