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6969" w14:textId="bad6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2009 жылғы 25 желтоқсандағы N 185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31 мамырдағы N 225 шешімі. Оңтүстік Қазақстан облысы Кентау қаласының Әділет басқармасында 2010 жылғы 14 маусымда N 14-3-91 тіркелді. Қолданылу мерзімінің аяқталуына байланысты шешімнің күші жойылды - Оңтүстік Қазақстан облысы Кентау қалалық мәслихатының 2011 жылғы 29 шілдедегі N 11702/1271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2011.07.29 N 11702/1271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қалалық мәслихатының 2009 жылғы 25 желтоқсандағы </w:t>
      </w:r>
      <w:r>
        <w:rPr>
          <w:rFonts w:ascii="Times New Roman"/>
          <w:b w:val="false"/>
          <w:i w:val="false"/>
          <w:color w:val="000000"/>
          <w:sz w:val="28"/>
        </w:rPr>
        <w:t>№ 185</w:t>
      </w:r>
      <w:r>
        <w:rPr>
          <w:rFonts w:ascii="Times New Roman"/>
          <w:b w:val="false"/>
          <w:i w:val="false"/>
          <w:color w:val="000000"/>
          <w:sz w:val="28"/>
        </w:rPr>
        <w:t xml:space="preserve"> шешіміне (Нормативтік құқықтық актілерді мемлекеттік тіркеу тізілімінде 14-3-81 нөмірімен тіркелген, 2010 жылғы 23 қаңтарда, 30 қаңтарда, 6 ақпанда, 13 ақпанда "Кентау шұғыласы" газетінің 3, 4, 5, 6 нөмірлерінде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 жаңа редакцияда жазылсын:</w:t>
      </w:r>
      <w:r>
        <w:br/>
      </w:r>
      <w:r>
        <w:rPr>
          <w:rFonts w:ascii="Times New Roman"/>
          <w:b w:val="false"/>
          <w:i w:val="false"/>
          <w:color w:val="000000"/>
          <w:sz w:val="28"/>
        </w:rPr>
        <w:t>
      "1. Кентау қаласының 2010 жылға арналған қалалық бюджеті 1 қосымшаға сәйкес мынадай көлемде бекiтiлсiн:</w:t>
      </w:r>
      <w:r>
        <w:br/>
      </w:r>
      <w:r>
        <w:rPr>
          <w:rFonts w:ascii="Times New Roman"/>
          <w:b w:val="false"/>
          <w:i w:val="false"/>
          <w:color w:val="000000"/>
          <w:sz w:val="28"/>
        </w:rPr>
        <w:t>
      1) кiрiстер – 3 227 914 мың теңге, оның iшiнде:</w:t>
      </w:r>
      <w:r>
        <w:br/>
      </w:r>
      <w:r>
        <w:rPr>
          <w:rFonts w:ascii="Times New Roman"/>
          <w:b w:val="false"/>
          <w:i w:val="false"/>
          <w:color w:val="000000"/>
          <w:sz w:val="28"/>
        </w:rPr>
        <w:t>
      салықтық түсiмдер – 329 166 мың теңге;</w:t>
      </w:r>
      <w:r>
        <w:br/>
      </w:r>
      <w:r>
        <w:rPr>
          <w:rFonts w:ascii="Times New Roman"/>
          <w:b w:val="false"/>
          <w:i w:val="false"/>
          <w:color w:val="000000"/>
          <w:sz w:val="28"/>
        </w:rPr>
        <w:t>
      салықтық емес түсiмдер 8 064 мың теңге;</w:t>
      </w:r>
      <w:r>
        <w:br/>
      </w:r>
      <w:r>
        <w:rPr>
          <w:rFonts w:ascii="Times New Roman"/>
          <w:b w:val="false"/>
          <w:i w:val="false"/>
          <w:color w:val="000000"/>
          <w:sz w:val="28"/>
        </w:rPr>
        <w:t>
      негiзгi капиталды сатудан түсетiн түсiмдер – 6 738 мың теңге;</w:t>
      </w:r>
      <w:r>
        <w:br/>
      </w:r>
      <w:r>
        <w:rPr>
          <w:rFonts w:ascii="Times New Roman"/>
          <w:b w:val="false"/>
          <w:i w:val="false"/>
          <w:color w:val="000000"/>
          <w:sz w:val="28"/>
        </w:rPr>
        <w:t>
      ресми трансферттердiң түсiмдерi – 2 883 946 мың теңге;</w:t>
      </w:r>
      <w:r>
        <w:br/>
      </w:r>
      <w:r>
        <w:rPr>
          <w:rFonts w:ascii="Times New Roman"/>
          <w:b w:val="false"/>
          <w:i w:val="false"/>
          <w:color w:val="000000"/>
          <w:sz w:val="28"/>
        </w:rPr>
        <w:t>
      2) шығындар – 3 266 100 мың теңге;</w:t>
      </w:r>
      <w:r>
        <w:br/>
      </w:r>
      <w:r>
        <w:rPr>
          <w:rFonts w:ascii="Times New Roman"/>
          <w:b w:val="false"/>
          <w:i w:val="false"/>
          <w:color w:val="000000"/>
          <w:sz w:val="28"/>
        </w:rPr>
        <w:t>
      3) таза бюджеттiк кредит беру – 1 780, оның iшiнде:</w:t>
      </w:r>
      <w:r>
        <w:br/>
      </w:r>
      <w:r>
        <w:rPr>
          <w:rFonts w:ascii="Times New Roman"/>
          <w:b w:val="false"/>
          <w:i w:val="false"/>
          <w:color w:val="000000"/>
          <w:sz w:val="28"/>
        </w:rPr>
        <w:t>
      бюджеттік кредиттер – 1 780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 -39 966 мың теңге;</w:t>
      </w:r>
      <w:r>
        <w:br/>
      </w:r>
      <w:r>
        <w:rPr>
          <w:rFonts w:ascii="Times New Roman"/>
          <w:b w:val="false"/>
          <w:i w:val="false"/>
          <w:color w:val="000000"/>
          <w:sz w:val="28"/>
        </w:rPr>
        <w:t>
      6) бюджет тапшылығын қаржыландыру – 39 966 мың теңге, оның ішінде:</w:t>
      </w:r>
      <w:r>
        <w:br/>
      </w:r>
      <w:r>
        <w:rPr>
          <w:rFonts w:ascii="Times New Roman"/>
          <w:b w:val="false"/>
          <w:i w:val="false"/>
          <w:color w:val="000000"/>
          <w:sz w:val="28"/>
        </w:rPr>
        <w:t>
      қарыздар түсімі – 1 780 мың теңге;</w:t>
      </w:r>
      <w:r>
        <w:br/>
      </w:r>
      <w:r>
        <w:rPr>
          <w:rFonts w:ascii="Times New Roman"/>
          <w:b w:val="false"/>
          <w:i w:val="false"/>
          <w:color w:val="000000"/>
          <w:sz w:val="28"/>
        </w:rPr>
        <w:t>
      бюджет қаражаты қалдықтарының қозғалысы – 38 186 мың теңге."</w:t>
      </w:r>
      <w:r>
        <w:br/>
      </w:r>
      <w:r>
        <w:rPr>
          <w:rFonts w:ascii="Times New Roman"/>
          <w:b w:val="false"/>
          <w:i w:val="false"/>
          <w:color w:val="000000"/>
          <w:sz w:val="28"/>
        </w:rPr>
        <w:t>
</w:t>
      </w:r>
      <w:r>
        <w:rPr>
          <w:rFonts w:ascii="Times New Roman"/>
          <w:b w:val="false"/>
          <w:i w:val="false"/>
          <w:color w:val="000000"/>
          <w:sz w:val="28"/>
        </w:rPr>
        <w:t>
      Аталған шешімнің 1, 5 қосымшалары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төрағасы      Б.Байсалов</w:t>
      </w:r>
    </w:p>
    <w:p>
      <w:pPr>
        <w:spacing w:after="0"/>
        <w:ind w:left="0"/>
        <w:jc w:val="both"/>
      </w:pPr>
      <w:r>
        <w:rPr>
          <w:rFonts w:ascii="Times New Roman"/>
          <w:b w:val="false"/>
          <w:i/>
          <w:color w:val="000000"/>
          <w:sz w:val="28"/>
        </w:rPr>
        <w:t>      Қалалық мәслихат хатшысы                   Е.Аширов</w:t>
      </w:r>
    </w:p>
    <w:bookmarkStart w:name="z6" w:id="1"/>
    <w:p>
      <w:pPr>
        <w:spacing w:after="0"/>
        <w:ind w:left="0"/>
        <w:jc w:val="both"/>
      </w:pPr>
      <w:r>
        <w:rPr>
          <w:rFonts w:ascii="Times New Roman"/>
          <w:b w:val="false"/>
          <w:i w:val="false"/>
          <w:color w:val="000000"/>
          <w:sz w:val="28"/>
        </w:rPr>
        <w:t>
2010 жылғы 31 мамырдағы № 225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25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70"/>
        <w:gridCol w:w="668"/>
        <w:gridCol w:w="7743"/>
        <w:gridCol w:w="22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3 227 914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329 166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106 751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106 751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93 490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93 490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8 064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9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1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6 738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2 883 946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2 883 946</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2 883 946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704"/>
        <w:gridCol w:w="729"/>
        <w:gridCol w:w="749"/>
        <w:gridCol w:w="6949"/>
        <w:gridCol w:w="226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3 266 100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131 847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104 152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13 947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13 947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42 145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41 345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48 060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47 680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26 607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26 607 </w:t>
            </w:r>
          </w:p>
        </w:tc>
      </w:tr>
      <w:tr>
        <w:trPr>
          <w:trHeight w:val="9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26 607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77 966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5 964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5 964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72 002</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71 290</w:t>
            </w:r>
          </w:p>
        </w:tc>
      </w:tr>
      <w:tr>
        <w:trPr>
          <w:trHeight w:val="9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2 406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1 916 628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168 108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39 937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39 937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128 171 </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128 171</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1 454 828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3 290 </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1 451 538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1 389 663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61 875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293 692</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93 692</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25 246</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389 289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368 320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366 817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63 314 </w:t>
            </w:r>
          </w:p>
        </w:tc>
      </w:tr>
      <w:tr>
        <w:trPr>
          <w:trHeight w:val="8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3 472 </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26 041</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22 772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175 368 </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15 458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1 730 </w:t>
            </w:r>
          </w:p>
        </w:tc>
      </w:tr>
      <w:tr>
        <w:trPr>
          <w:trHeight w:val="25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29 606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20 969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20 969 </w:t>
            </w:r>
          </w:p>
        </w:tc>
      </w:tr>
      <w:tr>
        <w:trPr>
          <w:trHeight w:val="6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18 609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362 814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12 107</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7 107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7 107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294 678 </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15 908 </w:t>
            </w:r>
          </w:p>
        </w:tc>
      </w:tr>
      <w:tr>
        <w:trPr>
          <w:trHeight w:val="9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15 908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278 770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278 770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56 029</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7 529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1 326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1 802 </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1 863 </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2 538 </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48 500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16 288</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143 186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44 126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44 126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44 126</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56 224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56 224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52 853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6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27 440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20 532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6 908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3 608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15 396 </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4 648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4 648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6 300 </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45 268 
</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12 950 </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12 698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5 603 </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1 241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4 022 </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6 292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6 292 </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6 292 </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16 828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16 828 </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7 443 </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7 443 </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9 385 </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4 985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109 199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13 699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8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32 946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32 946 </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9 330 </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r>
      <w:tr>
        <w:trPr>
          <w:trHeight w:val="6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16 416 </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16 416 </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37 626 
</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5 674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31 952 </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6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7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-39 966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39 966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38 186
</w:t>
            </w:r>
          </w:p>
        </w:tc>
      </w:tr>
    </w:tbl>
    <w:bookmarkStart w:name="z7" w:id="2"/>
    <w:p>
      <w:pPr>
        <w:spacing w:after="0"/>
        <w:ind w:left="0"/>
        <w:jc w:val="both"/>
      </w:pPr>
      <w:r>
        <w:rPr>
          <w:rFonts w:ascii="Times New Roman"/>
          <w:b w:val="false"/>
          <w:i w:val="false"/>
          <w:color w:val="000000"/>
          <w:sz w:val="28"/>
        </w:rPr>
        <w:t>
2010 жылғы 31 мамырдағы № 225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2009 жылғы желтоқсандағы № 185</w:t>
      </w:r>
      <w:r>
        <w:br/>
      </w:r>
      <w:r>
        <w:rPr>
          <w:rFonts w:ascii="Times New Roman"/>
          <w:b w:val="false"/>
          <w:i w:val="false"/>
          <w:color w:val="000000"/>
          <w:sz w:val="28"/>
        </w:rPr>
        <w:t>
Кентау қалалық мәслихатының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Кентау қаласының ауыл әкімдері аппараттарының</w:t>
      </w:r>
      <w:r>
        <w:br/>
      </w:r>
      <w:r>
        <w:rPr>
          <w:rFonts w:ascii="Times New Roman"/>
          <w:b/>
          <w:i w:val="false"/>
          <w:color w:val="000000"/>
        </w:rPr>
        <w:t>
2010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133"/>
        <w:gridCol w:w="1573"/>
        <w:gridCol w:w="1793"/>
        <w:gridCol w:w="1553"/>
        <w:gridCol w:w="1373"/>
        <w:gridCol w:w="882"/>
      </w:tblGrid>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мың теңге)</w:t>
            </w:r>
          </w:p>
        </w:tc>
      </w:tr>
      <w:tr>
        <w:trPr>
          <w:trHeight w:val="10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әкімі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3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47680
</w:t>
            </w:r>
          </w:p>
        </w:tc>
      </w:tr>
      <w:tr>
        <w:trPr>
          <w:trHeight w:val="11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39937
</w:t>
            </w:r>
          </w:p>
        </w:tc>
      </w:tr>
      <w:tr>
        <w:trPr>
          <w:trHeight w:val="94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3290
</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1326
</w:t>
            </w:r>
          </w:p>
        </w:tc>
      </w:tr>
      <w:tr>
        <w:trPr>
          <w:trHeight w:val="64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1802
</w:t>
            </w:r>
          </w:p>
        </w:tc>
      </w:tr>
      <w:tr>
        <w:trPr>
          <w:trHeight w:val="6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1863
</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2538
</w:t>
            </w:r>
          </w:p>
        </w:tc>
      </w:tr>
      <w:tr>
        <w:trPr>
          <w:trHeight w:val="15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43763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102612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