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03a53" w14:textId="a903a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қаласының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Оңтүстік Қазақстан облысы Шымкент қалалық мәслихатының 2010 жылғы 23 желтоқсандағы N 43/374-4с шешімі және Оңтүстік Қазақстан облысы Шымкент қаласы әкімдігінің 2010 жылғы 23 желтоқсандағы N 1989 қаулысы. Оңтүстік Қазақстан облысы Шымкент қаласының Әділет басқармасында 2011 жылғы 20 қаңтарда N 14-1-131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 сәйкес және тиісті аумақ халқының пікірін ескере отырып, Шымкент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Шымкент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Еңбекші ауданындағы 2-Новостройка көшесіне Әлімхан Ермековтің есімі берілсін;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Әл-Фараби ауданындағы Бабушкин көшесі Нұра деп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мен шешім алғашқы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сессиясының төрағасы      Ғ.Ғаниев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Шымкент қаласының әкімі                    А.Жетпісбаев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Ж.Махашов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