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922d" w14:textId="1c99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Шымкент қаласының бюджеті туралы" Қалалық мәслихаттың 2009 жылғы 24 желтоқсандағы N 28/261-4с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5 қарашадағы N 41/363-4с шешімі. Оңтүстік Қазақстан облысы Шымкент қаласының Әділет басқармасында 2010 жылғы 9 қарашада N 14-1-125 тіркелді. Қолданылу мерзімінің аяқталуына байланысты шешімнің күші жойылды - Шымкент қалалық мәслихатының 2011 жылғы 4 сәуірдегі N 1-85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Шымкент қалалық мәслихатының 2011.04.04 N 1-85 хатымен.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2010 жылғы 26 қазандағы </w:t>
      </w:r>
      <w:r>
        <w:rPr>
          <w:rFonts w:ascii="Times New Roman"/>
          <w:b w:val="false"/>
          <w:i w:val="false"/>
          <w:color w:val="000000"/>
          <w:sz w:val="28"/>
        </w:rPr>
        <w:t>№ 34/346-IV</w:t>
      </w:r>
      <w:r>
        <w:rPr>
          <w:rFonts w:ascii="Times New Roman"/>
          <w:b w:val="false"/>
          <w:i w:val="false"/>
          <w:color w:val="000000"/>
          <w:sz w:val="28"/>
        </w:rPr>
        <w:t xml:space="preserve">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нормативтік құқықтық актілердің мемлекеттік тіркеу тізілімінде № 2040 тіркелген шешіміне сәйкес қалалық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Шымкент қаласының бюджеті туралы" Қалалық мәслихаттың 2009 жылғы 24 желтоқсандағы </w:t>
      </w:r>
      <w:r>
        <w:rPr>
          <w:rFonts w:ascii="Times New Roman"/>
          <w:b w:val="false"/>
          <w:i w:val="false"/>
          <w:color w:val="000000"/>
          <w:sz w:val="28"/>
        </w:rPr>
        <w:t>№ 28/261-4с</w:t>
      </w:r>
      <w:r>
        <w:rPr>
          <w:rFonts w:ascii="Times New Roman"/>
          <w:b w:val="false"/>
          <w:i w:val="false"/>
          <w:color w:val="000000"/>
          <w:sz w:val="28"/>
        </w:rPr>
        <w:t xml:space="preserve"> (нормативтік құқықтық актілердің мемлекеттік тіркеу Тізілімінде № 14-1-103 тіркелген, 2010 жылдың 8 қаңтарында «Шымкент келбеті» № 1 газетінде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«34 196 230» деген сандар «35 144 195» деген сандармен ауыстырылсын;</w:t>
      </w:r>
      <w:r>
        <w:br/>
      </w:r>
      <w:r>
        <w:rPr>
          <w:rFonts w:ascii="Times New Roman"/>
          <w:b w:val="false"/>
          <w:i w:val="false"/>
          <w:color w:val="000000"/>
          <w:sz w:val="28"/>
        </w:rPr>
        <w:t>
      «15 630 130» деген сандар «16 184 557» деген сандармен ауыстырылсын;</w:t>
      </w:r>
      <w:r>
        <w:br/>
      </w:r>
      <w:r>
        <w:rPr>
          <w:rFonts w:ascii="Times New Roman"/>
          <w:b w:val="false"/>
          <w:i w:val="false"/>
          <w:color w:val="000000"/>
          <w:sz w:val="28"/>
        </w:rPr>
        <w:t>
      «198 788» деген сандар «609 092» деген сандармен ауыстырылсын;</w:t>
      </w:r>
      <w:r>
        <w:br/>
      </w:r>
      <w:r>
        <w:rPr>
          <w:rFonts w:ascii="Times New Roman"/>
          <w:b w:val="false"/>
          <w:i w:val="false"/>
          <w:color w:val="000000"/>
          <w:sz w:val="28"/>
        </w:rPr>
        <w:t>
      «3 380 210» деген сандар «2 907 777» деген сандармен ауыстырылсын;</w:t>
      </w:r>
      <w:r>
        <w:br/>
      </w:r>
      <w:r>
        <w:rPr>
          <w:rFonts w:ascii="Times New Roman"/>
          <w:b w:val="false"/>
          <w:i w:val="false"/>
          <w:color w:val="000000"/>
          <w:sz w:val="28"/>
        </w:rPr>
        <w:t>
      «14 987 102» деген сандар «15 442 769»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«39 525 342» деген сандар «41 288 905» деген сандармен ауыстырылсын;</w:t>
      </w:r>
      <w:r>
        <w:br/>
      </w:r>
      <w:r>
        <w:rPr>
          <w:rFonts w:ascii="Times New Roman"/>
          <w:b w:val="false"/>
          <w:i w:val="false"/>
          <w:color w:val="000000"/>
          <w:sz w:val="28"/>
        </w:rPr>
        <w:t>
      4) тармақша төмендегі редакцияда жазылсын:</w:t>
      </w:r>
      <w:r>
        <w:br/>
      </w:r>
      <w:r>
        <w:rPr>
          <w:rFonts w:ascii="Times New Roman"/>
          <w:b w:val="false"/>
          <w:i w:val="false"/>
          <w:color w:val="000000"/>
          <w:sz w:val="28"/>
        </w:rPr>
        <w:t>
      қаржы активтерімен операциялар бойынша сальдо – 35000 мың теңге;</w:t>
      </w:r>
      <w:r>
        <w:br/>
      </w:r>
      <w:r>
        <w:rPr>
          <w:rFonts w:ascii="Times New Roman"/>
          <w:b w:val="false"/>
          <w:i w:val="false"/>
          <w:color w:val="000000"/>
          <w:sz w:val="28"/>
        </w:rPr>
        <w:t>
      қаржы активтерін сатып алу – 35 000 мың теңге;</w:t>
      </w:r>
      <w:r>
        <w:br/>
      </w:r>
      <w:r>
        <w:rPr>
          <w:rFonts w:ascii="Times New Roman"/>
          <w:b w:val="false"/>
          <w:i w:val="false"/>
          <w:color w:val="000000"/>
          <w:sz w:val="28"/>
        </w:rPr>
        <w:t>
      5) тармақшадағы «- 5 317 464» деген сандар «- 6 168 062»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«5 317 464» деген сандар «6 168 062» деген сандармен ауыстырылсын;</w:t>
      </w:r>
      <w:r>
        <w:br/>
      </w:r>
      <w:r>
        <w:rPr>
          <w:rFonts w:ascii="Times New Roman"/>
          <w:b w:val="false"/>
          <w:i w:val="false"/>
          <w:color w:val="000000"/>
          <w:sz w:val="28"/>
        </w:rPr>
        <w:t>
      «5 802 143» деген сандар «6 652 741» сандарымен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«120 000» деген сандар «70 875»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«1 133 606» деген сандар «1 076 303»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үшінші абзацтағы «22 164» деген сандар «22 156» деген сандармен ауыстырылсын;</w:t>
      </w:r>
      <w:r>
        <w:br/>
      </w:r>
      <w:r>
        <w:rPr>
          <w:rFonts w:ascii="Times New Roman"/>
          <w:b w:val="false"/>
          <w:i w:val="false"/>
          <w:color w:val="000000"/>
          <w:sz w:val="28"/>
        </w:rPr>
        <w:t>
      төртінші абзацтағы «175 614» деген сандар «392 291» деген сандармен ауыстырылсын;</w:t>
      </w:r>
      <w:r>
        <w:br/>
      </w:r>
      <w:r>
        <w:rPr>
          <w:rFonts w:ascii="Times New Roman"/>
          <w:b w:val="false"/>
          <w:i w:val="false"/>
          <w:color w:val="000000"/>
          <w:sz w:val="28"/>
        </w:rPr>
        <w:t>
      жетінші абзацтағы «6 450» деген сандар «5 146» деген сандармен ауыстырылсын;</w:t>
      </w:r>
      <w:r>
        <w:br/>
      </w:r>
      <w:r>
        <w:rPr>
          <w:rFonts w:ascii="Times New Roman"/>
          <w:b w:val="false"/>
          <w:i w:val="false"/>
          <w:color w:val="000000"/>
          <w:sz w:val="28"/>
        </w:rPr>
        <w:t>
      жиырма бірінші абзацтағы «50 000» деген сандар «54 605» деген сандармен ауыстырылсын»;</w:t>
      </w:r>
      <w:r>
        <w:br/>
      </w:r>
      <w:r>
        <w:rPr>
          <w:rFonts w:ascii="Times New Roman"/>
          <w:b w:val="false"/>
          <w:i w:val="false"/>
          <w:color w:val="000000"/>
          <w:sz w:val="28"/>
        </w:rPr>
        <w:t>
      жиырма төртінші абзацпен келесідей мазмұнда толықтырылсын;</w:t>
      </w:r>
      <w:r>
        <w:br/>
      </w:r>
      <w:r>
        <w:rPr>
          <w:rFonts w:ascii="Times New Roman"/>
          <w:b w:val="false"/>
          <w:i w:val="false"/>
          <w:color w:val="000000"/>
          <w:sz w:val="28"/>
        </w:rPr>
        <w:t>
      «Шымкент қаласындағы Абай атындағы саябақ аймағында халықаралық теннистік орталығының құрылысына – 300 000 мың теңге»;</w:t>
      </w:r>
      <w:r>
        <w:br/>
      </w:r>
      <w:r>
        <w:rPr>
          <w:rFonts w:ascii="Times New Roman"/>
          <w:b w:val="false"/>
          <w:i w:val="false"/>
          <w:color w:val="000000"/>
          <w:sz w:val="28"/>
        </w:rPr>
        <w:t>
      жиырма бесінші абзацпен келесідей мазмұнда толықтырылсын:</w:t>
      </w:r>
      <w:r>
        <w:br/>
      </w:r>
      <w:r>
        <w:rPr>
          <w:rFonts w:ascii="Times New Roman"/>
          <w:b w:val="false"/>
          <w:i w:val="false"/>
          <w:color w:val="000000"/>
          <w:sz w:val="28"/>
        </w:rPr>
        <w:t>
      «2009-2011 жылдарға арналған "Нұрлы-көш" бағдарламасы шеңберінде Оңтүстік Қазақстан облысының Шымкент қаласындағы Асар шағын ауданында жылыжай шаруашылығын дамытуға – 850 598 мың теңге»;</w:t>
      </w:r>
      <w:r>
        <w:br/>
      </w:r>
      <w:r>
        <w:rPr>
          <w:rFonts w:ascii="Times New Roman"/>
          <w:b w:val="false"/>
          <w:i w:val="false"/>
          <w:color w:val="000000"/>
          <w:sz w:val="28"/>
        </w:rPr>
        <w:t>
</w:t>
      </w:r>
      <w:r>
        <w:rPr>
          <w:rFonts w:ascii="Times New Roman"/>
          <w:b w:val="false"/>
          <w:i w:val="false"/>
          <w:color w:val="000000"/>
          <w:sz w:val="28"/>
        </w:rPr>
        <w:t>
      6-1 тармақтағы:</w:t>
      </w:r>
      <w:r>
        <w:br/>
      </w:r>
      <w:r>
        <w:rPr>
          <w:rFonts w:ascii="Times New Roman"/>
          <w:b w:val="false"/>
          <w:i w:val="false"/>
          <w:color w:val="000000"/>
          <w:sz w:val="28"/>
        </w:rPr>
        <w:t>
      үшінші абзацтағы «50 570» деген сандар «43 570»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4 - қосымшалары осы шешімнің 1, 2 -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Ғ.Ғаниев</w:t>
      </w:r>
    </w:p>
    <w:p>
      <w:pPr>
        <w:spacing w:after="0"/>
        <w:ind w:left="0"/>
        <w:jc w:val="both"/>
      </w:pPr>
      <w:r>
        <w:rPr>
          <w:rFonts w:ascii="Times New Roman"/>
          <w:b w:val="false"/>
          <w:i/>
          <w:color w:val="000000"/>
          <w:sz w:val="28"/>
        </w:rPr>
        <w:t>      Қалалық мәслихат хатшысы                   Ж.Махашов</w:t>
      </w:r>
    </w:p>
    <w:bookmarkStart w:name="z10"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5 қарашадағы</w:t>
      </w:r>
      <w:r>
        <w:br/>
      </w:r>
      <w:r>
        <w:rPr>
          <w:rFonts w:ascii="Times New Roman"/>
          <w:b w:val="false"/>
          <w:i w:val="false"/>
          <w:color w:val="000000"/>
          <w:sz w:val="28"/>
        </w:rPr>
        <w:t>
№ 41/363-4c шешіміне 1 қосымша</w:t>
      </w:r>
    </w:p>
    <w:bookmarkEnd w:id="1"/>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1 қосымша</w:t>
      </w:r>
    </w:p>
    <w:p>
      <w:pPr>
        <w:spacing w:after="0"/>
        <w:ind w:left="0"/>
        <w:jc w:val="left"/>
      </w:pPr>
      <w:r>
        <w:rPr>
          <w:rFonts w:ascii="Times New Roman"/>
          <w:b/>
          <w:i w:val="false"/>
          <w:color w:val="000000"/>
        </w:rPr>
        <w:t xml:space="preserve">       2010 жылға арналған Шымкент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29"/>
        <w:gridCol w:w="626"/>
        <w:gridCol w:w="7799"/>
        <w:gridCol w:w="238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35 144 195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16 184 557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3 515 382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3 515 382</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2 571 551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2 571 551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2 141 633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994 490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458 935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688 109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7 469 423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7 026 136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131 918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225 640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85 729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486 283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486 283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609 092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21 554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1 495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18 570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15 092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15 092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572 438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572 438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2 907 777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2 564 642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2 564 642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343 135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310 335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32 800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15 442 769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15 442 769 </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15 442 769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08"/>
        <w:gridCol w:w="690"/>
        <w:gridCol w:w="670"/>
        <w:gridCol w:w="7144"/>
        <w:gridCol w:w="230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41 288 905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334 907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264 460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131 419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123 694</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112 239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54 887</w:t>
            </w:r>
          </w:p>
        </w:tc>
      </w:tr>
      <w:tr>
        <w:trPr>
          <w:trHeight w:val="14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333 352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17 309 395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2 189 193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8 429 694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8 429 694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8 070 068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359 626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6 611 948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284 826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113 205</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143 330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6 327 122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6 327 122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2 282 905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1 364 007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1 296 012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456 453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292 953</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82 019</w:t>
            </w:r>
          </w:p>
        </w:tc>
      </w:tr>
      <w:tr>
        <w:trPr>
          <w:trHeight w:val="23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w:t>
            </w:r>
          </w:p>
        </w:tc>
      </w:tr>
      <w:tr>
        <w:trPr>
          <w:trHeight w:val="3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194 496</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44 850</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918 898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68 300</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62 294</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бөлу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16 163 570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11 207 586</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524 759</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10 682 827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4 544 844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883 633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5 104 143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2 515 656</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825 799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181 000</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353 103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1 689 857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123 320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1 452 354</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114 183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2 440 328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132 995</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2 307 333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419 635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1 666 301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1 178 070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884 546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584 546</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567 037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129 734</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88 284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76 195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25 935</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80 700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126 774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57 241</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34 879</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118 034</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118 034</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84 616</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2 767 262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1 466 507</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1 466 507</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653 172</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813 335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1 300 755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159 421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159 421</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r>
      <w:tr>
        <w:trPr>
          <w:trHeight w:val="11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82 075</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70 875</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397 056</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397 056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397 056</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28 893</w:t>
            </w:r>
          </w:p>
        </w:tc>
      </w:tr>
      <w:tr>
        <w:trPr>
          <w:trHeight w:val="8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кредиттеу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11 648</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-6 168 062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6 168 062</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ішкі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6 652 741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1 080 321</w:t>
            </w:r>
          </w:p>
        </w:tc>
      </w:tr>
    </w:tbl>
    <w:bookmarkStart w:name="z11" w:id="2"/>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2010 жылғы 5 қарашадағы</w:t>
      </w:r>
      <w:r>
        <w:br/>
      </w:r>
      <w:r>
        <w:rPr>
          <w:rFonts w:ascii="Times New Roman"/>
          <w:b w:val="false"/>
          <w:i w:val="false"/>
          <w:color w:val="000000"/>
          <w:sz w:val="28"/>
        </w:rPr>
        <w:t>
№ 41/363-4c шешіміне 2 қосымша</w:t>
      </w:r>
    </w:p>
    <w:bookmarkEnd w:id="2"/>
    <w:p>
      <w:pPr>
        <w:spacing w:after="0"/>
        <w:ind w:left="0"/>
        <w:jc w:val="both"/>
      </w:pPr>
      <w:r>
        <w:rPr>
          <w:rFonts w:ascii="Times New Roman"/>
          <w:b w:val="false"/>
          <w:i w:val="false"/>
          <w:color w:val="000000"/>
          <w:sz w:val="28"/>
        </w:rPr>
        <w:t>Шымкент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28/261-4с шешіміне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қалалық бюджеттік даму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77"/>
        <w:gridCol w:w="708"/>
        <w:gridCol w:w="779"/>
        <w:gridCol w:w="919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облысындағы жылыжай шаруашылығын дамыту саласында 2009-2011 жылдарға арналған "Нұрлы көш" бағдарламасының қатысушыларын жұмыспен қамтамасыз етуге кредит бөлу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9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9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