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a0b1" w14:textId="9bea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Оңтүстік Қазақстан облыстық мәслихатының 2009 жылғы 11 желтоқсандағы N 23/248-IV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2010 жылғы 24 қыркүйектегі N 33/330-IV шешімі. Оңтүстік Қазақстан облысы Әділет департаментінде 2010 жылғы 5 қазанда N 2037 тіркелді. Күші жойылды - Оңтүстік Қазақстан облыстық мәслихатының 2011 жылғы 5 қаңтардағы N 02-1 хатымен</w:t>
      </w:r>
    </w:p>
    <w:p>
      <w:pPr>
        <w:spacing w:after="0"/>
        <w:ind w:left="0"/>
        <w:jc w:val="both"/>
      </w:pPr>
      <w:r>
        <w:rPr>
          <w:rFonts w:ascii="Times New Roman"/>
          <w:b w:val="false"/>
          <w:i w:val="false"/>
          <w:color w:val="ff0000"/>
          <w:sz w:val="28"/>
        </w:rPr>
        <w:t>      Ескерту. Күші жойылды - Оңтүстік Қазақстан облыстық мәслихатының 2011.01.05 N 02-1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облыстық бюджет туралы" Оңтүстік Қазақстан облыстық  мәслихатының 2009 жылғы 11 желтоқсандағы  </w:t>
      </w:r>
      <w:r>
        <w:rPr>
          <w:rFonts w:ascii="Times New Roman"/>
          <w:b w:val="false"/>
          <w:i w:val="false"/>
          <w:color w:val="000000"/>
          <w:sz w:val="28"/>
        </w:rPr>
        <w:t>№ 23/248-IV</w:t>
      </w:r>
      <w:r>
        <w:rPr>
          <w:rFonts w:ascii="Times New Roman"/>
          <w:b w:val="false"/>
          <w:i w:val="false"/>
          <w:color w:val="000000"/>
          <w:sz w:val="28"/>
        </w:rPr>
        <w:t xml:space="preserve"> (Нормативтік құқықтық актілерді мемлекеттік тіркеу тізілімінде 2018–нөмірімен тіркелген, "Оңтүстік Қазақстан" газетінің 194-нөмірінде 2009 жылғы 24 желтоқсанда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5-тармақтың бірінші бөлігінде «1 316 653» цифрлар «1 316 331» цифрларымен ауыстырылсын;</w:t>
      </w:r>
      <w:r>
        <w:br/>
      </w:r>
      <w:r>
        <w:rPr>
          <w:rFonts w:ascii="Times New Roman"/>
          <w:b w:val="false"/>
          <w:i w:val="false"/>
          <w:color w:val="000000"/>
          <w:sz w:val="28"/>
        </w:rPr>
        <w:t>
</w:t>
      </w:r>
      <w:r>
        <w:rPr>
          <w:rFonts w:ascii="Times New Roman"/>
          <w:b w:val="false"/>
          <w:i w:val="false"/>
          <w:color w:val="000000"/>
          <w:sz w:val="28"/>
        </w:rPr>
        <w:t>
      7-тармақтың бірінші бөлігінде «4 162 129» цифрлар «4 172 586» цифрларымен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1-қосымшасында:</w:t>
      </w:r>
      <w:r>
        <w:br/>
      </w:r>
      <w:r>
        <w:rPr>
          <w:rFonts w:ascii="Times New Roman"/>
          <w:b w:val="false"/>
          <w:i w:val="false"/>
          <w:color w:val="000000"/>
          <w:sz w:val="28"/>
        </w:rPr>
        <w:t>
      II «Шығындар» бөлімінде:</w:t>
      </w:r>
      <w:r>
        <w:br/>
      </w:r>
      <w:r>
        <w:rPr>
          <w:rFonts w:ascii="Times New Roman"/>
          <w:b w:val="false"/>
          <w:i w:val="false"/>
          <w:color w:val="000000"/>
          <w:sz w:val="28"/>
        </w:rPr>
        <w:t>
      07 «Тұрғын үй-коммуналдық шаруашылық» функционалдық тобында      2 «Коммуналдық шаруашылық» функционалдық кіші тобында:</w:t>
      </w:r>
      <w:r>
        <w:br/>
      </w:r>
      <w:r>
        <w:rPr>
          <w:rFonts w:ascii="Times New Roman"/>
          <w:b w:val="false"/>
          <w:i w:val="false"/>
          <w:color w:val="000000"/>
          <w:sz w:val="28"/>
        </w:rPr>
        <w:t>
      254 «Облыстың табиғи ресурстар және табиғат пайдалануды реттеу басқармасы» бюджеттік бағдарламасының әкімшісі бойынша:</w:t>
      </w:r>
      <w:r>
        <w:br/>
      </w:r>
      <w:r>
        <w:rPr>
          <w:rFonts w:ascii="Times New Roman"/>
          <w:b w:val="false"/>
          <w:i w:val="false"/>
          <w:color w:val="000000"/>
          <w:sz w:val="28"/>
        </w:rPr>
        <w:t>
      «3 145 145» цифрлар «3 135 010» цифрларымен ауыстырылсын;</w:t>
      </w:r>
      <w:r>
        <w:br/>
      </w:r>
      <w:r>
        <w:rPr>
          <w:rFonts w:ascii="Times New Roman"/>
          <w:b w:val="false"/>
          <w:i w:val="false"/>
          <w:color w:val="000000"/>
          <w:sz w:val="28"/>
        </w:rPr>
        <w:t>
      007 «Өңірлік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 бағдарламасында «3 145 145» цифрлар «3 135 010» цифрларымен ауыстырылсын;</w:t>
      </w:r>
      <w:r>
        <w:br/>
      </w:r>
      <w:r>
        <w:rPr>
          <w:rFonts w:ascii="Times New Roman"/>
          <w:b w:val="false"/>
          <w:i w:val="false"/>
          <w:color w:val="000000"/>
          <w:sz w:val="28"/>
        </w:rPr>
        <w:t>
      279 «Облыстың энергетика және коммуналдық шаруашылық басқармасы» бюджеттік бағдарламасының әкімшісі бойынша:</w:t>
      </w:r>
      <w:r>
        <w:br/>
      </w:r>
      <w:r>
        <w:rPr>
          <w:rFonts w:ascii="Times New Roman"/>
          <w:b w:val="false"/>
          <w:i w:val="false"/>
          <w:color w:val="000000"/>
          <w:sz w:val="28"/>
        </w:rPr>
        <w:t>
      «9 776 290» цифрлар «9 786 425» цифрларымен ауыстырылсын;</w:t>
      </w:r>
      <w:r>
        <w:br/>
      </w:r>
      <w:r>
        <w:rPr>
          <w:rFonts w:ascii="Times New Roman"/>
          <w:b w:val="false"/>
          <w:i w:val="false"/>
          <w:color w:val="000000"/>
          <w:sz w:val="28"/>
        </w:rPr>
        <w:t>
      017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 бағдарламасында «1 302 069» цифрлар «1 301 747» цифрларымен ауыстырылсын;</w:t>
      </w:r>
      <w:r>
        <w:br/>
      </w:r>
      <w:r>
        <w:rPr>
          <w:rFonts w:ascii="Times New Roman"/>
          <w:b w:val="false"/>
          <w:i w:val="false"/>
          <w:color w:val="000000"/>
          <w:sz w:val="28"/>
        </w:rPr>
        <w:t>
      021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нысаналы даму трансферттер» бағдарламасында «4 144 609» цифрлар «4 155 066» цифрларымен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М. Егізбаев</w:t>
      </w:r>
    </w:p>
    <w:p>
      <w:pPr>
        <w:spacing w:after="0"/>
        <w:ind w:left="0"/>
        <w:jc w:val="both"/>
      </w:pPr>
      <w:r>
        <w:rPr>
          <w:rFonts w:ascii="Times New Roman"/>
          <w:b w:val="false"/>
          <w:i/>
          <w:color w:val="000000"/>
          <w:sz w:val="28"/>
        </w:rPr>
        <w:t>      Облыстық мәслихат хатшысы                  Ә. Досболов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