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90e9" w14:textId="9d49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Конго-қырым қанды қызбасының алдын алу және жою жөніндегі іс-шаралар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2010 жылғы 26 сәуірдегі N 174 Қаулысы. Оңтүстік Қазақстан облысының Әділет департаментінде 2010 жылғы 27 сәуірде N 2025 тіркелді. Күші жойылды - Оңтүстiк Қазақстан облысы әкiмдiгiнiң 2017 жылғы 17 мамырдағы № 129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әкімдігінің 17.05.2017 № 129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сондай-ақ облыста Конго-қырым қанды қызбасымен (ары қарай – КҚҚҚ) ауру жағдайларының тіркелуіне байланысты, Оңтүстік Қазақстан облысындағы КҚҚҚ ошақтарын тексеру мен анықтау және ошақтарды ескерту, алдын алу және емдеу жұмыстары бойынша іс-шараларды тиімді ұйымдастыру үшін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Облыстың аудан және қала әкімдері заңмен белгіленген тәртіппен:</w:t>
      </w:r>
    </w:p>
    <w:bookmarkEnd w:id="1"/>
    <w:bookmarkStart w:name="z3" w:id="2"/>
    <w:p>
      <w:pPr>
        <w:spacing w:after="0"/>
        <w:ind w:left="0"/>
        <w:jc w:val="both"/>
      </w:pPr>
      <w:r>
        <w:rPr>
          <w:rFonts w:ascii="Times New Roman"/>
          <w:b w:val="false"/>
          <w:i w:val="false"/>
          <w:color w:val="000000"/>
          <w:sz w:val="28"/>
        </w:rPr>
        <w:t>
      1) ауыл шаруашылық жануарларын, мал қора мен басқа да қосалқы жайларын кенеге қарсы алдын ала өңдеуді, сондай-ақ халық демалатын орындарды өңдеуді ұйымдастырсын;</w:t>
      </w:r>
    </w:p>
    <w:bookmarkEnd w:id="2"/>
    <w:bookmarkStart w:name="z4" w:id="3"/>
    <w:p>
      <w:pPr>
        <w:spacing w:after="0"/>
        <w:ind w:left="0"/>
        <w:jc w:val="both"/>
      </w:pPr>
      <w:r>
        <w:rPr>
          <w:rFonts w:ascii="Times New Roman"/>
          <w:b w:val="false"/>
          <w:i w:val="false"/>
          <w:color w:val="000000"/>
          <w:sz w:val="28"/>
        </w:rPr>
        <w:t>
      2) малдарды жазғы жайылымдарға шығару барысында, фермалардың, жазғы лагерлердің, мал қоралар мен басқа да нысандардың (тыныс жайлар) жазғы уақытша жайларында кенелердің бар-жоқтығына көктемде, жазда және күзде айына кеміне 1 рет тексерулерді ұйымдастырсын;</w:t>
      </w:r>
    </w:p>
    <w:bookmarkEnd w:id="3"/>
    <w:bookmarkStart w:name="z5" w:id="4"/>
    <w:p>
      <w:pPr>
        <w:spacing w:after="0"/>
        <w:ind w:left="0"/>
        <w:jc w:val="both"/>
      </w:pPr>
      <w:r>
        <w:rPr>
          <w:rFonts w:ascii="Times New Roman"/>
          <w:b w:val="false"/>
          <w:i w:val="false"/>
          <w:color w:val="000000"/>
          <w:sz w:val="28"/>
        </w:rPr>
        <w:t>
      3) кенеге қарсы өңдеуге дейін қора жайлар мен аумақтарды қи мен қоқыстан механикалық тазалауды, барлық саңылауларды, жарылған жерлерді, індерді алдын ала оларды мазут, автол, креолин сіңірілген сазбен бекітіп, жөндеу жұмыстарын ұйымдастырсын;</w:t>
      </w:r>
    </w:p>
    <w:bookmarkEnd w:id="4"/>
    <w:bookmarkStart w:name="z6" w:id="5"/>
    <w:p>
      <w:pPr>
        <w:spacing w:after="0"/>
        <w:ind w:left="0"/>
        <w:jc w:val="both"/>
      </w:pPr>
      <w:r>
        <w:rPr>
          <w:rFonts w:ascii="Times New Roman"/>
          <w:b w:val="false"/>
          <w:i w:val="false"/>
          <w:color w:val="000000"/>
          <w:sz w:val="28"/>
        </w:rPr>
        <w:t>
      4) тиісті аумақтағы санитарлық-эпидемиологиялық қызметтің мемлекеттік органдарының КҚҚҚ ошағының тіркелуі туралы мәліметі және зоологтық-паразитологиялық жағдайдың мониторингісін талдау негізінде физикалық-географиялық және әлеуметтік-шаруашылық сипаттамасын ескере отырып елді мекендерді КҚҚҚ аурушаңдығы бойынша қолайсыз аумақтар тізіміне қосу жөнінен шаралар қабылдасын;</w:t>
      </w:r>
    </w:p>
    <w:bookmarkEnd w:id="5"/>
    <w:bookmarkStart w:name="z7" w:id="6"/>
    <w:p>
      <w:pPr>
        <w:spacing w:after="0"/>
        <w:ind w:left="0"/>
        <w:jc w:val="both"/>
      </w:pPr>
      <w:r>
        <w:rPr>
          <w:rFonts w:ascii="Times New Roman"/>
          <w:b w:val="false"/>
          <w:i w:val="false"/>
          <w:color w:val="000000"/>
          <w:sz w:val="28"/>
        </w:rPr>
        <w:t>
      5) 2010 жылдың 30 сәуіріне дейін елді мекендерді толығымен қажетті мал тоғыту ванналарымен қамтамасыз етсін;</w:t>
      </w:r>
    </w:p>
    <w:bookmarkEnd w:id="6"/>
    <w:bookmarkStart w:name="z8" w:id="7"/>
    <w:p>
      <w:pPr>
        <w:spacing w:after="0"/>
        <w:ind w:left="0"/>
        <w:jc w:val="both"/>
      </w:pPr>
      <w:r>
        <w:rPr>
          <w:rFonts w:ascii="Times New Roman"/>
          <w:b w:val="false"/>
          <w:i w:val="false"/>
          <w:color w:val="000000"/>
          <w:sz w:val="28"/>
        </w:rPr>
        <w:t>
      6) 2010 жылдың 30 сәуіріне дейін жануарлардың қашарларын залалсыздандырудан өткізуді, 2010 жылдың 5 мамырына дейін ауыл шаруашылық жануарларын залалсыздандыруды, 2010 жылдың 10 мамырына дейін уақ малдарды тоғыту жұмыстарын жүргізуді қамтамасыз етсін;</w:t>
      </w:r>
    </w:p>
    <w:bookmarkEnd w:id="7"/>
    <w:bookmarkStart w:name="z9" w:id="8"/>
    <w:p>
      <w:pPr>
        <w:spacing w:after="0"/>
        <w:ind w:left="0"/>
        <w:jc w:val="both"/>
      </w:pPr>
      <w:r>
        <w:rPr>
          <w:rFonts w:ascii="Times New Roman"/>
          <w:b w:val="false"/>
          <w:i w:val="false"/>
          <w:color w:val="000000"/>
          <w:sz w:val="28"/>
        </w:rPr>
        <w:t>
      7) 2010 жылдың 30 сәуіріне дейін жергілікті жердегі елді мекендер маңындағы мал жайылымдарының, мал суаттарының, мал көп шоғырланатын орындардың көлемін анықтап, облыстық ауыл шаруашылығы басқармасына ұсынсын;</w:t>
      </w:r>
    </w:p>
    <w:bookmarkEnd w:id="8"/>
    <w:bookmarkStart w:name="z10" w:id="9"/>
    <w:p>
      <w:pPr>
        <w:spacing w:after="0"/>
        <w:ind w:left="0"/>
        <w:jc w:val="both"/>
      </w:pPr>
      <w:r>
        <w:rPr>
          <w:rFonts w:ascii="Times New Roman"/>
          <w:b w:val="false"/>
          <w:i w:val="false"/>
          <w:color w:val="000000"/>
          <w:sz w:val="28"/>
        </w:rPr>
        <w:t>
      8) әрбір өңделген орынды зертханалық зерттеуден өткізуді қамтамасыз етсін және өңдеудің төлемақысын көрсетілген зерттеулердің нәтижесі бойынша төлесін.</w:t>
      </w:r>
    </w:p>
    <w:bookmarkEnd w:id="9"/>
    <w:bookmarkStart w:name="z11" w:id="10"/>
    <w:p>
      <w:pPr>
        <w:spacing w:after="0"/>
        <w:ind w:left="0"/>
        <w:jc w:val="both"/>
      </w:pPr>
      <w:r>
        <w:rPr>
          <w:rFonts w:ascii="Times New Roman"/>
          <w:b w:val="false"/>
          <w:i w:val="false"/>
          <w:color w:val="000000"/>
          <w:sz w:val="28"/>
        </w:rPr>
        <w:t>
      2. Облыстың аудан және қала әкімдері,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департаментіне (А.Ө.Әбдіразақов, келісім бойынша) заңмен белгіленген тәртіппен мыналар ұсынылсын:</w:t>
      </w:r>
    </w:p>
    <w:bookmarkEnd w:id="10"/>
    <w:bookmarkStart w:name="z12" w:id="11"/>
    <w:p>
      <w:pPr>
        <w:spacing w:after="0"/>
        <w:ind w:left="0"/>
        <w:jc w:val="both"/>
      </w:pPr>
      <w:r>
        <w:rPr>
          <w:rFonts w:ascii="Times New Roman"/>
          <w:b w:val="false"/>
          <w:i w:val="false"/>
          <w:color w:val="000000"/>
          <w:sz w:val="28"/>
        </w:rPr>
        <w:t>
      1) кенеге қарсы қорғау аумағын құрсын;</w:t>
      </w:r>
    </w:p>
    <w:bookmarkEnd w:id="11"/>
    <w:bookmarkStart w:name="z13" w:id="12"/>
    <w:p>
      <w:pPr>
        <w:spacing w:after="0"/>
        <w:ind w:left="0"/>
        <w:jc w:val="both"/>
      </w:pPr>
      <w:r>
        <w:rPr>
          <w:rFonts w:ascii="Times New Roman"/>
          <w:b w:val="false"/>
          <w:i w:val="false"/>
          <w:color w:val="000000"/>
          <w:sz w:val="28"/>
        </w:rPr>
        <w:t>
      2) кенелердің санын азайту үшін құрғақ бұтақтарды қопару, ферма маңындағы жайылымның ескі өсімділерін, ауыл айналасындағы және көктемгі, жазғы мал жайылымдары маңындағы кеміргіштердің індерін өңдеу жұмыстарын ұйымдастырсын.</w:t>
      </w:r>
    </w:p>
    <w:bookmarkEnd w:id="12"/>
    <w:bookmarkStart w:name="z14" w:id="13"/>
    <w:p>
      <w:pPr>
        <w:spacing w:after="0"/>
        <w:ind w:left="0"/>
        <w:jc w:val="both"/>
      </w:pPr>
      <w:r>
        <w:rPr>
          <w:rFonts w:ascii="Times New Roman"/>
          <w:b w:val="false"/>
          <w:i w:val="false"/>
          <w:color w:val="000000"/>
          <w:sz w:val="28"/>
        </w:rPr>
        <w:t>
      3.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департаментіне (А.Ө.Әбдіразақов, келісім бойынша) заңмен белгіленген тәртіппен мыналар ұсынылсын:</w:t>
      </w:r>
    </w:p>
    <w:bookmarkEnd w:id="13"/>
    <w:bookmarkStart w:name="z15" w:id="14"/>
    <w:p>
      <w:pPr>
        <w:spacing w:after="0"/>
        <w:ind w:left="0"/>
        <w:jc w:val="both"/>
      </w:pPr>
      <w:r>
        <w:rPr>
          <w:rFonts w:ascii="Times New Roman"/>
          <w:b w:val="false"/>
          <w:i w:val="false"/>
          <w:color w:val="000000"/>
          <w:sz w:val="28"/>
        </w:rPr>
        <w:t>
      1) КҚҚҚ науқасы тіркелген, ол ауруханаға жатқызылған және/немесе қайтыс болған жағдайда, оның тұрғын үйін, мал қорасы мен қосалқы жайларын кенеге қарсы өңдеуді ұйымдастырсын;</w:t>
      </w:r>
    </w:p>
    <w:bookmarkEnd w:id="14"/>
    <w:bookmarkStart w:name="z16" w:id="15"/>
    <w:p>
      <w:pPr>
        <w:spacing w:after="0"/>
        <w:ind w:left="0"/>
        <w:jc w:val="both"/>
      </w:pPr>
      <w:r>
        <w:rPr>
          <w:rFonts w:ascii="Times New Roman"/>
          <w:b w:val="false"/>
          <w:i w:val="false"/>
          <w:color w:val="000000"/>
          <w:sz w:val="28"/>
        </w:rPr>
        <w:t>
      2) КҚҚҚ ауруымен тіркелген адамдар ауырған жағдайда алғашқы медициналық-санитарлық көмек мекемелерімен бірлесіп елді мекендерде аула жайларды аралап, халықты сұрау (қарау) арқылы КҚҚҚ ауруларын белсенділікпен анықтау және алғашқы медициналық-санитарлық көмек көрсету жұмыстарын жүргізсін;</w:t>
      </w:r>
    </w:p>
    <w:bookmarkEnd w:id="15"/>
    <w:bookmarkStart w:name="z17" w:id="16"/>
    <w:p>
      <w:pPr>
        <w:spacing w:after="0"/>
        <w:ind w:left="0"/>
        <w:jc w:val="both"/>
      </w:pPr>
      <w:r>
        <w:rPr>
          <w:rFonts w:ascii="Times New Roman"/>
          <w:b w:val="false"/>
          <w:i w:val="false"/>
          <w:color w:val="000000"/>
          <w:sz w:val="28"/>
        </w:rPr>
        <w:t>
      3) КҚҚҚ ауруларының алдын алу мақсатында атқарылатын іс-шаралар мониторингін жүргізуді қамтамасыз етсін;</w:t>
      </w:r>
    </w:p>
    <w:bookmarkEnd w:id="16"/>
    <w:bookmarkStart w:name="z18" w:id="17"/>
    <w:p>
      <w:pPr>
        <w:spacing w:after="0"/>
        <w:ind w:left="0"/>
        <w:jc w:val="both"/>
      </w:pPr>
      <w:r>
        <w:rPr>
          <w:rFonts w:ascii="Times New Roman"/>
          <w:b w:val="false"/>
          <w:i w:val="false"/>
          <w:color w:val="000000"/>
          <w:sz w:val="28"/>
        </w:rPr>
        <w:t>
      4) КҚҚҚ ошақтарында залалсыздандыруды сапалы жүргізуді қамтамасыз етсін.</w:t>
      </w:r>
    </w:p>
    <w:bookmarkEnd w:id="17"/>
    <w:bookmarkStart w:name="z19" w:id="18"/>
    <w:p>
      <w:pPr>
        <w:spacing w:after="0"/>
        <w:ind w:left="0"/>
        <w:jc w:val="both"/>
      </w:pPr>
      <w:r>
        <w:rPr>
          <w:rFonts w:ascii="Times New Roman"/>
          <w:b w:val="false"/>
          <w:i w:val="false"/>
          <w:color w:val="000000"/>
          <w:sz w:val="28"/>
        </w:rPr>
        <w:t>
      4. Облыстық денсаулық сақтау басқармасы (Ж.Исмаилов) заңмен белгіленген тәртіппен:</w:t>
      </w:r>
    </w:p>
    <w:bookmarkEnd w:id="18"/>
    <w:bookmarkStart w:name="z20" w:id="19"/>
    <w:p>
      <w:pPr>
        <w:spacing w:after="0"/>
        <w:ind w:left="0"/>
        <w:jc w:val="both"/>
      </w:pPr>
      <w:r>
        <w:rPr>
          <w:rFonts w:ascii="Times New Roman"/>
          <w:b w:val="false"/>
          <w:i w:val="false"/>
          <w:color w:val="000000"/>
          <w:sz w:val="28"/>
        </w:rPr>
        <w:t>
      1) кене шаққан адамдарды дер кезінде анықтап, оларды оқшаулауды және білікті түрде емдеуді қамтамасыз етсін;</w:t>
      </w:r>
    </w:p>
    <w:bookmarkEnd w:id="19"/>
    <w:bookmarkStart w:name="z21" w:id="20"/>
    <w:p>
      <w:pPr>
        <w:spacing w:after="0"/>
        <w:ind w:left="0"/>
        <w:jc w:val="both"/>
      </w:pPr>
      <w:r>
        <w:rPr>
          <w:rFonts w:ascii="Times New Roman"/>
          <w:b w:val="false"/>
          <w:i w:val="false"/>
          <w:color w:val="000000"/>
          <w:sz w:val="28"/>
        </w:rPr>
        <w:t>
      2) ауру жұқтырған адамдардың және тиісті ем алушылардың есебін қамтамасыз етсін;</w:t>
      </w:r>
    </w:p>
    <w:bookmarkEnd w:id="20"/>
    <w:bookmarkStart w:name="z22" w:id="21"/>
    <w:p>
      <w:pPr>
        <w:spacing w:after="0"/>
        <w:ind w:left="0"/>
        <w:jc w:val="both"/>
      </w:pPr>
      <w:r>
        <w:rPr>
          <w:rFonts w:ascii="Times New Roman"/>
          <w:b w:val="false"/>
          <w:i w:val="false"/>
          <w:color w:val="000000"/>
          <w:sz w:val="28"/>
        </w:rPr>
        <w:t>
      3) қан сықпасы мен рибовириннің қажетті қорын құру жөнінен шаралар қабылдасын;</w:t>
      </w:r>
    </w:p>
    <w:bookmarkEnd w:id="21"/>
    <w:bookmarkStart w:name="z23" w:id="22"/>
    <w:p>
      <w:pPr>
        <w:spacing w:after="0"/>
        <w:ind w:left="0"/>
        <w:jc w:val="both"/>
      </w:pPr>
      <w:r>
        <w:rPr>
          <w:rFonts w:ascii="Times New Roman"/>
          <w:b w:val="false"/>
          <w:i w:val="false"/>
          <w:color w:val="000000"/>
          <w:sz w:val="28"/>
        </w:rPr>
        <w:t>
      4) аурулармен тығыз қатынаста болған адамдарға үнемі медициналық бақылау жүргізсін.</w:t>
      </w:r>
    </w:p>
    <w:bookmarkEnd w:id="22"/>
    <w:bookmarkStart w:name="z24" w:id="23"/>
    <w:p>
      <w:pPr>
        <w:spacing w:after="0"/>
        <w:ind w:left="0"/>
        <w:jc w:val="both"/>
      </w:pPr>
      <w:r>
        <w:rPr>
          <w:rFonts w:ascii="Times New Roman"/>
          <w:b w:val="false"/>
          <w:i w:val="false"/>
          <w:color w:val="000000"/>
          <w:sz w:val="28"/>
        </w:rPr>
        <w:t>
      5. Облыстық білім басқармасы (Б.Көмекбаева) заңмен белгіленген тәртіппен:</w:t>
      </w:r>
    </w:p>
    <w:bookmarkEnd w:id="23"/>
    <w:bookmarkStart w:name="z25" w:id="24"/>
    <w:p>
      <w:pPr>
        <w:spacing w:after="0"/>
        <w:ind w:left="0"/>
        <w:jc w:val="both"/>
      </w:pPr>
      <w:r>
        <w:rPr>
          <w:rFonts w:ascii="Times New Roman"/>
          <w:b w:val="false"/>
          <w:i w:val="false"/>
          <w:color w:val="000000"/>
          <w:sz w:val="28"/>
        </w:rPr>
        <w:t>
      1) мектеп оқушыларының әскери-дала жиындарын білім беру мекемелерінде өткізуді қамтамасыз етсін;</w:t>
      </w:r>
    </w:p>
    <w:bookmarkEnd w:id="24"/>
    <w:bookmarkStart w:name="z26" w:id="25"/>
    <w:p>
      <w:pPr>
        <w:spacing w:after="0"/>
        <w:ind w:left="0"/>
        <w:jc w:val="both"/>
      </w:pPr>
      <w:r>
        <w:rPr>
          <w:rFonts w:ascii="Times New Roman"/>
          <w:b w:val="false"/>
          <w:i w:val="false"/>
          <w:color w:val="000000"/>
          <w:sz w:val="28"/>
        </w:rPr>
        <w:t>
      2) КҚҚҚ жағдайы тұрақталғанға дейін жазғы сауықтыру лагерлерінің жұмысы уақытша тоқтатсын.</w:t>
      </w:r>
    </w:p>
    <w:bookmarkEnd w:id="25"/>
    <w:bookmarkStart w:name="z27" w:id="26"/>
    <w:p>
      <w:pPr>
        <w:spacing w:after="0"/>
        <w:ind w:left="0"/>
        <w:jc w:val="both"/>
      </w:pPr>
      <w:r>
        <w:rPr>
          <w:rFonts w:ascii="Times New Roman"/>
          <w:b w:val="false"/>
          <w:i w:val="false"/>
          <w:color w:val="000000"/>
          <w:sz w:val="28"/>
        </w:rPr>
        <w:t>
      6. Оңтүстік Қазақстан облысының табиғи ресурстар және табиғатты пайдалануды реттеу басқармасы (Б.Көшербай) заңмен белгіленген тәртіппен 2010 жылдың 30 сәуірінен 22 қазанына дейін ведомстволық бағыныстағы мемлекеттік мекемелердің аумағына жеке тұлғалардың демалысқа баруларына шектеу қойсын.</w:t>
      </w:r>
    </w:p>
    <w:bookmarkEnd w:id="26"/>
    <w:bookmarkStart w:name="z28" w:id="27"/>
    <w:p>
      <w:pPr>
        <w:spacing w:after="0"/>
        <w:ind w:left="0"/>
        <w:jc w:val="both"/>
      </w:pPr>
      <w:r>
        <w:rPr>
          <w:rFonts w:ascii="Times New Roman"/>
          <w:b w:val="false"/>
          <w:i w:val="false"/>
          <w:color w:val="000000"/>
          <w:sz w:val="28"/>
        </w:rPr>
        <w:t>
      7. Қазақстан Республикасы Ауыл шаруашылығы министрлігі Орман және аңшылық шаруашылығы комитетінің "Сайрам-Өгем мемлекеттік ұлттық табиғи паркі" мемлекеттік мекемесіне (Ж.Тұрғанов - келісім бойынша) заңда белгіленген тәртіппен 2010 жылдың 30 сәуірінен 22 қазанына дейін жеке тұлғалардың парк аумағында демалыс өткізулеріне шектеу қою ұсынылсын.</w:t>
      </w:r>
    </w:p>
    <w:bookmarkEnd w:id="27"/>
    <w:bookmarkStart w:name="z29" w:id="28"/>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 Оңтүстік Қазақстан облыстық аумақтық инспекциясына (Д.Айтбай, келісім бойынша) заңда белгіленген тәртіппен мыналар ұсынылсын:</w:t>
      </w:r>
    </w:p>
    <w:bookmarkEnd w:id="28"/>
    <w:bookmarkStart w:name="z30" w:id="29"/>
    <w:p>
      <w:pPr>
        <w:spacing w:after="0"/>
        <w:ind w:left="0"/>
        <w:jc w:val="both"/>
      </w:pPr>
      <w:r>
        <w:rPr>
          <w:rFonts w:ascii="Times New Roman"/>
          <w:b w:val="false"/>
          <w:i w:val="false"/>
          <w:color w:val="000000"/>
          <w:sz w:val="28"/>
        </w:rPr>
        <w:t>
      1) иксодты кенелерге қарсы қажетті ветеринарлық іс-шаралардың сапалы жүргізілуін бақылауға алсын;</w:t>
      </w:r>
    </w:p>
    <w:bookmarkEnd w:id="29"/>
    <w:bookmarkStart w:name="z31" w:id="30"/>
    <w:p>
      <w:pPr>
        <w:spacing w:after="0"/>
        <w:ind w:left="0"/>
        <w:jc w:val="both"/>
      </w:pPr>
      <w:r>
        <w:rPr>
          <w:rFonts w:ascii="Times New Roman"/>
          <w:b w:val="false"/>
          <w:i w:val="false"/>
          <w:color w:val="000000"/>
          <w:sz w:val="28"/>
        </w:rPr>
        <w:t>
      2) жануарларды залалсыздандыру барысында жергілікті жердегі температуралық жағдайды, дезинсекциондық эмульсияның пайыздық көрсеткіштерін және кенелердің белсенділігін бақылауға алсын;</w:t>
      </w:r>
    </w:p>
    <w:bookmarkEnd w:id="30"/>
    <w:bookmarkStart w:name="z32" w:id="31"/>
    <w:p>
      <w:pPr>
        <w:spacing w:after="0"/>
        <w:ind w:left="0"/>
        <w:jc w:val="both"/>
      </w:pPr>
      <w:r>
        <w:rPr>
          <w:rFonts w:ascii="Times New Roman"/>
          <w:b w:val="false"/>
          <w:i w:val="false"/>
          <w:color w:val="000000"/>
          <w:sz w:val="28"/>
        </w:rPr>
        <w:t>
      3) қашарларды дезинсекциялау іс-шараларының сапалы жүргізілуін бақылауға алсын;</w:t>
      </w:r>
    </w:p>
    <w:bookmarkEnd w:id="31"/>
    <w:bookmarkStart w:name="z33" w:id="32"/>
    <w:p>
      <w:pPr>
        <w:spacing w:after="0"/>
        <w:ind w:left="0"/>
        <w:jc w:val="both"/>
      </w:pPr>
      <w:r>
        <w:rPr>
          <w:rFonts w:ascii="Times New Roman"/>
          <w:b w:val="false"/>
          <w:i w:val="false"/>
          <w:color w:val="000000"/>
          <w:sz w:val="28"/>
        </w:rPr>
        <w:t>
      4) өңдеу жұмыстарын жүргізу үшін басқа облыстардан қосымша құрал жабдықтары мен техниканы тарту жұмыстарын жүргізсін.</w:t>
      </w:r>
    </w:p>
    <w:bookmarkEnd w:id="32"/>
    <w:bookmarkStart w:name="z34" w:id="33"/>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 Оңтүстік Қазақстан облыстық аумақтық инспекциясына (Д.Айтбай, келісім бойынша),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департаментіне (А.Ө.Әбдіразақов, келісім бойынша) заңмен белгіленген тәртіппен 2010 жылдың 30 сәуіріне дейін мал базарларда ветеринарлық-санитарлық талаптардың орындалуын бақылауға алу, тиісті органдармен бірлесе отырып ауыл шаруашылық жануарларының қозғалысын бақылауға алу, қажет болған жағдайда уақытша жабу туралы ұсыныс беру ұсынылсын.</w:t>
      </w:r>
    </w:p>
    <w:bookmarkEnd w:id="33"/>
    <w:bookmarkStart w:name="z35" w:id="34"/>
    <w:p>
      <w:pPr>
        <w:spacing w:after="0"/>
        <w:ind w:left="0"/>
        <w:jc w:val="both"/>
      </w:pPr>
      <w:r>
        <w:rPr>
          <w:rFonts w:ascii="Times New Roman"/>
          <w:b w:val="false"/>
          <w:i w:val="false"/>
          <w:color w:val="000000"/>
          <w:sz w:val="28"/>
        </w:rPr>
        <w:t>
      10. Оңтүстік Қазақстан облысының ауыл шаруашылығы басқармасы (Қ.Ыдырысов) заңда белгіленген тәртіппен:</w:t>
      </w:r>
    </w:p>
    <w:bookmarkEnd w:id="34"/>
    <w:bookmarkStart w:name="z36" w:id="35"/>
    <w:p>
      <w:pPr>
        <w:spacing w:after="0"/>
        <w:ind w:left="0"/>
        <w:jc w:val="both"/>
      </w:pPr>
      <w:r>
        <w:rPr>
          <w:rFonts w:ascii="Times New Roman"/>
          <w:b w:val="false"/>
          <w:i w:val="false"/>
          <w:color w:val="000000"/>
          <w:sz w:val="28"/>
        </w:rPr>
        <w:t>
      1) энзоотиялық ауруларды болдырмау үшін 2010 жылдың көктем мезгіліне бөлінген дәрі-дәрмектермен қамтамасыз ету шараларын қабылдасын;</w:t>
      </w:r>
    </w:p>
    <w:bookmarkEnd w:id="35"/>
    <w:bookmarkStart w:name="z37" w:id="36"/>
    <w:p>
      <w:pPr>
        <w:spacing w:after="0"/>
        <w:ind w:left="0"/>
        <w:jc w:val="both"/>
      </w:pPr>
      <w:r>
        <w:rPr>
          <w:rFonts w:ascii="Times New Roman"/>
          <w:b w:val="false"/>
          <w:i w:val="false"/>
          <w:color w:val="000000"/>
          <w:sz w:val="28"/>
        </w:rPr>
        <w:t>
      2) облыстық экономика және бюджетті жоспарлау басқармасымен бірлесіп залалсыздандыру шараларының шығын есептерін республикалық бюджет комиссиясына тапсыру үшін ұсыныс дайындасын;</w:t>
      </w:r>
    </w:p>
    <w:bookmarkEnd w:id="36"/>
    <w:bookmarkStart w:name="z38" w:id="37"/>
    <w:p>
      <w:pPr>
        <w:spacing w:after="0"/>
        <w:ind w:left="0"/>
        <w:jc w:val="both"/>
      </w:pPr>
      <w:r>
        <w:rPr>
          <w:rFonts w:ascii="Times New Roman"/>
          <w:b w:val="false"/>
          <w:i w:val="false"/>
          <w:color w:val="000000"/>
          <w:sz w:val="28"/>
        </w:rPr>
        <w:t>
      3) КҚҚҚ қарсы жүргізіліп жатқан жұмыстар бойынша облыстың аудан, қала әкімдіктерінің қызметіне мониторинг жүргізуді үйлестіруді қамтамасыз етсін;</w:t>
      </w:r>
    </w:p>
    <w:bookmarkEnd w:id="37"/>
    <w:bookmarkStart w:name="z39" w:id="38"/>
    <w:p>
      <w:pPr>
        <w:spacing w:after="0"/>
        <w:ind w:left="0"/>
        <w:jc w:val="both"/>
      </w:pPr>
      <w:r>
        <w:rPr>
          <w:rFonts w:ascii="Times New Roman"/>
          <w:b w:val="false"/>
          <w:i w:val="false"/>
          <w:color w:val="000000"/>
          <w:sz w:val="28"/>
        </w:rPr>
        <w:t>
      4) күнделікті облыс әкімдігіне КҚҚҚ туралы мәлімет берсін.</w:t>
      </w:r>
    </w:p>
    <w:bookmarkEnd w:id="38"/>
    <w:bookmarkStart w:name="z40" w:id="39"/>
    <w:p>
      <w:pPr>
        <w:spacing w:after="0"/>
        <w:ind w:left="0"/>
        <w:jc w:val="both"/>
      </w:pPr>
      <w:r>
        <w:rPr>
          <w:rFonts w:ascii="Times New Roman"/>
          <w:b w:val="false"/>
          <w:i w:val="false"/>
          <w:color w:val="000000"/>
          <w:sz w:val="28"/>
        </w:rPr>
        <w:t>
      11. Облыстық денсаулық сақтау басқармасы (Ж.Исмайлов),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департаментіне (А.Ө.Әбдіразақов, келісім бойынша) заңмен белгіленген тәртіппен халық арасында КҚҚҚ ауруының алдын алу мақсатында санитарлық-ағарту жұмыстарының жүргізілуін қамтамасыз ету ұсынылсын.</w:t>
      </w:r>
    </w:p>
    <w:bookmarkEnd w:id="39"/>
    <w:bookmarkStart w:name="z41" w:id="40"/>
    <w:p>
      <w:pPr>
        <w:spacing w:after="0"/>
        <w:ind w:left="0"/>
        <w:jc w:val="both"/>
      </w:pPr>
      <w:r>
        <w:rPr>
          <w:rFonts w:ascii="Times New Roman"/>
          <w:b w:val="false"/>
          <w:i w:val="false"/>
          <w:color w:val="000000"/>
          <w:sz w:val="28"/>
        </w:rPr>
        <w:t>
      12. Осы қаулы ресми жарияланған күнінен бастап қолданысқа енгізіледі.</w:t>
      </w:r>
    </w:p>
    <w:bookmarkEnd w:id="40"/>
    <w:bookmarkStart w:name="z42" w:id="41"/>
    <w:p>
      <w:pPr>
        <w:spacing w:after="0"/>
        <w:ind w:left="0"/>
        <w:jc w:val="both"/>
      </w:pPr>
      <w:r>
        <w:rPr>
          <w:rFonts w:ascii="Times New Roman"/>
          <w:b w:val="false"/>
          <w:i w:val="false"/>
          <w:color w:val="000000"/>
          <w:sz w:val="28"/>
        </w:rPr>
        <w:t>
      13. Осы қаулының орындалуын бақылау облыс әкімінің бірінші орынбасары Б.С.Оспановқа жүктелсін.</w:t>
      </w:r>
    </w:p>
    <w:bookmarkEnd w:id="4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аппаратының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Б.Әлиев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Ә.Бектаев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экономика және бюджеттік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жоспарлау басқармасының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қаржы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Г.Морозова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санитарлық-эпидемиологиялық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Оңтүстік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облысы бойынша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 директоры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А.Әбдіразақов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агроөнеркәсіптік кешендігі мемлекеттік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 комитеті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Оңтүстік Қазақстан облыстық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инспекциясының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Д.Айтбай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және аңшылық шаруашылығы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"Сайрам-Өгем мемлекеттік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табиғи паркі"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 директоры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Ж.Тұрғанов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