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e05bb" w14:textId="d4e05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Тұрғындардың әлжуаз топтарына коммуналдық қызметтерді тұтынуға төлем төлеуге тұрғын үй көмегін көрсету қағидасы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Индер аудандық мәслихатының 2010 жылғы 14 сәуірдегі № 217-IV шешімі. Атырау облысының Әділет департаменті Индер ауданының әділет басқармасында 2010 жылғы 21 мамырда № 4-6-100 тіркелді. Күші жойылды - Индер аудандық мәслихатының 2012 жылғы 2 тамыздағы № 45-V шешімімен.</w:t>
      </w:r>
    </w:p>
    <w:p>
      <w:pPr>
        <w:spacing w:after="0"/>
        <w:ind w:left="0"/>
        <w:jc w:val="both"/>
      </w:pPr>
      <w:bookmarkStart w:name="z1" w:id="0"/>
      <w:r>
        <w:rPr>
          <w:rFonts w:ascii="Times New Roman"/>
          <w:b w:val="false"/>
          <w:i w:val="false"/>
          <w:color w:val="ff0000"/>
          <w:sz w:val="28"/>
        </w:rPr>
        <w:t xml:space="preserve">
      Ескерту. Күші жойылды - Индер аудандық мәслихатының 2012.08.02 № 45-V </w:t>
      </w:r>
      <w:r>
        <w:rPr>
          <w:rFonts w:ascii="Times New Roman"/>
          <w:b w:val="false"/>
          <w:i w:val="false"/>
          <w:color w:val="ff0000"/>
          <w:sz w:val="28"/>
        </w:rPr>
        <w:t>шешімімен</w:t>
      </w:r>
      <w:r>
        <w:rPr>
          <w:rFonts w:ascii="Times New Roman"/>
          <w:b w:val="false"/>
          <w:i w:val="false"/>
          <w:color w:val="ff0000"/>
          <w:sz w:val="28"/>
        </w:rPr>
        <w:t>.</w:t>
      </w:r>
    </w:p>
    <w:bookmarkEnd w:id="0"/>
    <w:bookmarkStart w:name="z2" w:id="1"/>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w:t>
      </w:r>
      <w:r>
        <w:rPr>
          <w:rFonts w:ascii="Times New Roman"/>
          <w:b w:val="false"/>
          <w:i w:val="false"/>
          <w:color w:val="000000"/>
          <w:sz w:val="28"/>
        </w:rPr>
        <w:t>, Қазақстан Республикасының 2001 жылғы 17 шілдедегі № 246 "Мемлекеттік атаулы әлеуметтік көмек туралы" </w:t>
      </w:r>
      <w:r>
        <w:rPr>
          <w:rFonts w:ascii="Times New Roman"/>
          <w:b w:val="false"/>
          <w:i w:val="false"/>
          <w:color w:val="000000"/>
          <w:sz w:val="28"/>
        </w:rPr>
        <w:t>Заңын</w:t>
      </w:r>
      <w:r>
        <w:rPr>
          <w:rFonts w:ascii="Times New Roman"/>
          <w:b w:val="false"/>
          <w:i w:val="false"/>
          <w:color w:val="000000"/>
          <w:sz w:val="28"/>
        </w:rPr>
        <w:t>, Қазақстан Республикасының 1997 жылғы 16 сәуірдегі № 94 "Тұрғын үй қатынастары туралы" Заңының 97-бабының </w:t>
      </w:r>
      <w:r>
        <w:rPr>
          <w:rFonts w:ascii="Times New Roman"/>
          <w:b w:val="false"/>
          <w:i w:val="false"/>
          <w:color w:val="000000"/>
          <w:sz w:val="28"/>
        </w:rPr>
        <w:t>2 тармағын</w:t>
      </w:r>
      <w:r>
        <w:rPr>
          <w:rFonts w:ascii="Times New Roman"/>
          <w:b w:val="false"/>
          <w:i w:val="false"/>
          <w:color w:val="000000"/>
          <w:sz w:val="28"/>
        </w:rPr>
        <w:t>, Қазақстан Республикасының 1998 жылғы 24 наурыздағы № 213 "Нормативтік құқықтық актілер туралы" Заңының </w:t>
      </w:r>
      <w:r>
        <w:rPr>
          <w:rFonts w:ascii="Times New Roman"/>
          <w:b w:val="false"/>
          <w:i w:val="false"/>
          <w:color w:val="000000"/>
          <w:sz w:val="28"/>
        </w:rPr>
        <w:t>27 бабының</w:t>
      </w:r>
      <w:r>
        <w:rPr>
          <w:rFonts w:ascii="Times New Roman"/>
          <w:b w:val="false"/>
          <w:i w:val="false"/>
          <w:color w:val="000000"/>
          <w:sz w:val="28"/>
        </w:rPr>
        <w:t xml:space="preserve"> 1 тармағын басшылыққа ала отырып, төртінші сайланған Индер аудандық мәслихатының ХХІІІ сессиясы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берілген аудан әкімдігінің 2010 жылғы 8 ақпандағы № 22 қаулысымен ұсынылған тұрғындардың әлжуаз топтарына коммуналдық қызметтерді тұтынуға төлем төлеуге тұрғын үй көмегін көрсету қағидасы бекітілсін.</w:t>
      </w:r>
      <w:r>
        <w:br/>
      </w:r>
      <w:r>
        <w:rPr>
          <w:rFonts w:ascii="Times New Roman"/>
          <w:b w:val="false"/>
          <w:i w:val="false"/>
          <w:color w:val="000000"/>
          <w:sz w:val="28"/>
        </w:rPr>
        <w:t>
</w:t>
      </w:r>
      <w:r>
        <w:rPr>
          <w:rFonts w:ascii="Times New Roman"/>
          <w:b w:val="false"/>
          <w:i w:val="false"/>
          <w:color w:val="000000"/>
          <w:sz w:val="28"/>
        </w:rPr>
        <w:t>
      2. Индер аудандық мәслихатының "Аз қамтылған отбасыларына (азаматтарға) тұрғын үйді ұстауға (жеке тұрғын үйді ұстаудан басқа) және коммуналдық қызметтерді тұтынуға төлем төлеуге тұрғын үй көмегін көрсету қағидасы туралы" 2009 жылғы 24 сәуірдегі № 142-ІV (нормативтік құқықтық актілерді мемлекеттік тіркеу реестірінде 2009 жылғы 21 мамырдағы № 4-6-79 санымен тіркелген, "Дендер" үнқағазының 2009 жылғы 4 маусымдағы № 23 санында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жойылсын.</w:t>
      </w:r>
      <w:r>
        <w:br/>
      </w:r>
      <w:r>
        <w:rPr>
          <w:rFonts w:ascii="Times New Roman"/>
          <w:b w:val="false"/>
          <w:i w:val="false"/>
          <w:color w:val="000000"/>
          <w:sz w:val="28"/>
        </w:rPr>
        <w:t>
</w:t>
      </w:r>
      <w:r>
        <w:rPr>
          <w:rFonts w:ascii="Times New Roman"/>
          <w:b w:val="false"/>
          <w:i w:val="false"/>
          <w:color w:val="000000"/>
          <w:sz w:val="28"/>
        </w:rPr>
        <w:t>
      3. Шешімнің орындалуына бақылау жасау аудандық мәслихаттың тұрақты комиссияларына (төрағалары - С. Құлғалиев, Б. Сапаров) жүктелсін.</w:t>
      </w:r>
      <w:r>
        <w:br/>
      </w:r>
      <w:r>
        <w:rPr>
          <w:rFonts w:ascii="Times New Roman"/>
          <w:b w:val="false"/>
          <w:i w:val="false"/>
          <w:color w:val="000000"/>
          <w:sz w:val="28"/>
        </w:rPr>
        <w:t>
</w:t>
      </w:r>
      <w:r>
        <w:rPr>
          <w:rFonts w:ascii="Times New Roman"/>
          <w:b w:val="false"/>
          <w:i w:val="false"/>
          <w:color w:val="000000"/>
          <w:sz w:val="28"/>
        </w:rPr>
        <w:t>
      4. Шешім аудандық Әділет басқармасынан мемлекеттік тіркеуден өткен күнінен бастап бастап күшіне енеді.</w:t>
      </w:r>
      <w:r>
        <w:br/>
      </w:r>
      <w:r>
        <w:rPr>
          <w:rFonts w:ascii="Times New Roman"/>
          <w:b w:val="false"/>
          <w:i w:val="false"/>
          <w:color w:val="000000"/>
          <w:sz w:val="28"/>
        </w:rPr>
        <w:t>
</w:t>
      </w:r>
      <w:r>
        <w:rPr>
          <w:rFonts w:ascii="Times New Roman"/>
          <w:b w:val="false"/>
          <w:i w:val="false"/>
          <w:color w:val="000000"/>
          <w:sz w:val="28"/>
        </w:rPr>
        <w:t>
      5. Осы шешім алғаш ресми жарияланғаннан кейін күнтізбелік он күн өткен соң қолданысқа енгізілсін.</w:t>
      </w:r>
    </w:p>
    <w:bookmarkEnd w:id="1"/>
    <w:p>
      <w:pPr>
        <w:spacing w:after="0"/>
        <w:ind w:left="0"/>
        <w:jc w:val="both"/>
      </w:pPr>
      <w:r>
        <w:rPr>
          <w:rFonts w:ascii="Times New Roman"/>
          <w:b w:val="false"/>
          <w:i/>
          <w:color w:val="000000"/>
          <w:sz w:val="28"/>
        </w:rPr>
        <w:t>      Аудандық мәслихаттың ХХІІІ</w:t>
      </w:r>
      <w:r>
        <w:br/>
      </w:r>
      <w:r>
        <w:rPr>
          <w:rFonts w:ascii="Times New Roman"/>
          <w:b w:val="false"/>
          <w:i w:val="false"/>
          <w:color w:val="000000"/>
          <w:sz w:val="28"/>
        </w:rPr>
        <w:t>
</w:t>
      </w:r>
      <w:r>
        <w:rPr>
          <w:rFonts w:ascii="Times New Roman"/>
          <w:b w:val="false"/>
          <w:i/>
          <w:color w:val="000000"/>
          <w:sz w:val="28"/>
        </w:rPr>
        <w:t>      сессиясының төрағасы                        С. Халықов</w:t>
      </w:r>
    </w:p>
    <w:p>
      <w:pPr>
        <w:spacing w:after="0"/>
        <w:ind w:left="0"/>
        <w:jc w:val="both"/>
      </w:pPr>
      <w:r>
        <w:rPr>
          <w:rFonts w:ascii="Times New Roman"/>
          <w:b w:val="false"/>
          <w:i/>
          <w:color w:val="000000"/>
          <w:sz w:val="28"/>
        </w:rPr>
        <w:t>      Аудандық мәслихат хатшысы                   Е. Көшек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