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9a2c" w14:textId="b319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ауданының 2011-2013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2010 жылғы 22 желтоқсандағы N 246 шешімі. Атырау облысының Әділет департаментінде 2011 жылғы 18 қаңтарда N 4-3-152 тіркелді. Күші жойылды - Атырау облысы Махамбет аудандық мәслихатының 2013 жылғы 28 наурыздағы № 81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Махамбет аудандық мәслихатының 2013.03.28 № 81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әкімдігі ұсынған Махамбет ауданының 2011-2013 жылдарға арналған аудандық бюджетін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2011-2013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2 765 903 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1 118 201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10 501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14 883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1 622 318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2 873 933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26 444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– -134 474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– 134 474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108 058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Махамбет аудандық мәслихатының 2011.02.03 N </w:t>
      </w:r>
      <w:r>
        <w:rPr>
          <w:rFonts w:ascii="Times New Roman"/>
          <w:b w:val="false"/>
          <w:i w:val="false"/>
          <w:color w:val="000000"/>
          <w:sz w:val="28"/>
        </w:rPr>
        <w:t>261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2011.03.17 №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2011.04.27 №</w:t>
      </w:r>
      <w:r>
        <w:rPr>
          <w:rFonts w:ascii="Times New Roman"/>
          <w:b w:val="false"/>
          <w:i w:val="false"/>
          <w:color w:val="000000"/>
          <w:sz w:val="28"/>
        </w:rPr>
        <w:t xml:space="preserve"> 273;</w:t>
      </w:r>
      <w:r>
        <w:rPr>
          <w:rFonts w:ascii="Times New Roman"/>
          <w:b w:val="false"/>
          <w:i w:val="false"/>
          <w:color w:val="ff0000"/>
          <w:sz w:val="28"/>
        </w:rPr>
        <w:t xml:space="preserve">2011.08.17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287;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2011.11.11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296;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2011.12.12 № </w:t>
      </w:r>
      <w:r>
        <w:rPr>
          <w:rFonts w:ascii="Times New Roman"/>
          <w:b w:val="false"/>
          <w:i w:val="false"/>
          <w:color w:val="000000"/>
          <w:sz w:val="28"/>
        </w:rPr>
        <w:t>312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түсімдері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2010 жылғы 3 желтоқсандағы № 372-IV "2011-2013 жылдарға арналған облыстық бюджет туралы" облыстық мәслихаттың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түсімдер есебінен қалыптасады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белгілеген кірістерді бөлу нормативтері бойынша жеке табыс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белгілеген кірістерді бөлу нормативтері бойынша 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дара кәсіпкерлер мүлкіне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тіркелген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бензинге (авиациялық бензинді қоспағанда) және дизель отынына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дара кәсіпкерлерді мемлекеттік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қызметтің жекелеген түрлерімен айналысу құқығы үшін лицензиялық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 мемлекеттік тіркеу және филиалдар мен өкілдіктерді есептік тіркегені, сондай-ақ оларды қайта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аукциондардан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 мемлекеттік тіркегені, сондай-ақ оларды қайта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мүлікке құқықтарды және онымен жасалатын мәмілелерді мемлекеттік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жылжымалы мүлік кепілін және кеменің немесе жасалып жатқан кеменің ипотекасын мемлекеттік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бөлінген белдеуінде және елді мекендерде сыртқы (көрнекі) жарнаманы орналастырғаны үшін төлемақы;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есебіне жазылатын консулдық алымнан және мемлекеттік баждардан басқа, мемлекеттік баж.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салықтық емес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меншіктен түсетін кірістер: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шешімі бойынша құрылған коммуналдық мемлекеттік кәсіпорындардың таза кірісі бөлігінің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акциялардың мемлекеттік пакеттеріне дивидендтер;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заңды тұлғаларға қатысу үлестеріне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меншігінің мүлкін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бюджетінен берілген кредиттер бойынша сыйақылар;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меншігінен түсетін басқа да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мекемелердің тауарлар (жұмыстар, қызметтер көрсетуді) өткізуінен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 ұйымдастыратын мемлекеттік сатып алуды өткізуден түсетін ақша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 салатын айыппұлдар, өсімпұлдар, санкциялар, өндіріп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 басқа да салықтық емес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негізгі капиталды сатудан түсетін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мекемелерге бекітіліп берілген мемлекеттік мүлікті сатудан түсетін ақша;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қоспағанда, жер учаскелерін сатудан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облыстық бюджеттен берілетін трансферттер.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аудан бюджетінен берілген кредиттерді өтеуден, ауданның коммуналдық меншігіндегі мемлекеттің қаржы активтерін, ауданның жергілікті атқарушы органының қарыздарын сатудан түсетін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жылға арналған аудандық бюджетте облыстық бюджеттен –   805 525 мың теңге сомасында нысаналы трансферт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12 288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лингафондық және мультимедиалық кабинеттер құруға – 11 082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40 099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жабдықтармен, бағдарламалық қамтумен қамтамасыз етуге – 2 331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 үшін – 3 192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сәбиді (жетім балаларды) және ата-анасының қомқорлығынсыз қалған сәбиді (балаларды) асырап бағу үшін қамқоршыларға (қорғаншыларға) ай сайын ақша қаражаттарын төлеуге – 6 512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– 2020" бағдарламасы шеңберінде жеке кәсіпкерлікті қолдауға – 2 340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17 782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елді мекендерінде су құбырлары желілері мен су тазарту қондырғыларының құрылыстары және қайта жаңартылуы бойынша жобалау-сметалық құжаттама жасақтауға – 47 754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елді мекендерінде су құбырлары желілері мен су тазарту қондырғыларының құрылысына және қайта жаңартылуына – 590 910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2 860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орталығын құруға – 6 386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 тәрбиешілеріне біліктілік санаты үшін қосымша ақының мөлшерін арттыруға – 11 589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 ұстауға - 31 700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дайындыққа - 13 300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- 5 400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өзгерту және толықтыру енгізілді - Махамбет аудандық мәслихатының 2011.02.03 N </w:t>
      </w:r>
      <w:r>
        <w:rPr>
          <w:rFonts w:ascii="Times New Roman"/>
          <w:b w:val="false"/>
          <w:i w:val="false"/>
          <w:color w:val="000000"/>
          <w:sz w:val="28"/>
        </w:rPr>
        <w:t>261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2011.03.17 №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2011.04.27 №</w:t>
      </w:r>
      <w:r>
        <w:rPr>
          <w:rFonts w:ascii="Times New Roman"/>
          <w:b w:val="false"/>
          <w:i w:val="false"/>
          <w:color w:val="000000"/>
          <w:sz w:val="28"/>
        </w:rPr>
        <w:t xml:space="preserve"> 273;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2011.08.17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287;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2011.11.11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296;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2011.12.12 №  </w:t>
      </w:r>
      <w:r>
        <w:rPr>
          <w:rFonts w:ascii="Times New Roman"/>
          <w:b w:val="false"/>
          <w:i w:val="false"/>
          <w:color w:val="000000"/>
          <w:sz w:val="28"/>
        </w:rPr>
        <w:t>312</w:t>
      </w:r>
      <w:r>
        <w:rPr>
          <w:rFonts w:ascii="Times New Roman"/>
          <w:b w:val="false"/>
          <w:i w:val="false"/>
          <w:color w:val="ff0000"/>
          <w:sz w:val="28"/>
        </w:rPr>
        <w:t>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2011 жылға арналған аудандық бюджетте облыстық бюджеттен ауылдық елді мекендердің әлеуметік сала мамандарын әлеуметтік қолдау шараларын іске асыру үшін - 27 216 мың теңге бюджеттік кредит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өзгерту енгізілді - Махамбет аудандық мәслихатының 2011.02.03 N </w:t>
      </w:r>
      <w:r>
        <w:rPr>
          <w:rFonts w:ascii="Times New Roman"/>
          <w:b w:val="false"/>
          <w:i w:val="false"/>
          <w:color w:val="000000"/>
          <w:sz w:val="28"/>
        </w:rPr>
        <w:t xml:space="preserve">261; </w:t>
      </w:r>
      <w:r>
        <w:rPr>
          <w:rFonts w:ascii="Times New Roman"/>
          <w:b w:val="false"/>
          <w:i w:val="false"/>
          <w:color w:val="ff0000"/>
          <w:sz w:val="28"/>
        </w:rPr>
        <w:t>2011.08.17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2011 жылға арналған аудандық бюджеттің құрамында әрбір ауылдық (селолық) округтердің әкімдерінің аппараттарының бюджеттік бағдарламаларын қаржыландыру мөлшері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Ауданның жергілікті атқарушы органының 2011 жылға арналған резерві – 109 мың теңге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өзгерту енгізілді - Махамбет аудандық мәслихатының 2011.11.11 № </w:t>
      </w:r>
      <w:r>
        <w:rPr>
          <w:rFonts w:ascii="Times New Roman"/>
          <w:b w:val="false"/>
          <w:i w:val="false"/>
          <w:color w:val="000000"/>
          <w:sz w:val="28"/>
        </w:rPr>
        <w:t>296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2011 жылға арналған аудандық бюджетті атқару процесінде облыстық мәслихаттың шешімімен белгіленген бағдарламалар ескеріле отырып, секвестрлеуге жатпайтын аудандық бюджеттің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орындалысына бақылау жасау аудандық мәслихаттың экономика, кәсіпкерлікті дамыту, қаржы, жоспар және бюджет жөніндегі тұрақты комиссияның төрағасы А. Есқариевқа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23-сессиясының төрағасы                      В. Розинов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 А. Құрманбаев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312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Махамбет аудандық мәслихатының 2011.02.03 N </w:t>
      </w:r>
      <w:r>
        <w:rPr>
          <w:rFonts w:ascii="Times New Roman"/>
          <w:b w:val="false"/>
          <w:i w:val="false"/>
          <w:color w:val="ff0000"/>
          <w:sz w:val="28"/>
        </w:rPr>
        <w:t>261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2011.03.17 № </w:t>
      </w:r>
      <w:r>
        <w:rPr>
          <w:rFonts w:ascii="Times New Roman"/>
          <w:b w:val="false"/>
          <w:i w:val="false"/>
          <w:color w:val="ff0000"/>
          <w:sz w:val="28"/>
        </w:rPr>
        <w:t>268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2011.04.27 №</w:t>
      </w:r>
      <w:r>
        <w:rPr>
          <w:rFonts w:ascii="Times New Roman"/>
          <w:b w:val="false"/>
          <w:i w:val="false"/>
          <w:color w:val="ff0000"/>
          <w:sz w:val="28"/>
        </w:rPr>
        <w:t xml:space="preserve"> 273;</w:t>
      </w:r>
      <w:r>
        <w:rPr>
          <w:rFonts w:ascii="Times New Roman"/>
          <w:b w:val="false"/>
          <w:i w:val="false"/>
          <w:color w:val="ff0000"/>
          <w:sz w:val="28"/>
        </w:rPr>
        <w:t xml:space="preserve"> 2011.08.17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287;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2011.11.11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296;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2011.12.12 № </w:t>
      </w:r>
      <w:r>
        <w:rPr>
          <w:rFonts w:ascii="Times New Roman"/>
          <w:b w:val="false"/>
          <w:i w:val="false"/>
          <w:color w:val="ff0000"/>
          <w:sz w:val="28"/>
        </w:rPr>
        <w:t>312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3"/>
        <w:gridCol w:w="814"/>
        <w:gridCol w:w="9041"/>
        <w:gridCol w:w="215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2 765 903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1 118 201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812 050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778 551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14 883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1 622 318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1 622 318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877"/>
        <w:gridCol w:w="692"/>
        <w:gridCol w:w="9446"/>
        <w:gridCol w:w="21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2 873 933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бағалау, сақтау және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1 498 192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және 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340 560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1 156 398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1 083 318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129 358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750 278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30 963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8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6 323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жанауарлардан алынатын өнімдер мен шикізаттың құнын иелеріне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5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алқаптарын бір түрден екіншісіне ауыстыру жөніндегі жұмыстар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</w:t>
            </w:r>
          </w:p>
        </w:tc>
      </w:tr>
      <w:tr>
        <w:trPr>
          <w:trHeight w:val="7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кәсіпкерлікті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21"/>
        <w:gridCol w:w="822"/>
        <w:gridCol w:w="9382"/>
        <w:gridCol w:w="21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26 444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22"/>
        <w:gridCol w:w="822"/>
        <w:gridCol w:w="9430"/>
        <w:gridCol w:w="2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18"/>
        <w:gridCol w:w="814"/>
        <w:gridCol w:w="9441"/>
        <w:gridCol w:w="2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17"/>
        <w:gridCol w:w="813"/>
        <w:gridCol w:w="9433"/>
        <w:gridCol w:w="21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-134 474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134 474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22"/>
        <w:gridCol w:w="822"/>
        <w:gridCol w:w="9419"/>
        <w:gridCol w:w="2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86"/>
        <w:gridCol w:w="784"/>
        <w:gridCol w:w="9517"/>
        <w:gridCol w:w="2127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246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80"/>
        <w:gridCol w:w="775"/>
        <w:gridCol w:w="9367"/>
        <w:gridCol w:w="21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2 031 837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1 312 291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968 833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934 402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697 823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697 823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83"/>
        <w:gridCol w:w="783"/>
        <w:gridCol w:w="9357"/>
        <w:gridCol w:w="219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2 031 837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204 582 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43 474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43 474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117 501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117 501</w:t>
            </w:r>
          </w:p>
        </w:tc>
      </w:tr>
      <w:tr>
        <w:trPr>
          <w:trHeight w:val="1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бағалау, сақтау және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9 346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1 462 730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және оқыту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1 193 988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1 134 326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балалар) және ата-анасының қамқорлығынсыз қалған сәбиді (балаларды) асырап бағу үшін қамқоршыларға (қорғаушыларға) ай сайын ақша қаражаттарын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жабдықтық, бағдарламалық қамтыммен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144 972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123 747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114 394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мәдени–демалыс жұмыстарын 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деңгейінде спорттық жарыстар өткізу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эпизоотиялық аурулары бойынша ветеринариялық іс-шараларды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кәсіпкерлікті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68"/>
        <w:gridCol w:w="788"/>
        <w:gridCol w:w="9341"/>
        <w:gridCol w:w="2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87"/>
        <w:gridCol w:w="784"/>
        <w:gridCol w:w="9362"/>
        <w:gridCol w:w="2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88"/>
        <w:gridCol w:w="789"/>
        <w:gridCol w:w="9356"/>
        <w:gridCol w:w="2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87"/>
        <w:gridCol w:w="784"/>
        <w:gridCol w:w="9362"/>
        <w:gridCol w:w="2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86"/>
        <w:gridCol w:w="784"/>
        <w:gridCol w:w="9364"/>
        <w:gridCol w:w="22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88"/>
        <w:gridCol w:w="788"/>
        <w:gridCol w:w="9325"/>
        <w:gridCol w:w="1"/>
        <w:gridCol w:w="2196"/>
        <w:gridCol w:w="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246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3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80"/>
        <w:gridCol w:w="775"/>
        <w:gridCol w:w="9367"/>
        <w:gridCol w:w="21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2 032 796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1 364 145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986 775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950 843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83"/>
        <w:gridCol w:w="783"/>
        <w:gridCol w:w="9357"/>
        <w:gridCol w:w="219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2 032 796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204 582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43 474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43 474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117 501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117 501</w:t>
            </w:r>
          </w:p>
        </w:tc>
      </w:tr>
      <w:tr>
        <w:trPr>
          <w:trHeight w:val="1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бағалау, сақтау және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қалыптастыру,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9 346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 сот, қылмыстық-атқару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1 463 531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және оқыту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1 194 789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1 135 127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балалар) және ата-анасының қамқорлығынсыз қалған сәбиді (балаларды) асырап бағу үшін қамқоршыларға (қорғаушыларға) ай сайын ақша қаражаттарын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жабдықтық, бағдарламалық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144 972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123 747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114 394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мәдени–демалыс жұмыстарын 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сопрт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  шараларын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эпизоотиялық аурулары бойынша ветеринариялық іс-шараларды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кәсіпкерлікті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68"/>
        <w:gridCol w:w="788"/>
        <w:gridCol w:w="9341"/>
        <w:gridCol w:w="2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87"/>
        <w:gridCol w:w="784"/>
        <w:gridCol w:w="9362"/>
        <w:gridCol w:w="2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88"/>
        <w:gridCol w:w="789"/>
        <w:gridCol w:w="9356"/>
        <w:gridCol w:w="2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87"/>
        <w:gridCol w:w="784"/>
        <w:gridCol w:w="9362"/>
        <w:gridCol w:w="2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86"/>
        <w:gridCol w:w="784"/>
        <w:gridCol w:w="9364"/>
        <w:gridCol w:w="22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88"/>
        <w:gridCol w:w="788"/>
        <w:gridCol w:w="9325"/>
        <w:gridCol w:w="1"/>
        <w:gridCol w:w="2196"/>
        <w:gridCol w:w="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246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4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 № 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қосымша жаңа редакцияда - Махамбет аудандық мәслихатының 2011.02.03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261; </w:t>
      </w:r>
      <w:r>
        <w:rPr>
          <w:rFonts w:ascii="Times New Roman"/>
          <w:b w:val="false"/>
          <w:i w:val="false"/>
          <w:color w:val="ff0000"/>
          <w:sz w:val="28"/>
        </w:rPr>
        <w:t>2011.04.27 №</w:t>
      </w:r>
      <w:r>
        <w:rPr>
          <w:rFonts w:ascii="Times New Roman"/>
          <w:b w:val="false"/>
          <w:i w:val="false"/>
          <w:color w:val="000000"/>
          <w:sz w:val="28"/>
        </w:rPr>
        <w:t xml:space="preserve"> 273;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2011.08.17 № 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2011.11.11 № </w:t>
      </w:r>
      <w:r>
        <w:rPr>
          <w:rFonts w:ascii="Times New Roman"/>
          <w:b w:val="false"/>
          <w:i w:val="false"/>
          <w:color w:val="000000"/>
          <w:sz w:val="28"/>
        </w:rPr>
        <w:t>296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әкімдері аппараттары арқылы қаржыландырылатын бюджеттік бағдарламаларды қаржыландыру мөлшері</w:t>
      </w:r>
      <w:r>
        <w:br/>
      </w:r>
      <w:r>
        <w:rPr>
          <w:rFonts w:ascii="Times New Roman"/>
          <w:b/>
          <w:i w:val="false"/>
          <w:color w:val="000000"/>
        </w:rPr>
        <w:t>
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530"/>
        <w:gridCol w:w="2087"/>
        <w:gridCol w:w="1725"/>
        <w:gridCol w:w="1802"/>
        <w:gridCol w:w="1840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</w:tr>
      <w:tr>
        <w:trPr>
          <w:trHeight w:val="16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11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532"/>
        <w:gridCol w:w="1973"/>
        <w:gridCol w:w="1764"/>
        <w:gridCol w:w="1897"/>
        <w:gridCol w:w="1878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</w:tr>
      <w:tr>
        <w:trPr>
          <w:trHeight w:val="17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505"/>
        <w:gridCol w:w="2066"/>
        <w:gridCol w:w="1762"/>
        <w:gridCol w:w="1769"/>
        <w:gridCol w:w="188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6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4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104808</w:t>
            </w:r>
          </w:p>
        </w:tc>
      </w:tr>
      <w:tr>
        <w:trPr>
          <w:trHeight w:val="45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340560</w:t>
            </w:r>
          </w:p>
        </w:tc>
      </w:tr>
      <w:tr>
        <w:trPr>
          <w:trHeight w:val="8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54942</w:t>
            </w:r>
          </w:p>
        </w:tc>
      </w:tr>
      <w:tr>
        <w:trPr>
          <w:trHeight w:val="45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7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12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562258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246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бекітілген 5 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 атқару процесінде секвестрлеуге жатпайтын бюджеттік бағдарламалар тізбегі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85"/>
        <w:gridCol w:w="688"/>
        <w:gridCol w:w="11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облыстық мәслихаттың шешімімен белгіленген бағдарламалар</w:t>
            </w:r>
          </w:p>
        </w:tc>
      </w:tr>
      <w:tr>
        <w:trPr>
          <w:trHeight w:val="1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