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e06a" w14:textId="bb7e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ХVІІ сессиясының 2009 жылғы 16 қазандағы № 250-ІV "Облыстың (қаланың, ауданның) "Құрметті азаматы" атағын беру қағидасын 
бекіту туралы шешіміне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2010 жылғы 3 желтоқсандағы N 381-IV шешімі. Атырау облыстық Әділет департаментінде 2010 жылғы 22 желтоқсанда N 2578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12-2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 әкімдігінің 2010 жылғы 1 желтоқсандағы № 313 "Облыс әкімдігінің 2009 жылғы 15 мамырдағы № 125 "Облыстың (қаланың, ауданның) құрметті азаматы" атағын беру ережесі туралы" қаулысына толықтырулар енгізу туралы қаулысын қарап, ІV шақырылған облыстық мәслихат кезекті ХХV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2009 жылғы 16 қазандағы № 250-ІV "Облыстың (қаланың, ауданның) құрметті азаматы" атағын беру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туралы (нормативтік құқықтық актілердің мемлекеттік тіркеу тізілімінде № 2555 рет санымен тіркелген, 2009 жылы 1 желтоқсанда "Атырау" газетінде № 143 жарияланған)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2-1, 11-1, тармақтарымен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"Облыстың (қаланың, ауданның) құрметті азаматы" атағы қайтыс болғаннан кейін де берілуі мүмкін";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"Облыстың (қаланың, ауданның) құрметті азаматы" атағы қайтыс болғаннан кейін берілген жағдайда, оларды беру туралы құжаттар отбасына естелік ретінде сақтауға қалдырылады";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Облыстың, (қаланың, ауданның) құрметті азаматы" атағына ие болған тұлға, сондай-ақ, қайтыс болғаннан кейін берілген тұлғалардың отбасылары куәлік пен төсбелгінің сақталуын қамтамасыз етуі ұсынылсын".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тіркеуден өткізілген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 сессиясының төрағасы                     М.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   Ж. Дүйсенғалиев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