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d06f" w14:textId="1f6d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19/1 "2010-2012 жылдарға арналған Тимирязев ауданының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2010 жылғы 31 наурыздағы N 22/3 шешімі. Солтүстік Қазақстан облысы Тимирязев ауданының Әділет басқармасында 2010 жылғы 21 сәуірде N 13-12-103 тіркелді. Күші жойылды - Солтүстік Қазақстан облысы Тимирязев аудандық мәслихатының 2011 жылғы 28 наурыздағы N 31/7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2011.03.28 N 31/7 Шешімімен</w:t>
      </w:r>
    </w:p>
    <w:bookmarkEnd w:id="0"/>
    <w:bookmarkStart w:name="z2"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IV шақырымы он тоғызыншы сессиясының «2010-2012 жылдарға арналған аудандық бюджеті туралы» 2009 жылғы 25 желтоқсандағы № 19/1 </w:t>
      </w:r>
      <w:r>
        <w:rPr>
          <w:rFonts w:ascii="Times New Roman"/>
          <w:b w:val="false"/>
          <w:i w:val="false"/>
          <w:color w:val="000000"/>
          <w:sz w:val="28"/>
        </w:rPr>
        <w:t>шешіміне</w:t>
      </w:r>
      <w:r>
        <w:rPr>
          <w:rFonts w:ascii="Times New Roman"/>
          <w:b w:val="false"/>
          <w:i w:val="false"/>
          <w:color w:val="000000"/>
          <w:sz w:val="28"/>
        </w:rPr>
        <w:t xml:space="preserve"> (2010 жылғы 14 қаңтардан № 13-12-100 нормативтік құқықтық актілерді мемлекеттік тіркеу тізілімінде тіркелген, 2010 жылғы 23 қаңтардағы № 4 (1872) «Нива» газетінде жарияланған) мына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«1241999» сандары «1261416» сандарымен ауыстырылсын;</w:t>
      </w:r>
      <w:r>
        <w:br/>
      </w:r>
      <w:r>
        <w:rPr>
          <w:rFonts w:ascii="Times New Roman"/>
          <w:b w:val="false"/>
          <w:i w:val="false"/>
          <w:color w:val="000000"/>
          <w:sz w:val="28"/>
        </w:rPr>
        <w:t>
      «156644» сандары «158644» сандарымен ауыстырылсын;</w:t>
      </w:r>
      <w:r>
        <w:br/>
      </w:r>
      <w:r>
        <w:rPr>
          <w:rFonts w:ascii="Times New Roman"/>
          <w:b w:val="false"/>
          <w:i w:val="false"/>
          <w:color w:val="000000"/>
          <w:sz w:val="28"/>
        </w:rPr>
        <w:t>
      «7550» сандары «8550» сандарымен ауыстырылсын;</w:t>
      </w:r>
      <w:r>
        <w:br/>
      </w:r>
      <w:r>
        <w:rPr>
          <w:rFonts w:ascii="Times New Roman"/>
          <w:b w:val="false"/>
          <w:i w:val="false"/>
          <w:color w:val="000000"/>
          <w:sz w:val="28"/>
        </w:rPr>
        <w:t>
      «1076655» сандары «1093072»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«1241999» сандары «1276598,9»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«-8011» сандары «-23193,9»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«8011» сандары «23193,9» сандарымен ауыстырылсын.</w:t>
      </w:r>
      <w:r>
        <w:br/>
      </w:r>
      <w:r>
        <w:rPr>
          <w:rFonts w:ascii="Times New Roman"/>
          <w:b w:val="false"/>
          <w:i w:val="false"/>
          <w:color w:val="000000"/>
          <w:sz w:val="28"/>
        </w:rPr>
        <w:t>
      7 тармақта:</w:t>
      </w:r>
      <w:r>
        <w:br/>
      </w:r>
      <w:r>
        <w:rPr>
          <w:rFonts w:ascii="Times New Roman"/>
          <w:b w:val="false"/>
          <w:i w:val="false"/>
          <w:color w:val="000000"/>
          <w:sz w:val="28"/>
        </w:rPr>
        <w:t>
      «81656» сандары «40828» сандарымен ауыстырылсын.</w:t>
      </w:r>
      <w:r>
        <w:br/>
      </w:r>
      <w:r>
        <w:rPr>
          <w:rFonts w:ascii="Times New Roman"/>
          <w:b w:val="false"/>
          <w:i w:val="false"/>
          <w:color w:val="000000"/>
          <w:sz w:val="28"/>
        </w:rPr>
        <w:t>
      9 тармақта:</w:t>
      </w:r>
      <w:r>
        <w:br/>
      </w:r>
      <w:r>
        <w:rPr>
          <w:rFonts w:ascii="Times New Roman"/>
          <w:b w:val="false"/>
          <w:i w:val="false"/>
          <w:color w:val="000000"/>
          <w:sz w:val="28"/>
        </w:rPr>
        <w:t>
      «158514» сандары «170803» сандарымен ауыстырылсын;</w:t>
      </w:r>
      <w:r>
        <w:br/>
      </w:r>
      <w:r>
        <w:rPr>
          <w:rFonts w:ascii="Times New Roman"/>
          <w:b w:val="false"/>
          <w:i w:val="false"/>
          <w:color w:val="000000"/>
          <w:sz w:val="28"/>
        </w:rPr>
        <w:t>
      3), 4) тармақшалары жаңа редакцияда жазылсын:</w:t>
      </w:r>
      <w:r>
        <w:br/>
      </w:r>
      <w:r>
        <w:rPr>
          <w:rFonts w:ascii="Times New Roman"/>
          <w:b w:val="false"/>
          <w:i w:val="false"/>
          <w:color w:val="000000"/>
          <w:sz w:val="28"/>
        </w:rPr>
        <w:t>
      «3) 3054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көлеуге;</w:t>
      </w:r>
      <w:r>
        <w:br/>
      </w:r>
      <w:r>
        <w:rPr>
          <w:rFonts w:ascii="Times New Roman"/>
          <w:b w:val="false"/>
          <w:i w:val="false"/>
          <w:color w:val="000000"/>
          <w:sz w:val="28"/>
        </w:rPr>
        <w:t>
      4) 144 мың теңге - Ұлы Отан соғысы қатысушылары мен мүгедектерінің Тәуелсіз Мемлекеттер Достастығы елдері, Қазақстан Республикасы аумағы бойынша жол жүруін қамтамасыз етуге, сондай-ақ Ұлы Отан соғысы Жеңісінің 65-жылдығына орай Мәскеу, Астана қалаларында өтетін шерулерге қатысуы үшін олардың және олармен жүрген адамдардың тамақтану, туру, жол жүру шығыстарын төлеуге;»;</w:t>
      </w:r>
      <w:r>
        <w:br/>
      </w:r>
      <w:r>
        <w:rPr>
          <w:rFonts w:ascii="Times New Roman"/>
          <w:b w:val="false"/>
          <w:i w:val="false"/>
          <w:color w:val="000000"/>
          <w:sz w:val="28"/>
        </w:rPr>
        <w:t>
      5) тармақшасында:</w:t>
      </w:r>
      <w:r>
        <w:br/>
      </w:r>
      <w:r>
        <w:rPr>
          <w:rFonts w:ascii="Times New Roman"/>
          <w:b w:val="false"/>
          <w:i w:val="false"/>
          <w:color w:val="000000"/>
          <w:sz w:val="28"/>
        </w:rPr>
        <w:t>
      «14850» сандары «15452»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«5823» сандары «5307» сандарымен ауыстырылсын;</w:t>
      </w:r>
      <w:r>
        <w:br/>
      </w:r>
      <w:r>
        <w:rPr>
          <w:rFonts w:ascii="Times New Roman"/>
          <w:b w:val="false"/>
          <w:i w:val="false"/>
          <w:color w:val="000000"/>
          <w:sz w:val="28"/>
        </w:rPr>
        <w:t>
      9) тармақшасы келесі мағынамен толықтырылсын:</w:t>
      </w:r>
      <w:r>
        <w:br/>
      </w:r>
      <w:r>
        <w:rPr>
          <w:rFonts w:ascii="Times New Roman"/>
          <w:b w:val="false"/>
          <w:i w:val="false"/>
          <w:color w:val="000000"/>
          <w:sz w:val="28"/>
        </w:rPr>
        <w:t>
      «9) 12203 мың теңге – мектепке дейінгі білім беру ұйымдарындағы мемлекеттік білім беру тапсырысын іске асыруға;»;</w:t>
      </w:r>
      <w:r>
        <w:br/>
      </w:r>
      <w:r>
        <w:rPr>
          <w:rFonts w:ascii="Times New Roman"/>
          <w:b w:val="false"/>
          <w:i w:val="false"/>
          <w:color w:val="000000"/>
          <w:sz w:val="28"/>
        </w:rPr>
        <w:t>
      10 тармақта:</w:t>
      </w:r>
      <w:r>
        <w:br/>
      </w:r>
      <w:r>
        <w:rPr>
          <w:rFonts w:ascii="Times New Roman"/>
          <w:b w:val="false"/>
          <w:i w:val="false"/>
          <w:color w:val="000000"/>
          <w:sz w:val="28"/>
        </w:rPr>
        <w:t>
      «73370» сандары «77498» сандарымен ауыстырылсын;</w:t>
      </w:r>
      <w:r>
        <w:br/>
      </w:r>
      <w:r>
        <w:rPr>
          <w:rFonts w:ascii="Times New Roman"/>
          <w:b w:val="false"/>
          <w:i w:val="false"/>
          <w:color w:val="000000"/>
          <w:sz w:val="28"/>
        </w:rPr>
        <w:t>
      2) тармақшасы жаңа редакцияда жазылсын:</w:t>
      </w:r>
      <w:r>
        <w:br/>
      </w:r>
      <w:r>
        <w:rPr>
          <w:rFonts w:ascii="Times New Roman"/>
          <w:b w:val="false"/>
          <w:i w:val="false"/>
          <w:color w:val="000000"/>
          <w:sz w:val="28"/>
        </w:rPr>
        <w:t>
      «2) 540 мың теңге Ұлы Отан соғысына қатысушылар мен мүгедектердің және басқа санаттағылардың санаторлық–курорттық емделулеріне»;</w:t>
      </w:r>
      <w:r>
        <w:br/>
      </w:r>
      <w:r>
        <w:rPr>
          <w:rFonts w:ascii="Times New Roman"/>
          <w:b w:val="false"/>
          <w:i w:val="false"/>
          <w:color w:val="000000"/>
          <w:sz w:val="28"/>
        </w:rPr>
        <w:t>
      2-1 тармақшасын келесі мағынамен толықтырылсын:</w:t>
      </w:r>
      <w:r>
        <w:br/>
      </w:r>
      <w:r>
        <w:rPr>
          <w:rFonts w:ascii="Times New Roman"/>
          <w:b w:val="false"/>
          <w:i w:val="false"/>
          <w:color w:val="000000"/>
          <w:sz w:val="28"/>
        </w:rPr>
        <w:t>
      «2-1) 226 мың теңге Ұлы Отан соғысына қатысушылар мен мүгедектеріне 20 айлық есептеуіш көрсеткіш мөлшерінде біржолғы материалдық көмек»;</w:t>
      </w:r>
      <w:r>
        <w:br/>
      </w:r>
      <w:r>
        <w:rPr>
          <w:rFonts w:ascii="Times New Roman"/>
          <w:b w:val="false"/>
          <w:i w:val="false"/>
          <w:color w:val="000000"/>
          <w:sz w:val="28"/>
        </w:rPr>
        <w:t>
      4) тармақшасы келесі мағынамен толықтырылсын:</w:t>
      </w:r>
      <w:r>
        <w:br/>
      </w:r>
      <w:r>
        <w:rPr>
          <w:rFonts w:ascii="Times New Roman"/>
          <w:b w:val="false"/>
          <w:i w:val="false"/>
          <w:color w:val="000000"/>
          <w:sz w:val="28"/>
        </w:rPr>
        <w:t>
      «4) 4169 мың теңге – ауданның мемлекеттік мекемелері және мемлекеттік кәсіпорындары үшін көмір сатып алуға»;</w:t>
      </w:r>
      <w:r>
        <w:br/>
      </w:r>
      <w:r>
        <w:rPr>
          <w:rFonts w:ascii="Times New Roman"/>
          <w:b w:val="false"/>
          <w:i w:val="false"/>
          <w:color w:val="000000"/>
          <w:sz w:val="28"/>
        </w:rPr>
        <w:t>
      12 тармақта:</w:t>
      </w:r>
      <w:r>
        <w:br/>
      </w:r>
      <w:r>
        <w:rPr>
          <w:rFonts w:ascii="Times New Roman"/>
          <w:b w:val="false"/>
          <w:i w:val="false"/>
          <w:color w:val="000000"/>
          <w:sz w:val="28"/>
        </w:rPr>
        <w:t>
      «750» сандары «0» сандарымен ауыстырылсын;18 тармақта:</w:t>
      </w:r>
      <w:r>
        <w:br/>
      </w:r>
      <w:r>
        <w:rPr>
          <w:rFonts w:ascii="Times New Roman"/>
          <w:b w:val="false"/>
          <w:i w:val="false"/>
          <w:color w:val="000000"/>
          <w:sz w:val="28"/>
        </w:rPr>
        <w:t>
      18-1 тармағы келесі мағынамен толықтырылсын:</w:t>
      </w:r>
      <w:r>
        <w:br/>
      </w:r>
      <w:r>
        <w:rPr>
          <w:rFonts w:ascii="Times New Roman"/>
          <w:b w:val="false"/>
          <w:i w:val="false"/>
          <w:color w:val="000000"/>
          <w:sz w:val="28"/>
        </w:rPr>
        <w:t>
      «18-1. 10 қосымшаға сәйкес бюджеттік бағдарламалар бойынша 15182,9 мың теңге аудандық бюджеттің шығындарына, жылдың басынан жинақталған, аудандық бюджет қаражатының бос қалдықтары есебінен бөлінсін».</w:t>
      </w:r>
      <w:r>
        <w:br/>
      </w:r>
      <w:r>
        <w:rPr>
          <w:rFonts w:ascii="Times New Roman"/>
          <w:b w:val="false"/>
          <w:i w:val="false"/>
          <w:color w:val="000000"/>
          <w:sz w:val="28"/>
        </w:rPr>
        <w:t>
      Осы шешімнің 1, 5, 8-қосымшаларына сәйкес көрсетілген шешімге 1, 2, 3-қосымшалары жаңа редакцияда жазылсын (қоса берілген).</w:t>
      </w:r>
      <w:r>
        <w:br/>
      </w:r>
      <w:r>
        <w:rPr>
          <w:rFonts w:ascii="Times New Roman"/>
          <w:b w:val="false"/>
          <w:i w:val="false"/>
          <w:color w:val="000000"/>
          <w:sz w:val="28"/>
        </w:rPr>
        <w:t>
      Осы шешімнің 4-қосымшасына сәйкес, көрсетілген шешім 10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қолданысқа енгізілген.</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XXII сессия төрағасына                     хатшысы</w:t>
      </w:r>
      <w:r>
        <w:br/>
      </w:r>
      <w:r>
        <w:rPr>
          <w:rFonts w:ascii="Times New Roman"/>
          <w:b w:val="false"/>
          <w:i w:val="false"/>
          <w:color w:val="000000"/>
          <w:sz w:val="28"/>
        </w:rPr>
        <w:t>
</w:t>
      </w:r>
      <w:r>
        <w:rPr>
          <w:rFonts w:ascii="Times New Roman"/>
          <w:b w:val="false"/>
          <w:i/>
          <w:color w:val="000000"/>
          <w:sz w:val="28"/>
        </w:rPr>
        <w:t>      Н. Никитенко                               Ғ. Шаяхметов</w:t>
      </w:r>
    </w:p>
    <w:p>
      <w:pPr>
        <w:spacing w:after="0"/>
        <w:ind w:left="0"/>
        <w:jc w:val="both"/>
      </w:pPr>
      <w:r>
        <w:rPr>
          <w:rFonts w:ascii="Times New Roman"/>
          <w:b w:val="false"/>
          <w:i/>
          <w:color w:val="000000"/>
          <w:sz w:val="28"/>
        </w:rPr>
        <w:t>      «КЕЛІСІЛГЕН»                               30 наурыз 2010 жыл</w:t>
      </w:r>
    </w:p>
    <w:p>
      <w:pPr>
        <w:spacing w:after="0"/>
        <w:ind w:left="0"/>
        <w:jc w:val="both"/>
      </w:pPr>
      <w:r>
        <w:rPr>
          <w:rFonts w:ascii="Times New Roman"/>
          <w:b w:val="false"/>
          <w:i/>
          <w:color w:val="000000"/>
          <w:sz w:val="28"/>
        </w:rPr>
        <w:t>      Салық басқармасының</w:t>
      </w:r>
      <w:r>
        <w:br/>
      </w:r>
      <w:r>
        <w:rPr>
          <w:rFonts w:ascii="Times New Roman"/>
          <w:b w:val="false"/>
          <w:i w:val="false"/>
          <w:color w:val="000000"/>
          <w:sz w:val="28"/>
        </w:rPr>
        <w:t>
</w:t>
      </w:r>
      <w:r>
        <w:rPr>
          <w:rFonts w:ascii="Times New Roman"/>
          <w:b w:val="false"/>
          <w:i/>
          <w:color w:val="000000"/>
          <w:sz w:val="28"/>
        </w:rPr>
        <w:t>      бастығы                                    А. Мұсабаев</w:t>
      </w:r>
    </w:p>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Ж. Макенова</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22/3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19/1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613"/>
        <w:gridCol w:w="7933"/>
        <w:gridCol w:w="19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1 261 416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41 129</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1 093 072</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1 093 072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1 093 072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653"/>
        <w:gridCol w:w="7753"/>
        <w:gridCol w:w="19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1276598,9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31 576</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81 697</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w:t>
            </w:r>
            <w:r>
              <w:br/>
            </w:r>
            <w:r>
              <w:rPr>
                <w:rFonts w:ascii="Times New Roman"/>
                <w:b w:val="false"/>
                <w:i w:val="false"/>
                <w:color w:val="000000"/>
                <w:sz w:val="20"/>
              </w:rPr>
              <w:t>
техникалық жабдықтау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және іске</w:t>
            </w:r>
            <w:r>
              <w:br/>
            </w:r>
            <w:r>
              <w:rPr>
                <w:rFonts w:ascii="Times New Roman"/>
                <w:b w:val="false"/>
                <w:i w:val="false"/>
                <w:color w:val="000000"/>
                <w:sz w:val="20"/>
              </w:rPr>
              <w:t>
асырылған бір жолғы талондар сомасын</w:t>
            </w:r>
            <w:r>
              <w:br/>
            </w:r>
            <w:r>
              <w:rPr>
                <w:rFonts w:ascii="Times New Roman"/>
                <w:b w:val="false"/>
                <w:i w:val="false"/>
                <w:color w:val="000000"/>
                <w:sz w:val="20"/>
              </w:rPr>
              <w:t>
толық жинауды қамтамасыз ету бойынша</w:t>
            </w:r>
            <w:r>
              <w:br/>
            </w:r>
            <w:r>
              <w:rPr>
                <w:rFonts w:ascii="Times New Roman"/>
                <w:b w:val="false"/>
                <w:i w:val="false"/>
                <w:color w:val="000000"/>
                <w:sz w:val="20"/>
              </w:rPr>
              <w:t>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754 665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754 452</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678 994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68 357</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18 346</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w:t>
            </w:r>
            <w:r>
              <w:br/>
            </w:r>
            <w:r>
              <w:rPr>
                <w:rFonts w:ascii="Times New Roman"/>
                <w:b w:val="false"/>
                <w:i w:val="false"/>
                <w:color w:val="000000"/>
                <w:sz w:val="20"/>
              </w:rPr>
              <w:t>
сәйкес 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 мәдениет</w:t>
            </w:r>
            <w:r>
              <w:br/>
            </w:r>
            <w:r>
              <w:rPr>
                <w:rFonts w:ascii="Times New Roman"/>
                <w:b w:val="false"/>
                <w:i w:val="false"/>
                <w:color w:val="000000"/>
                <w:sz w:val="20"/>
              </w:rPr>
              <w:t>
және спорт мамандарына отын сатып алу</w:t>
            </w:r>
            <w:r>
              <w:br/>
            </w:r>
            <w:r>
              <w:rPr>
                <w:rFonts w:ascii="Times New Roman"/>
                <w:b w:val="false"/>
                <w:i w:val="false"/>
                <w:color w:val="000000"/>
                <w:sz w:val="20"/>
              </w:rPr>
              <w:t>
бойынша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11 802</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18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w:t>
            </w:r>
            <w:r>
              <w:br/>
            </w:r>
            <w:r>
              <w:rPr>
                <w:rFonts w:ascii="Times New Roman"/>
                <w:b w:val="false"/>
                <w:i w:val="false"/>
                <w:color w:val="000000"/>
                <w:sz w:val="20"/>
              </w:rPr>
              <w:t>
мүгедектерінің Тәуелсіз Мемлекеттер</w:t>
            </w:r>
            <w:r>
              <w:br/>
            </w:r>
            <w:r>
              <w:rPr>
                <w:rFonts w:ascii="Times New Roman"/>
                <w:b w:val="false"/>
                <w:i w:val="false"/>
                <w:color w:val="000000"/>
                <w:sz w:val="20"/>
              </w:rPr>
              <w:t>
Достастығы елдері бойынша, сондай-ақ</w:t>
            </w:r>
            <w:r>
              <w:br/>
            </w:r>
            <w:r>
              <w:rPr>
                <w:rFonts w:ascii="Times New Roman"/>
                <w:b w:val="false"/>
                <w:i w:val="false"/>
                <w:color w:val="000000"/>
                <w:sz w:val="20"/>
              </w:rPr>
              <w:t>
Қазақстан Республикасы аумағында жол</w:t>
            </w:r>
            <w:r>
              <w:br/>
            </w:r>
            <w:r>
              <w:rPr>
                <w:rFonts w:ascii="Times New Roman"/>
                <w:b w:val="false"/>
                <w:i w:val="false"/>
                <w:color w:val="000000"/>
                <w:sz w:val="20"/>
              </w:rPr>
              <w:t>
жүруін, сонымен бірге Ұлы Отан</w:t>
            </w:r>
            <w:r>
              <w:br/>
            </w:r>
            <w:r>
              <w:rPr>
                <w:rFonts w:ascii="Times New Roman"/>
                <w:b w:val="false"/>
                <w:i w:val="false"/>
                <w:color w:val="000000"/>
                <w:sz w:val="20"/>
              </w:rPr>
              <w:t>
соғысындағы Жеңістің 65 жылдығына</w:t>
            </w:r>
            <w:r>
              <w:br/>
            </w:r>
            <w:r>
              <w:rPr>
                <w:rFonts w:ascii="Times New Roman"/>
                <w:b w:val="false"/>
                <w:i w:val="false"/>
                <w:color w:val="000000"/>
                <w:sz w:val="20"/>
              </w:rPr>
              <w:t>
Мәскеу, Астана қалаларындағы мерекелік</w:t>
            </w:r>
            <w:r>
              <w:br/>
            </w:r>
            <w:r>
              <w:rPr>
                <w:rFonts w:ascii="Times New Roman"/>
                <w:b w:val="false"/>
                <w:i w:val="false"/>
                <w:color w:val="000000"/>
                <w:sz w:val="20"/>
              </w:rPr>
              <w:t>
шараларға қатысу үшін,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және оларды алып</w:t>
            </w:r>
            <w:r>
              <w:br/>
            </w:r>
            <w:r>
              <w:rPr>
                <w:rFonts w:ascii="Times New Roman"/>
                <w:b w:val="false"/>
                <w:i w:val="false"/>
                <w:color w:val="000000"/>
                <w:sz w:val="20"/>
              </w:rPr>
              <w:t>
жүрушілерге тамағына, тұруына және жол</w:t>
            </w:r>
            <w:r>
              <w:br/>
            </w:r>
            <w:r>
              <w:rPr>
                <w:rFonts w:ascii="Times New Roman"/>
                <w:b w:val="false"/>
                <w:i w:val="false"/>
                <w:color w:val="000000"/>
                <w:sz w:val="20"/>
              </w:rPr>
              <w:t>
жүруін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7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 жұмыс</w:t>
            </w:r>
            <w:r>
              <w:br/>
            </w:r>
            <w:r>
              <w:rPr>
                <w:rFonts w:ascii="Times New Roman"/>
                <w:b w:val="false"/>
                <w:i w:val="false"/>
                <w:color w:val="000000"/>
                <w:sz w:val="20"/>
              </w:rPr>
              <w:t>
істеген (қызметте болған) адамдарға</w:t>
            </w:r>
            <w:r>
              <w:br/>
            </w:r>
            <w:r>
              <w:rPr>
                <w:rFonts w:ascii="Times New Roman"/>
                <w:b w:val="false"/>
                <w:i w:val="false"/>
                <w:color w:val="000000"/>
                <w:sz w:val="20"/>
              </w:rPr>
              <w:t>
біржолғы материалдық көмек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жасылдандыру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деңгейінде спорттық сайыстарды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169 880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20 125</w:t>
            </w:r>
          </w:p>
        </w:tc>
      </w:tr>
      <w:tr>
        <w:trPr>
          <w:trHeight w:val="10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20 125</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xml:space="preserve">
асыру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w:t>
            </w:r>
            <w:r>
              <w:br/>
            </w:r>
            <w:r>
              <w:rPr>
                <w:rFonts w:ascii="Times New Roman"/>
                <w:b w:val="false"/>
                <w:i w:val="false"/>
                <w:color w:val="000000"/>
                <w:sz w:val="20"/>
              </w:rPr>
              <w:t>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Эпизоотикалыққа қарсы шараларды</w:t>
            </w:r>
            <w:r>
              <w:br/>
            </w:r>
            <w:r>
              <w:rPr>
                <w:rFonts w:ascii="Times New Roman"/>
                <w:b w:val="false"/>
                <w:i w:val="false"/>
                <w:color w:val="000000"/>
                <w:sz w:val="20"/>
              </w:rPr>
              <w:t xml:space="preserve">
өткізу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округтеріндегі автомобильдік</w:t>
            </w:r>
            <w:r>
              <w:br/>
            </w:r>
            <w:r>
              <w:rPr>
                <w:rFonts w:ascii="Times New Roman"/>
                <w:b w:val="false"/>
                <w:i w:val="false"/>
                <w:color w:val="000000"/>
                <w:sz w:val="20"/>
              </w:rPr>
              <w:t>
жолдардың қызмет етуін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қаладағы және</w:t>
            </w:r>
            <w:r>
              <w:br/>
            </w:r>
            <w:r>
              <w:rPr>
                <w:rFonts w:ascii="Times New Roman"/>
                <w:b w:val="false"/>
                <w:i w:val="false"/>
                <w:color w:val="000000"/>
                <w:sz w:val="20"/>
              </w:rPr>
              <w:t>
елді мекендегі көшелерді ұстау және</w:t>
            </w:r>
            <w:r>
              <w:br/>
            </w:r>
            <w:r>
              <w:rPr>
                <w:rFonts w:ascii="Times New Roman"/>
                <w:b w:val="false"/>
                <w:i w:val="false"/>
                <w:color w:val="000000"/>
                <w:sz w:val="20"/>
              </w:rPr>
              <w:t>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41517,9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41517,9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(толығымен</w:t>
            </w:r>
            <w:r>
              <w:br/>
            </w:r>
            <w:r>
              <w:rPr>
                <w:rFonts w:ascii="Times New Roman"/>
                <w:b w:val="false"/>
                <w:i w:val="false"/>
                <w:color w:val="000000"/>
                <w:sz w:val="20"/>
              </w:rPr>
              <w:t>
игерілмеген) нысаналы трансферттерді</w:t>
            </w:r>
            <w:r>
              <w:br/>
            </w:r>
            <w:r>
              <w:rPr>
                <w:rFonts w:ascii="Times New Roman"/>
                <w:b w:val="false"/>
                <w:i w:val="false"/>
                <w:color w:val="000000"/>
                <w:sz w:val="20"/>
              </w:rPr>
              <w:t>
кері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мекендегі әлеуметтік</w:t>
            </w:r>
            <w:r>
              <w:br/>
            </w:r>
            <w:r>
              <w:rPr>
                <w:rFonts w:ascii="Times New Roman"/>
                <w:b w:val="false"/>
                <w:i w:val="false"/>
                <w:color w:val="000000"/>
                <w:sz w:val="20"/>
              </w:rPr>
              <w:t>
салалар мамандарына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w:t>
            </w:r>
            <w:r>
              <w:br/>
            </w:r>
            <w:r>
              <w:rPr>
                <w:rFonts w:ascii="Times New Roman"/>
                <w:b w:val="false"/>
                <w:i w:val="false"/>
                <w:color w:val="000000"/>
                <w:sz w:val="20"/>
              </w:rPr>
              <w:t>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(профицитi)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-23 193,9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23 193,9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w:t>
            </w:r>
            <w:r>
              <w:br/>
            </w:r>
            <w:r>
              <w:rPr>
                <w:rFonts w:ascii="Times New Roman"/>
                <w:b w:val="false"/>
                <w:i w:val="false"/>
                <w:color w:val="000000"/>
                <w:sz w:val="20"/>
              </w:rPr>
              <w:t>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22/3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19/1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2010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93"/>
        <w:gridCol w:w="693"/>
        <w:gridCol w:w="7958"/>
        <w:gridCol w:w="183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124 683</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85 295</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85 295</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81697</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жабдықтау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жасылдандыру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20 125</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20 125</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округтеріндегі автомобильдік</w:t>
            </w:r>
            <w:r>
              <w:br/>
            </w:r>
            <w:r>
              <w:rPr>
                <w:rFonts w:ascii="Times New Roman"/>
                <w:b w:val="false"/>
                <w:i w:val="false"/>
                <w:color w:val="000000"/>
                <w:sz w:val="20"/>
              </w:rPr>
              <w:t>
жолдардың қызмет етуін қамтамасыз ету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53"/>
        <w:gridCol w:w="1533"/>
        <w:gridCol w:w="1273"/>
        <w:gridCol w:w="1393"/>
        <w:gridCol w:w="1793"/>
        <w:gridCol w:w="1393"/>
        <w:gridCol w:w="1613"/>
      </w:tblGrid>
      <w:tr>
        <w:trPr>
          <w:trHeight w:val="15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ат с/о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w:t>
            </w:r>
            <w:r>
              <w:br/>
            </w:r>
            <w:r>
              <w:rPr>
                <w:rFonts w:ascii="Times New Roman"/>
                <w:b w:val="false"/>
                <w:i w:val="false"/>
                <w:color w:val="000000"/>
                <w:sz w:val="20"/>
              </w:rPr>
              <w:t>
радов</w:t>
            </w:r>
            <w:r>
              <w:br/>
            </w:r>
            <w:r>
              <w:rPr>
                <w:rFonts w:ascii="Times New Roman"/>
                <w:b w:val="false"/>
                <w:i w:val="false"/>
                <w:color w:val="000000"/>
                <w:sz w:val="20"/>
              </w:rPr>
              <w:t>
ка с/о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w:t>
            </w:r>
            <w:r>
              <w:br/>
            </w:r>
            <w:r>
              <w:rPr>
                <w:rFonts w:ascii="Times New Roman"/>
                <w:b w:val="false"/>
                <w:i w:val="false"/>
                <w:color w:val="000000"/>
                <w:sz w:val="20"/>
              </w:rPr>
              <w:t>
жинский</w:t>
            </w:r>
            <w:r>
              <w:br/>
            </w:r>
            <w:r>
              <w:rPr>
                <w:rFonts w:ascii="Times New Roman"/>
                <w:b w:val="false"/>
                <w:i w:val="false"/>
                <w:color w:val="000000"/>
                <w:sz w:val="20"/>
              </w:rPr>
              <w:t>
с/о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w:t>
            </w:r>
            <w:r>
              <w:br/>
            </w:r>
            <w:r>
              <w:rPr>
                <w:rFonts w:ascii="Times New Roman"/>
                <w:b w:val="false"/>
                <w:i w:val="false"/>
                <w:color w:val="000000"/>
                <w:sz w:val="20"/>
              </w:rPr>
              <w:t>
чаев</w:t>
            </w:r>
            <w:r>
              <w:br/>
            </w:r>
            <w:r>
              <w:rPr>
                <w:rFonts w:ascii="Times New Roman"/>
                <w:b w:val="false"/>
                <w:i w:val="false"/>
                <w:color w:val="000000"/>
                <w:sz w:val="20"/>
              </w:rPr>
              <w:t>
с/о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w:t>
            </w:r>
            <w:r>
              <w:br/>
            </w:r>
            <w:r>
              <w:rPr>
                <w:rFonts w:ascii="Times New Roman"/>
                <w:b w:val="false"/>
                <w:i w:val="false"/>
                <w:color w:val="000000"/>
                <w:sz w:val="20"/>
              </w:rPr>
              <w:t>
циональ</w:t>
            </w:r>
            <w:r>
              <w:br/>
            </w:r>
            <w:r>
              <w:rPr>
                <w:rFonts w:ascii="Times New Roman"/>
                <w:b w:val="false"/>
                <w:i w:val="false"/>
                <w:color w:val="000000"/>
                <w:sz w:val="20"/>
              </w:rPr>
              <w:t>
ный с/о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w:t>
            </w:r>
            <w:r>
              <w:br/>
            </w:r>
            <w:r>
              <w:rPr>
                <w:rFonts w:ascii="Times New Roman"/>
                <w:b w:val="false"/>
                <w:i w:val="false"/>
                <w:color w:val="000000"/>
                <w:sz w:val="20"/>
              </w:rPr>
              <w:t>
мол с/о</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6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8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6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10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53"/>
        <w:gridCol w:w="1573"/>
        <w:gridCol w:w="1293"/>
        <w:gridCol w:w="1373"/>
        <w:gridCol w:w="1473"/>
        <w:gridCol w:w="1453"/>
        <w:gridCol w:w="1593"/>
      </w:tblGrid>
      <w:tr>
        <w:trPr>
          <w:trHeight w:val="15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w:t>
            </w:r>
            <w:r>
              <w:br/>
            </w:r>
            <w:r>
              <w:rPr>
                <w:rFonts w:ascii="Times New Roman"/>
                <w:b w:val="false"/>
                <w:i w:val="false"/>
                <w:color w:val="000000"/>
                <w:sz w:val="20"/>
              </w:rPr>
              <w:t>
зев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w:t>
            </w:r>
            <w:r>
              <w:br/>
            </w:r>
            <w:r>
              <w:rPr>
                <w:rFonts w:ascii="Times New Roman"/>
                <w:b w:val="false"/>
                <w:i w:val="false"/>
                <w:color w:val="000000"/>
                <w:sz w:val="20"/>
              </w:rPr>
              <w:t>
ный с/о</w:t>
            </w:r>
          </w:p>
        </w:tc>
      </w:tr>
      <w:tr>
        <w:trPr>
          <w:trHeight w:val="2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p>
        </w:tc>
      </w:tr>
      <w:tr>
        <w:trPr>
          <w:trHeight w:val="69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8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43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4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10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22/3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19/1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жылы 451-007-000 бағдарламасы бойынша "Жергілікті өкілетті органдардың шешімі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73"/>
        <w:gridCol w:w="1373"/>
      </w:tblGrid>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w:t>
            </w:r>
            <w:r>
              <w:br/>
            </w:r>
            <w:r>
              <w:rPr>
                <w:rFonts w:ascii="Times New Roman"/>
                <w:b w:val="false"/>
                <w:i w:val="false"/>
                <w:color w:val="000000"/>
                <w:sz w:val="20"/>
              </w:rPr>
              <w:t>
қатысушыларына, және оларға теңестірілген</w:t>
            </w:r>
            <w:r>
              <w:br/>
            </w:r>
            <w:r>
              <w:rPr>
                <w:rFonts w:ascii="Times New Roman"/>
                <w:b w:val="false"/>
                <w:i w:val="false"/>
                <w:color w:val="000000"/>
                <w:sz w:val="20"/>
              </w:rPr>
              <w:t>
тұлғалардың тіс протезі бойынша шығындардың</w:t>
            </w:r>
            <w:r>
              <w:br/>
            </w:r>
            <w:r>
              <w:rPr>
                <w:rFonts w:ascii="Times New Roman"/>
                <w:b w:val="false"/>
                <w:i w:val="false"/>
                <w:color w:val="000000"/>
                <w:sz w:val="20"/>
              </w:rPr>
              <w:t>
есесін қайтару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1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w:t>
            </w:r>
            <w:r>
              <w:br/>
            </w:r>
            <w:r>
              <w:rPr>
                <w:rFonts w:ascii="Times New Roman"/>
                <w:b w:val="false"/>
                <w:i w:val="false"/>
                <w:color w:val="000000"/>
                <w:sz w:val="20"/>
              </w:rPr>
              <w:t>
және оларға теңестірілген тұлғаларға; Ұлы Отан</w:t>
            </w:r>
            <w:r>
              <w:br/>
            </w:r>
            <w:r>
              <w:rPr>
                <w:rFonts w:ascii="Times New Roman"/>
                <w:b w:val="false"/>
                <w:i w:val="false"/>
                <w:color w:val="000000"/>
                <w:sz w:val="20"/>
              </w:rPr>
              <w:t>
соғысында қайтыс болған солдаттардың</w:t>
            </w:r>
            <w:r>
              <w:br/>
            </w:r>
            <w:r>
              <w:rPr>
                <w:rFonts w:ascii="Times New Roman"/>
                <w:b w:val="false"/>
                <w:i w:val="false"/>
                <w:color w:val="000000"/>
                <w:sz w:val="20"/>
              </w:rPr>
              <w:t>
жесірлеріне, екінші рет тұрмысқа шықпаған;</w:t>
            </w:r>
            <w:r>
              <w:br/>
            </w:r>
            <w:r>
              <w:rPr>
                <w:rFonts w:ascii="Times New Roman"/>
                <w:b w:val="false"/>
                <w:i w:val="false"/>
                <w:color w:val="000000"/>
                <w:sz w:val="20"/>
              </w:rPr>
              <w:t>
қайтыс болған әскер қызметшілердің</w:t>
            </w:r>
            <w:r>
              <w:br/>
            </w:r>
            <w:r>
              <w:rPr>
                <w:rFonts w:ascii="Times New Roman"/>
                <w:b w:val="false"/>
                <w:i w:val="false"/>
                <w:color w:val="000000"/>
                <w:sz w:val="20"/>
              </w:rPr>
              <w:t>
отбасыларына; тылда әскер қызметін өтеген және</w:t>
            </w:r>
            <w:r>
              <w:br/>
            </w:r>
            <w:r>
              <w:rPr>
                <w:rFonts w:ascii="Times New Roman"/>
                <w:b w:val="false"/>
                <w:i w:val="false"/>
                <w:color w:val="000000"/>
                <w:sz w:val="20"/>
              </w:rPr>
              <w:t>
жұмыс істеген, азаматтарға; барлық топтағы</w:t>
            </w:r>
            <w:r>
              <w:br/>
            </w:r>
            <w:r>
              <w:rPr>
                <w:rFonts w:ascii="Times New Roman"/>
                <w:b w:val="false"/>
                <w:i w:val="false"/>
                <w:color w:val="000000"/>
                <w:sz w:val="20"/>
              </w:rPr>
              <w:t>
мүгедектерге санаторлық-курорттық</w:t>
            </w:r>
            <w:r>
              <w:br/>
            </w:r>
            <w:r>
              <w:rPr>
                <w:rFonts w:ascii="Times New Roman"/>
                <w:b w:val="false"/>
                <w:i w:val="false"/>
                <w:color w:val="000000"/>
                <w:sz w:val="20"/>
              </w:rPr>
              <w:t>
емделулеріне әлеуметтік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w:t>
            </w:r>
            <w:r>
              <w:br/>
            </w:r>
            <w:r>
              <w:rPr>
                <w:rFonts w:ascii="Times New Roman"/>
                <w:b w:val="false"/>
                <w:i w:val="false"/>
                <w:color w:val="000000"/>
                <w:sz w:val="20"/>
              </w:rPr>
              <w:t>
мүгедектеріне монша және шаштараз қызмет</w:t>
            </w:r>
            <w:r>
              <w:br/>
            </w:r>
            <w:r>
              <w:rPr>
                <w:rFonts w:ascii="Times New Roman"/>
                <w:b w:val="false"/>
                <w:i w:val="false"/>
                <w:color w:val="000000"/>
                <w:sz w:val="20"/>
              </w:rPr>
              <w:t>
көрсетуіне шығындарының есесін қайтару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Түберкулез ауруымен ауыратындарға қосымша</w:t>
            </w:r>
            <w:r>
              <w:br/>
            </w:r>
            <w:r>
              <w:rPr>
                <w:rFonts w:ascii="Times New Roman"/>
                <w:b w:val="false"/>
                <w:i w:val="false"/>
                <w:color w:val="000000"/>
                <w:sz w:val="20"/>
              </w:rPr>
              <w:t>
тамақтандыру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w:t>
            </w:r>
            <w:r>
              <w:br/>
            </w:r>
            <w:r>
              <w:rPr>
                <w:rFonts w:ascii="Times New Roman"/>
                <w:b w:val="false"/>
                <w:i w:val="false"/>
                <w:color w:val="000000"/>
                <w:sz w:val="20"/>
              </w:rPr>
              <w:t>
қатысушыларына коммуналдық қызмет шығындарын</w:t>
            </w:r>
            <w:r>
              <w:br/>
            </w:r>
            <w:r>
              <w:rPr>
                <w:rFonts w:ascii="Times New Roman"/>
                <w:b w:val="false"/>
                <w:i w:val="false"/>
                <w:color w:val="000000"/>
                <w:sz w:val="20"/>
              </w:rPr>
              <w:t>
өтеу үшін әлеуметтік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қатысушылардың</w:t>
            </w:r>
            <w:r>
              <w:br/>
            </w:r>
            <w:r>
              <w:rPr>
                <w:rFonts w:ascii="Times New Roman"/>
                <w:b w:val="false"/>
                <w:i w:val="false"/>
                <w:color w:val="000000"/>
                <w:sz w:val="20"/>
              </w:rPr>
              <w:t>
Астана қаласына баруына авиатур шығындарының</w:t>
            </w:r>
            <w:r>
              <w:br/>
            </w:r>
            <w:r>
              <w:rPr>
                <w:rFonts w:ascii="Times New Roman"/>
                <w:b w:val="false"/>
                <w:i w:val="false"/>
                <w:color w:val="000000"/>
                <w:sz w:val="20"/>
              </w:rPr>
              <w:t>
есесін қайтару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 жағдайына түсіп қалған (өрт, табиғи</w:t>
            </w:r>
            <w:r>
              <w:br/>
            </w:r>
            <w:r>
              <w:rPr>
                <w:rFonts w:ascii="Times New Roman"/>
                <w:b w:val="false"/>
                <w:i w:val="false"/>
                <w:color w:val="000000"/>
                <w:sz w:val="20"/>
              </w:rPr>
              <w:t>
апат, аурудың ауыр түрімен ауырып қалған</w:t>
            </w:r>
            <w:r>
              <w:br/>
            </w:r>
            <w:r>
              <w:rPr>
                <w:rFonts w:ascii="Times New Roman"/>
                <w:b w:val="false"/>
                <w:i w:val="false"/>
                <w:color w:val="000000"/>
                <w:sz w:val="20"/>
              </w:rPr>
              <w:t>
жағдайда және басқалар - 10 мың теңгеден артық</w:t>
            </w:r>
            <w:r>
              <w:br/>
            </w:r>
            <w:r>
              <w:rPr>
                <w:rFonts w:ascii="Times New Roman"/>
                <w:b w:val="false"/>
                <w:i w:val="false"/>
                <w:color w:val="000000"/>
                <w:sz w:val="20"/>
              </w:rPr>
              <w:t>
емес) қатты мұқтаж азаматтарға біржолғы көмек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r>
    </w:tbl>
    <w:bookmarkStart w:name="z7"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31 наурыздағы № 22/3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19/1 шешіміне</w:t>
      </w:r>
      <w:r>
        <w:br/>
      </w:r>
      <w:r>
        <w:rPr>
          <w:rFonts w:ascii="Times New Roman"/>
          <w:b w:val="false"/>
          <w:i w:val="false"/>
          <w:color w:val="000000"/>
          <w:sz w:val="28"/>
        </w:rPr>
        <w:t>
10-қосымша</w:t>
      </w:r>
    </w:p>
    <w:p>
      <w:pPr>
        <w:spacing w:after="0"/>
        <w:ind w:left="0"/>
        <w:jc w:val="left"/>
      </w:pPr>
      <w:r>
        <w:rPr>
          <w:rFonts w:ascii="Times New Roman"/>
          <w:b/>
          <w:i w:val="false"/>
          <w:color w:val="000000"/>
        </w:rPr>
        <w:t xml:space="preserve"> 2010 жылғы 1 қаңтарда жинақталған бюджеттік қаражаттардың бос қалдықтарын жіберу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73"/>
        <w:gridCol w:w="733"/>
        <w:gridCol w:w="8073"/>
        <w:gridCol w:w="1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Шығындар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мәслихат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мәслихаттың қызметін қамтамасыз ету</w:t>
            </w:r>
            <w:r>
              <w:br/>
            </w:r>
            <w:r>
              <w:rPr>
                <w:rFonts w:ascii="Times New Roman"/>
                <w:b w:val="false"/>
                <w:i w:val="false"/>
                <w:color w:val="000000"/>
                <w:sz w:val="20"/>
              </w:rPr>
              <w:t>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жабдықтау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коммуналдық меншік басқармасы және</w:t>
            </w:r>
            <w:r>
              <w:br/>
            </w:r>
            <w:r>
              <w:rPr>
                <w:rFonts w:ascii="Times New Roman"/>
                <w:b w:val="false"/>
                <w:i w:val="false"/>
                <w:color w:val="000000"/>
                <w:sz w:val="20"/>
              </w:rPr>
              <w:t>
ауданның бюджетін орындалуын бақылау мен</w:t>
            </w:r>
            <w:r>
              <w:br/>
            </w:r>
            <w:r>
              <w:rPr>
                <w:rFonts w:ascii="Times New Roman"/>
                <w:b w:val="false"/>
                <w:i w:val="false"/>
                <w:color w:val="000000"/>
                <w:sz w:val="20"/>
              </w:rPr>
              <w:t>
орындау облысында мемлекеттік саясатты</w:t>
            </w:r>
            <w:r>
              <w:br/>
            </w:r>
            <w:r>
              <w:rPr>
                <w:rFonts w:ascii="Times New Roman"/>
                <w:b w:val="false"/>
                <w:i w:val="false"/>
                <w:color w:val="000000"/>
                <w:sz w:val="20"/>
              </w:rPr>
              <w:t>
іске асыру жөніндегі қызметтер қаржы</w:t>
            </w:r>
            <w:r>
              <w:br/>
            </w:r>
            <w:r>
              <w:rPr>
                <w:rFonts w:ascii="Times New Roman"/>
                <w:b w:val="false"/>
                <w:i w:val="false"/>
                <w:color w:val="000000"/>
                <w:sz w:val="20"/>
              </w:rPr>
              <w:t>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және</w:t>
            </w:r>
            <w:r>
              <w:br/>
            </w:r>
            <w:r>
              <w:rPr>
                <w:rFonts w:ascii="Times New Roman"/>
                <w:b w:val="false"/>
                <w:i w:val="false"/>
                <w:color w:val="000000"/>
                <w:sz w:val="20"/>
              </w:rPr>
              <w:t>
өткізілген бір жолғы талондардың сомасын</w:t>
            </w:r>
            <w:r>
              <w:br/>
            </w:r>
            <w:r>
              <w:rPr>
                <w:rFonts w:ascii="Times New Roman"/>
                <w:b w:val="false"/>
                <w:i w:val="false"/>
                <w:color w:val="000000"/>
                <w:sz w:val="20"/>
              </w:rPr>
              <w:t>
толық жинауды қамтамасыз ету жөніндегі</w:t>
            </w:r>
            <w:r>
              <w:br/>
            </w:r>
            <w:r>
              <w:rPr>
                <w:rFonts w:ascii="Times New Roman"/>
                <w:b w:val="false"/>
                <w:i w:val="false"/>
                <w:color w:val="000000"/>
                <w:sz w:val="20"/>
              </w:rPr>
              <w:t>
жұмыстарды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w:t>
            </w:r>
            <w:r>
              <w:br/>
            </w:r>
            <w:r>
              <w:rPr>
                <w:rFonts w:ascii="Times New Roman"/>
                <w:b w:val="false"/>
                <w:i w:val="false"/>
                <w:color w:val="000000"/>
                <w:sz w:val="20"/>
              </w:rPr>
              <w:t>
аулауды және жоюды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(толығымен игерілмеген)</w:t>
            </w:r>
            <w:r>
              <w:br/>
            </w:r>
            <w:r>
              <w:rPr>
                <w:rFonts w:ascii="Times New Roman"/>
                <w:b w:val="false"/>
                <w:i w:val="false"/>
                <w:color w:val="000000"/>
                <w:sz w:val="20"/>
              </w:rPr>
              <w:t>
нысаналы трансферттерді кері қайтару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