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c5f" w14:textId="700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субсидияланатын приоритеттік ауыл шаруашылық дәнді-дақылдардың түрлері бойынша егістіктің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2010 жылғы 12 мамырдағы N 223 қаулысы. Солтүстік Қазақстан облысы Тайынша ауданының Әділет басқармасында 2010 жылғы 14 мамырда N 13-11-178 тіркелді. Қолдану мерзімінің өтуіне байланысты күшін жойды (Солтүстік Қазақстан облысы Тайынша ауданы мәслихатының 2012 жылғы 22 маусымдағы N 02.10-07-02-542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2012.06.22 N 02.10-07-02-542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25 ақпандағы № 123 қаулысымен бекітілген облыстық бюджеттердіі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бойынша 2010 жылғы субсидияланатын приоритеттік ауылшаруашылық дәнді-дақылдардың келесі түрлері бойынша егістіктің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жаздық бидай (орташа пісетін, орташа кеш пісетін) –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арпа (орташа кеш сұрып) – 25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арпа (орташа пісетін сұрып) – 30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сұлы (орташа кеш пісетін сұрып) – 25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сұлы (орташа пісетін сұрып) – 27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асбұршақ – 25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қарақұмық – 25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рапс – 10 мамырдан 20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зығыр, қыша – 17 мамырдан 20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май жасалатын күнбағыс тұқымы – 15 мамырдан 18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біржылғы шөптер – 1 маусымнан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картоп – 18 мамырдан 23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көкөніс – 25 мамырдан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сүрлемге арналған жүгері – 16 мамырдан 20 мамырға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Тайынша ауданының әкімі                    А. Маковский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