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59098" w14:textId="bd59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"2010-2012 жылдарға арналған аудандық бюджет туралы" N 20/1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2010 жылғы 28 шілдедегі N 26/3 шешімі. Солтүстік Қазақстан облысы Мамлют ауданының Әділет басқармасында 2010 жылғы 7 қыркүйекте N 13-10-118 тіркелді. Қолдану мерзімінің өтуіне байланысты күшін жойды (Солтүстік Қазақстан облысы Мамлют аудандық мәслихатының 2012 жылғы 11 маусымдағы N 82)</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Мамлют аудандық мәслихатының 2012.06.11 N 82)</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95-ІV Бюджеттік Кодексiнің 109-бабы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«Қазақстан Республикасындағы жергілікті мемлекеттік және өзін-өзі басқару туралы» 2001 жылғы 23 қаңтардағы № 148-ІІ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25 желтоқсандағы «2010-2012 жылдарға арналған аудандық бюджет туралы» № 20/1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тіркелу № 13-10-101 2010 жылғы 27 қаңтардан, 2010 жылдың 5 ақпанынан № 6 «Знамя труда» газетінде жарияланған) келесі өзгертулер мен толықтырулар енгізілсін:</w:t>
      </w:r>
      <w:r>
        <w:br/>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«1582095» цифры «1582588,7» цифрларына ауыстырылсын;</w:t>
      </w:r>
      <w:r>
        <w:br/>
      </w:r>
      <w:r>
        <w:rPr>
          <w:rFonts w:ascii="Times New Roman"/>
          <w:b w:val="false"/>
          <w:i w:val="false"/>
          <w:color w:val="000000"/>
          <w:sz w:val="28"/>
        </w:rPr>
        <w:t>
      «192458» цифры «194672» цифрларына ауыстырылсын;</w:t>
      </w:r>
      <w:r>
        <w:br/>
      </w:r>
      <w:r>
        <w:rPr>
          <w:rFonts w:ascii="Times New Roman"/>
          <w:b w:val="false"/>
          <w:i w:val="false"/>
          <w:color w:val="000000"/>
          <w:sz w:val="28"/>
        </w:rPr>
        <w:t>
      «3100» цифры «3553» цифрларына ауыстырылсын;</w:t>
      </w:r>
      <w:r>
        <w:br/>
      </w:r>
      <w:r>
        <w:rPr>
          <w:rFonts w:ascii="Times New Roman"/>
          <w:b w:val="false"/>
          <w:i w:val="false"/>
          <w:color w:val="000000"/>
          <w:sz w:val="28"/>
        </w:rPr>
        <w:t>
      «10329» цифры «10662» цифрларына ауыстырылсын;</w:t>
      </w:r>
      <w:r>
        <w:br/>
      </w:r>
      <w:r>
        <w:rPr>
          <w:rFonts w:ascii="Times New Roman"/>
          <w:b w:val="false"/>
          <w:i w:val="false"/>
          <w:color w:val="000000"/>
          <w:sz w:val="28"/>
        </w:rPr>
        <w:t>
      «1376211» цифры «1373701,7» цифрларына ауыстырылсын;</w:t>
      </w:r>
      <w:r>
        <w:br/>
      </w:r>
      <w:r>
        <w:rPr>
          <w:rFonts w:ascii="Times New Roman"/>
          <w:b w:val="false"/>
          <w:i w:val="false"/>
          <w:color w:val="000000"/>
          <w:sz w:val="28"/>
        </w:rPr>
        <w:t>
      2)тармақта</w:t>
      </w:r>
      <w:r>
        <w:br/>
      </w:r>
      <w:r>
        <w:rPr>
          <w:rFonts w:ascii="Times New Roman"/>
          <w:b w:val="false"/>
          <w:i w:val="false"/>
          <w:color w:val="000000"/>
          <w:sz w:val="28"/>
        </w:rPr>
        <w:t>
      «1592489,6» цифры «1592980,3» цифрларына ауыстырылсын;</w:t>
      </w:r>
      <w:r>
        <w:br/>
      </w:r>
      <w:r>
        <w:rPr>
          <w:rFonts w:ascii="Times New Roman"/>
          <w:b w:val="false"/>
          <w:i w:val="false"/>
          <w:color w:val="000000"/>
          <w:sz w:val="28"/>
        </w:rPr>
        <w:t>
      3) тармақта</w:t>
      </w:r>
      <w:r>
        <w:br/>
      </w:r>
      <w:r>
        <w:rPr>
          <w:rFonts w:ascii="Times New Roman"/>
          <w:b w:val="false"/>
          <w:i w:val="false"/>
          <w:color w:val="000000"/>
          <w:sz w:val="28"/>
        </w:rPr>
        <w:t>
      «8725» цифры «8448,4» цифрларына ауыстырылсын;</w:t>
      </w:r>
      <w:r>
        <w:br/>
      </w:r>
      <w:r>
        <w:rPr>
          <w:rFonts w:ascii="Times New Roman"/>
          <w:b w:val="false"/>
          <w:i w:val="false"/>
          <w:color w:val="000000"/>
          <w:sz w:val="28"/>
        </w:rPr>
        <w:t>
      5) тармақта</w:t>
      </w:r>
      <w:r>
        <w:br/>
      </w:r>
      <w:r>
        <w:rPr>
          <w:rFonts w:ascii="Times New Roman"/>
          <w:b w:val="false"/>
          <w:i w:val="false"/>
          <w:color w:val="000000"/>
          <w:sz w:val="28"/>
        </w:rPr>
        <w:t>
      «-23421,6» цифры «-23145» цифрларына ауыстырылсын;</w:t>
      </w:r>
      <w:r>
        <w:br/>
      </w:r>
      <w:r>
        <w:rPr>
          <w:rFonts w:ascii="Times New Roman"/>
          <w:b w:val="false"/>
          <w:i w:val="false"/>
          <w:color w:val="000000"/>
          <w:sz w:val="28"/>
        </w:rPr>
        <w:t>
      6) тармақта</w:t>
      </w:r>
      <w:r>
        <w:br/>
      </w:r>
      <w:r>
        <w:rPr>
          <w:rFonts w:ascii="Times New Roman"/>
          <w:b w:val="false"/>
          <w:i w:val="false"/>
          <w:color w:val="000000"/>
          <w:sz w:val="28"/>
        </w:rPr>
        <w:t>
      «23421,6» цифры «23145» цифрларына ауыстырылсын;</w:t>
      </w:r>
      <w:r>
        <w:br/>
      </w:r>
      <w:r>
        <w:rPr>
          <w:rFonts w:ascii="Times New Roman"/>
          <w:b w:val="false"/>
          <w:i w:val="false"/>
          <w:color w:val="000000"/>
          <w:sz w:val="28"/>
        </w:rPr>
        <w:t>
      12 тармақта:</w:t>
      </w:r>
      <w:r>
        <w:br/>
      </w:r>
      <w:r>
        <w:rPr>
          <w:rFonts w:ascii="Times New Roman"/>
          <w:b w:val="false"/>
          <w:i w:val="false"/>
          <w:color w:val="000000"/>
          <w:sz w:val="28"/>
        </w:rPr>
        <w:t>
      «5218» цифры «5280» цифрларына ауыстырылсын;</w:t>
      </w:r>
      <w:r>
        <w:br/>
      </w:r>
      <w:r>
        <w:rPr>
          <w:rFonts w:ascii="Times New Roman"/>
          <w:b w:val="false"/>
          <w:i w:val="false"/>
          <w:color w:val="000000"/>
          <w:sz w:val="28"/>
        </w:rPr>
        <w:t>
      12-1 тармағымен келесі мазмұнда толықтырылсын:</w:t>
      </w:r>
      <w:r>
        <w:br/>
      </w:r>
      <w:r>
        <w:rPr>
          <w:rFonts w:ascii="Times New Roman"/>
          <w:b w:val="false"/>
          <w:i w:val="false"/>
          <w:color w:val="000000"/>
          <w:sz w:val="28"/>
        </w:rPr>
        <w:t>
      «12-1. Аудандық бюджетте «Ұрпақ қоры» бала тууды жеделдету бойынша бағдарламаның шеңберінде әлеуметтік көмек төлеу шығындары 904 мың теңге сомасында қарастырылсын».</w:t>
      </w:r>
      <w:r>
        <w:br/>
      </w:r>
      <w:r>
        <w:rPr>
          <w:rFonts w:ascii="Times New Roman"/>
          <w:b w:val="false"/>
          <w:i w:val="false"/>
          <w:color w:val="000000"/>
          <w:sz w:val="28"/>
        </w:rPr>
        <w:t>
      16 тармақта</w:t>
      </w:r>
      <w:r>
        <w:br/>
      </w:r>
      <w:r>
        <w:rPr>
          <w:rFonts w:ascii="Times New Roman"/>
          <w:b w:val="false"/>
          <w:i w:val="false"/>
          <w:color w:val="000000"/>
          <w:sz w:val="28"/>
        </w:rPr>
        <w:t>
      5) тармақшада</w:t>
      </w:r>
      <w:r>
        <w:br/>
      </w:r>
      <w:r>
        <w:rPr>
          <w:rFonts w:ascii="Times New Roman"/>
          <w:b w:val="false"/>
          <w:i w:val="false"/>
          <w:color w:val="000000"/>
          <w:sz w:val="28"/>
        </w:rPr>
        <w:t>
      «13091» цифры «12988» цифрларына ауыстырылсын;</w:t>
      </w:r>
      <w:r>
        <w:br/>
      </w:r>
      <w:r>
        <w:rPr>
          <w:rFonts w:ascii="Times New Roman"/>
          <w:b w:val="false"/>
          <w:i w:val="false"/>
          <w:color w:val="000000"/>
          <w:sz w:val="28"/>
        </w:rPr>
        <w:t>
      17 тармақта:</w:t>
      </w:r>
      <w:r>
        <w:br/>
      </w:r>
      <w:r>
        <w:rPr>
          <w:rFonts w:ascii="Times New Roman"/>
          <w:b w:val="false"/>
          <w:i w:val="false"/>
          <w:color w:val="000000"/>
          <w:sz w:val="28"/>
        </w:rPr>
        <w:t>
      4) тармақшада</w:t>
      </w:r>
      <w:r>
        <w:br/>
      </w:r>
      <w:r>
        <w:rPr>
          <w:rFonts w:ascii="Times New Roman"/>
          <w:b w:val="false"/>
          <w:i w:val="false"/>
          <w:color w:val="000000"/>
          <w:sz w:val="28"/>
        </w:rPr>
        <w:t>
      «791» цифры «688» цифрларына ауыстырылсын;</w:t>
      </w:r>
      <w:r>
        <w:br/>
      </w:r>
      <w:r>
        <w:rPr>
          <w:rFonts w:ascii="Times New Roman"/>
          <w:b w:val="false"/>
          <w:i w:val="false"/>
          <w:color w:val="000000"/>
          <w:sz w:val="28"/>
        </w:rPr>
        <w:t>
      18 тармақ келесі редакцияда мазмұндалсын:</w:t>
      </w:r>
      <w:r>
        <w:br/>
      </w:r>
      <w:r>
        <w:rPr>
          <w:rFonts w:ascii="Times New Roman"/>
          <w:b w:val="false"/>
          <w:i w:val="false"/>
          <w:color w:val="000000"/>
          <w:sz w:val="28"/>
        </w:rPr>
        <w:t>
      «18. Қазақстан Республикасы Үкіметінің 2009 жылғы Елбасымыздың 2009 жылғы 6 наурыздағы «Дағдарыстан жаңару мен дамуға» Қазақстан халқына жолдауын жүзеге асыру жөніндегі Жоспарды іске асыру жөніндегі Жоспар шараларын бекіту туралы» Қазақстан Республикасы Үкіметінің 2009 жылғы 10 наурыздағы № 274 </w:t>
      </w:r>
      <w:r>
        <w:rPr>
          <w:rFonts w:ascii="Times New Roman"/>
          <w:b w:val="false"/>
          <w:i w:val="false"/>
          <w:color w:val="000000"/>
          <w:sz w:val="28"/>
        </w:rPr>
        <w:t>Қаулысымен</w:t>
      </w:r>
      <w:r>
        <w:rPr>
          <w:rFonts w:ascii="Times New Roman"/>
          <w:b w:val="false"/>
          <w:i w:val="false"/>
          <w:color w:val="000000"/>
          <w:sz w:val="28"/>
        </w:rPr>
        <w:t xml:space="preserve"> бекітілген (Жол картасы) аймақтық жұмыспен қамту және кадрларды қайта даярлау стратегияларын жүзеге асыру шеңберінде жұмыспен қамтуға республикалық бюджеттен нысаналы трансферттерге сома бөлу – 48491,7 мың теңге сомасында бекітілсін келесі іс шараларды қаржыландыруға:</w:t>
      </w:r>
      <w:r>
        <w:br/>
      </w:r>
      <w:r>
        <w:rPr>
          <w:rFonts w:ascii="Times New Roman"/>
          <w:b w:val="false"/>
          <w:i w:val="false"/>
          <w:color w:val="000000"/>
          <w:sz w:val="28"/>
        </w:rPr>
        <w:t>
      1) Білім объектілеріне ағымдағы және күрделі жөндеу соның ішінде: Дубровное ОМ – 17076 мың теңге;</w:t>
      </w:r>
      <w:r>
        <w:br/>
      </w:r>
      <w:r>
        <w:rPr>
          <w:rFonts w:ascii="Times New Roman"/>
          <w:b w:val="false"/>
          <w:i w:val="false"/>
          <w:color w:val="000000"/>
          <w:sz w:val="28"/>
        </w:rPr>
        <w:t>
      2) Мәдениет объектілеріне ағымдағы және күрделі жөндеу соның ішінде Мамлютка қ. Мәдениет орталығы 10945 мың теңге;</w:t>
      </w:r>
      <w:r>
        <w:br/>
      </w:r>
      <w:r>
        <w:rPr>
          <w:rFonts w:ascii="Times New Roman"/>
          <w:b w:val="false"/>
          <w:i w:val="false"/>
          <w:color w:val="000000"/>
          <w:sz w:val="28"/>
        </w:rPr>
        <w:t>
      3)Әлеуметтік жобалар (мәдениет объектілері) сонымен қатар селолық мәдениет үйлері -9790,7 мың теңге.</w:t>
      </w:r>
      <w:r>
        <w:br/>
      </w:r>
      <w:r>
        <w:rPr>
          <w:rFonts w:ascii="Times New Roman"/>
          <w:b w:val="false"/>
          <w:i w:val="false"/>
          <w:color w:val="000000"/>
          <w:sz w:val="28"/>
        </w:rPr>
        <w:t xml:space="preserve">
      4) Жастар тәжірбиесі бағдарламаларын арттыруға – 5280 мың теңге; </w:t>
      </w:r>
      <w:r>
        <w:br/>
      </w:r>
      <w:r>
        <w:rPr>
          <w:rFonts w:ascii="Times New Roman"/>
          <w:b w:val="false"/>
          <w:i w:val="false"/>
          <w:color w:val="000000"/>
          <w:sz w:val="28"/>
        </w:rPr>
        <w:t>
      5) әлеуметтік жұмыс орындарын құруға – 5400 мың теңге;</w:t>
      </w:r>
      <w:r>
        <w:br/>
      </w:r>
      <w:r>
        <w:rPr>
          <w:rFonts w:ascii="Times New Roman"/>
          <w:b w:val="false"/>
          <w:i w:val="false"/>
          <w:color w:val="000000"/>
          <w:sz w:val="28"/>
        </w:rPr>
        <w:t>
      Қазақстан Республикасы Үкіметінің 2009 жылғы Елбасымыздың 2009 жылғы 6 наурыздағы «Дағдарыстан жаңару мен дамуға» Қазақстан халқына жолдауын жүзеге асыру жөніндегі Жоспарды іске асыру жөніндегі Жоспар шараларын бекіту туралы» Қазақстан Республикасы Үкіметінің 2009 жылғы 10 наурыздағы № 274 </w:t>
      </w:r>
      <w:r>
        <w:rPr>
          <w:rFonts w:ascii="Times New Roman"/>
          <w:b w:val="false"/>
          <w:i w:val="false"/>
          <w:color w:val="000000"/>
          <w:sz w:val="28"/>
        </w:rPr>
        <w:t>Қаулысымен</w:t>
      </w:r>
      <w:r>
        <w:rPr>
          <w:rFonts w:ascii="Times New Roman"/>
          <w:b w:val="false"/>
          <w:i w:val="false"/>
          <w:color w:val="000000"/>
          <w:sz w:val="28"/>
        </w:rPr>
        <w:t xml:space="preserve"> бекітілген (Жол картасы) аймақтық жұмыспен қамту және кадрларды қайта даярлау стратегияларын жүзеге асыру шеңберінде жұмыспен қамтуға республикалық бюджеттен нысаналы трансферттерге сома бөлу – 44256 мың теңге сомасында бекітілсін</w:t>
      </w:r>
      <w:r>
        <w:br/>
      </w:r>
      <w:r>
        <w:rPr>
          <w:rFonts w:ascii="Times New Roman"/>
          <w:b w:val="false"/>
          <w:i w:val="false"/>
          <w:color w:val="000000"/>
          <w:sz w:val="28"/>
        </w:rPr>
        <w:t>
       келесі іс шараларды қаржыландыруға:</w:t>
      </w:r>
      <w:r>
        <w:br/>
      </w:r>
      <w:r>
        <w:rPr>
          <w:rFonts w:ascii="Times New Roman"/>
          <w:b w:val="false"/>
          <w:i w:val="false"/>
          <w:color w:val="000000"/>
          <w:sz w:val="28"/>
        </w:rPr>
        <w:t xml:space="preserve">
      1) білім объектілерін күрделі жөндеу – 8525 мың теңге; </w:t>
      </w:r>
      <w:r>
        <w:br/>
      </w:r>
      <w:r>
        <w:rPr>
          <w:rFonts w:ascii="Times New Roman"/>
          <w:b w:val="false"/>
          <w:i w:val="false"/>
          <w:color w:val="000000"/>
          <w:sz w:val="28"/>
        </w:rPr>
        <w:t>
      2) елді мекендердегі қала көшелері, аудандық маңыздағы автомобиль жолдарына ұстауға және жөндеуге – 10000 мың теңге;</w:t>
      </w:r>
      <w:r>
        <w:br/>
      </w:r>
      <w:r>
        <w:rPr>
          <w:rFonts w:ascii="Times New Roman"/>
          <w:b w:val="false"/>
          <w:i w:val="false"/>
          <w:color w:val="000000"/>
          <w:sz w:val="28"/>
        </w:rPr>
        <w:t>
      3) сумен қамту объектілерін күрделі жөндеу – 25731 мың теңге;</w:t>
      </w:r>
      <w:r>
        <w:br/>
      </w:r>
      <w:r>
        <w:rPr>
          <w:rFonts w:ascii="Times New Roman"/>
          <w:b w:val="false"/>
          <w:i w:val="false"/>
          <w:color w:val="000000"/>
          <w:sz w:val="28"/>
        </w:rPr>
        <w:t>
      Көрсетілген шешімнің № 1, 5, 7, 9, 10-қосымшалары 1, 2, 3, 4, 5-қосымшалары негізінде жаңа редакцияда жариялансын.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күшiне енедi.</w:t>
      </w:r>
    </w:p>
    <w:bookmarkEnd w:id="1"/>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төрайымы                       хатшысы</w:t>
      </w:r>
      <w:r>
        <w:br/>
      </w:r>
      <w:r>
        <w:rPr>
          <w:rFonts w:ascii="Times New Roman"/>
          <w:b w:val="false"/>
          <w:i w:val="false"/>
          <w:color w:val="000000"/>
          <w:sz w:val="28"/>
        </w:rPr>
        <w:t>
</w:t>
      </w:r>
      <w:r>
        <w:rPr>
          <w:rFonts w:ascii="Times New Roman"/>
          <w:b w:val="false"/>
          <w:i/>
          <w:color w:val="000000"/>
          <w:sz w:val="28"/>
        </w:rPr>
        <w:t>                                                 (МАМ)</w:t>
      </w:r>
      <w:r>
        <w:br/>
      </w:r>
      <w:r>
        <w:rPr>
          <w:rFonts w:ascii="Times New Roman"/>
          <w:b w:val="false"/>
          <w:i w:val="false"/>
          <w:color w:val="000000"/>
          <w:sz w:val="28"/>
        </w:rPr>
        <w:t>
</w:t>
      </w:r>
      <w:r>
        <w:rPr>
          <w:rFonts w:ascii="Times New Roman"/>
          <w:b w:val="false"/>
          <w:i/>
          <w:color w:val="000000"/>
          <w:sz w:val="28"/>
        </w:rPr>
        <w:t>      А. Севостьянова                            А. Қошанов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Мамлют аудандық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 бастығы               Р. Құрманғұжинов</w:t>
      </w:r>
      <w:r>
        <w:br/>
      </w:r>
      <w:r>
        <w:rPr>
          <w:rFonts w:ascii="Times New Roman"/>
          <w:b w:val="false"/>
          <w:i w:val="false"/>
          <w:color w:val="000000"/>
          <w:sz w:val="28"/>
        </w:rPr>
        <w:t>
</w:t>
      </w:r>
      <w:r>
        <w:rPr>
          <w:rFonts w:ascii="Times New Roman"/>
          <w:b w:val="false"/>
          <w:i/>
          <w:color w:val="000000"/>
          <w:sz w:val="28"/>
        </w:rPr>
        <w:t>      (ЭБЖБ)</w:t>
      </w:r>
      <w:r>
        <w:br/>
      </w:r>
      <w:r>
        <w:rPr>
          <w:rFonts w:ascii="Times New Roman"/>
          <w:b w:val="false"/>
          <w:i w:val="false"/>
          <w:color w:val="000000"/>
          <w:sz w:val="28"/>
        </w:rPr>
        <w:t>
</w:t>
      </w:r>
      <w:r>
        <w:rPr>
          <w:rFonts w:ascii="Times New Roman"/>
          <w:b w:val="false"/>
          <w:i/>
          <w:color w:val="000000"/>
          <w:sz w:val="28"/>
        </w:rPr>
        <w:t>      28 шілде 2010 жыл</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28 шілдедегі</w:t>
      </w:r>
      <w:r>
        <w:br/>
      </w:r>
      <w:r>
        <w:rPr>
          <w:rFonts w:ascii="Times New Roman"/>
          <w:b w:val="false"/>
          <w:i w:val="false"/>
          <w:color w:val="000000"/>
          <w:sz w:val="28"/>
        </w:rPr>
        <w:t>
№ 26/3 шешіміне 1-қосымша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1-қосымша</w:t>
      </w:r>
    </w:p>
    <w:p>
      <w:pPr>
        <w:spacing w:after="0"/>
        <w:ind w:left="0"/>
        <w:jc w:val="left"/>
      </w:pPr>
      <w:r>
        <w:rPr>
          <w:rFonts w:ascii="Times New Roman"/>
          <w:b/>
          <w:i w:val="false"/>
          <w:color w:val="000000"/>
        </w:rPr>
        <w:t xml:space="preserve"> 2010 жылға Мамлют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93"/>
        <w:gridCol w:w="693"/>
        <w:gridCol w:w="8273"/>
        <w:gridCol w:w="197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класс</w:t>
            </w:r>
          </w:p>
        </w:tc>
        <w:tc>
          <w:tcPr>
            <w:tcW w:w="0" w:type="auto"/>
            <w:vMerge/>
            <w:tcBorders>
              <w:top w:val="nil"/>
              <w:left w:val="single" w:color="cfcfcf" w:sz="5"/>
              <w:bottom w:val="single" w:color="cfcfcf" w:sz="5"/>
              <w:right w:val="single" w:color="cfcfcf" w:sz="5"/>
            </w:tcBorders>
          </w:tcPr>
          <w:p/>
        </w:tc>
      </w:tr>
      <w:tr>
        <w:trPr>
          <w:trHeight w:val="10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1582588,7</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194672</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99834</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99834</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53241</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16017</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12922</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бизнестеріне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 және материалдық емес активтер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1373701,7</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1373701,7</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1373701,7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892"/>
        <w:gridCol w:w="806"/>
        <w:gridCol w:w="8483"/>
        <w:gridCol w:w="2157"/>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әкімгері</w:t>
            </w:r>
          </w:p>
        </w:tc>
        <w:tc>
          <w:tcPr>
            <w:tcW w:w="0" w:type="auto"/>
            <w:vMerge/>
            <w:tcBorders>
              <w:top w:val="nil"/>
              <w:left w:val="single" w:color="cfcfcf" w:sz="5"/>
              <w:bottom w:val="single" w:color="cfcfcf" w:sz="5"/>
              <w:right w:val="single" w:color="cfcfcf" w:sz="5"/>
            </w:tcBorders>
          </w:tcP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1592980,3</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132866,4</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9981,4</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мәслихаттың қызметін қамтамасыз ету бойынша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9891,4</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35532</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35202</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71501</w:t>
            </w:r>
          </w:p>
        </w:tc>
      </w:tr>
      <w:tr>
        <w:trPr>
          <w:trHeight w:val="7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бойынша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71279</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 қаржы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w:t>
            </w:r>
          </w:p>
        </w:tc>
      </w:tr>
      <w:tr>
        <w:trPr>
          <w:trHeight w:val="99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маңыздағы қала) коммуналдық меншігін басқару және аудан (облыстық маңыздағы қала) бюджетінің орындалуын бақылау және орындау облыста мемлекеттік саясатты жүзеге асыру бойынша қызметтер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 үшін мүлікті бағалау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7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жүзеге асырудан сома көлемінің жиынтығын қамтамасыз ету және біржолғы талондарды беру бойынша жұмыстарды ұйымдастыру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экономика және бюджеттік жоспарлау бөлімі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r>
      <w:tr>
        <w:trPr>
          <w:trHeight w:val="99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маңыздағы қала) басқарма және мемлекеттік жоспарлау жүйесі, экономикалық саясатты дамыту және жүзеге асыру облыста мемлекеттік саясатты жүзеге асыру бойынша қызметтер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Қылмыстық-атқарушы, соттық құқықтық, қауіпсіздік, қоғамдық тәртіп қызметтері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7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тұрғын-үй-коммуналдық шаруашылығы, жолаушылар көлiгi мен автомобиль жолдары бөлiмi</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қауіпсіздік қызметімен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1007393</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21217</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 қызметін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21217</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984998</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918460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29043</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облысында жергілікті деңгейде мемлекеттік саясатты жүзеге асыру бойынша қызметтер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ұйымдары үшін оқулықтар сатып алу және жеткізу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7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жұмыспен қамту және кадрларды қайта даярлау стратегияларын іске асыру мақсатында білім объектілерінде ағымдағы, күрделі жөндеулер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114158</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114158</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25301</w:t>
            </w:r>
          </w:p>
        </w:tc>
      </w:tr>
      <w:tr>
        <w:trPr>
          <w:trHeight w:val="99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тәрбиеленiп, бiлiм алатын мүгедек балаларға материалдық көмек көрсету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11702</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төленетiн төлемдер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19862</w:t>
            </w:r>
          </w:p>
        </w:tc>
      </w:tr>
      <w:tr>
        <w:trPr>
          <w:trHeight w:val="7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мүгедектердi қажет гигиена құралдарымен және ым тiлiн меңгерген мамандардың қызметiмен, жеке бағдарламаға сәйкес жеке емшiлермен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w:t>
            </w:r>
          </w:p>
        </w:tc>
      </w:tr>
      <w:tr>
        <w:trPr>
          <w:trHeight w:val="18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7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w:t>
            </w:r>
          </w:p>
        </w:tc>
      </w:tr>
      <w:tr>
        <w:trPr>
          <w:trHeight w:val="8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14513</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38247</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w:t>
            </w:r>
          </w:p>
        </w:tc>
      </w:tr>
      <w:tr>
        <w:trPr>
          <w:trHeight w:val="8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көркейту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тексіздерді жерлеу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w:t>
            </w:r>
          </w:p>
        </w:tc>
      </w:tr>
      <w:tr>
        <w:trPr>
          <w:trHeight w:val="7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тұрғын-үй-коммуналды шаруашылығы, жолаушылар көлiгi мен автомобиль жолдары бөлiмi</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азаматтарды тұрғын үймен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81299</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29464</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29464</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 мәдениет және тілдерді дамыту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дене шынықтыру және спорт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7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 түрлі спорт түрлері бойынша аудан (облыстық маңызы бар қала) құрама командаларының мүшелерін дайындау және оларды қатысуы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 мәдениет және тілдерді дамыту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 қызметі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8569</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 және өзге тілдерін дамыту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 маңызындағы қала) ішкі саясат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9591</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w:t>
            </w:r>
          </w:p>
        </w:tc>
      </w:tr>
      <w:tr>
        <w:trPr>
          <w:trHeight w:val="7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әлеуметтік оптимизмін жүзеге асыру және мемлекеттілікті нығайту ақпаратында жергілікті деңгейде мемлекеттік саясатты жүзеге асыру бойынша қызметтер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 мәдениет және тілдерді дамыту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15039</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тілдерді дамытуды жергілікті деңгейде мемлекеттік саясатты жүзеге асыру бойынша қызметтер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w:t>
            </w:r>
          </w:p>
        </w:tc>
      </w:tr>
      <w:tr>
        <w:trPr>
          <w:trHeight w:val="7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стратегияларын жүзеге асыру шеңберінде мәдениет объектілерін күрделі, ағымдағы жөндеу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10945</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дене шынықтыру және спорт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саласында жергілікті деңгейде мемлекеттік саясатты жүзеге асыру бойынша қызметтер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r>
      <w:tr>
        <w:trPr>
          <w:trHeight w:val="7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148241,7</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ауыл шаруашылығы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саласында жергілікті деңгейде мемлекеттік саясатты жүзеге асыру бойынша қызметтер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w:t>
            </w:r>
          </w:p>
        </w:tc>
      </w:tr>
      <w:tr>
        <w:trPr>
          <w:trHeight w:val="7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 селолық елді мекендерде әлеуметтік сала мамандарын әлеуметтік қолдау шарасын іске асыру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ветеринария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саласын жергілікті деңгейде мемлекеттік саясатты жүзеге асыру бойынша қызметтер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иттері мен мысықтарын жоюды ұйымдастыру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 дамыту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w:t>
            </w:r>
          </w:p>
        </w:tc>
      </w:tr>
      <w:tr>
        <w:trPr>
          <w:trHeight w:val="7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маңыздағы қала) аймағында жер қатынастарын реттеуді жергілікті деңгейде мемлекеттік саясатты жүзеге асыру бойынша қызметтер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7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шеңберінде кент, ауыл (село), ауылдық (селолық) округтерде әлеуметтік жобаларды қаржыландыру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ветеринария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тұрғызу және құрылыс жұмысы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құрылыс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 жергілікті деңгейде мемлекеттік саясатты жүзеге асыру бойынша қызметтер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15067</w:t>
            </w:r>
          </w:p>
        </w:tc>
      </w:tr>
      <w:tr>
        <w:trPr>
          <w:trHeight w:val="7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тұрғын-үй-коммуналдық шаруашылығы, жолаушылар көлiгi мен автомобиль жолдары бөлiмi</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15067</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r>
      <w:tr>
        <w:trPr>
          <w:trHeight w:val="99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шеңберінде елді мекендер мен аудандық маңызы бар қала көшелерінің автомобиль жолдарына жұмсау және жөндеу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кәсіпкерлік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Кәсіпкерлікті және өнеркәсіпті жергілікті деңгейде мемлекеттік саясатты жүзеге асыру бойынша қызметтер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маңыздағы қала) жергілікті атқарушы органының резерві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7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тұрғын-үй-коммуналдық шаруашылығы, жолаушылар көлiгi мен автомобиль жолдары бөлiмi</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r>
      <w:tr>
        <w:trPr>
          <w:trHeight w:val="7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Тұрғын-үй-коммуналдық шаруашылығы, жолаушылар көлiгi мен автомобиль жолдарын жергілікті деңгейде мемлекеттік саясатты жүзеге асыру бойынша қызметтер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36399,2</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36399,2</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7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 төлемдері қорының өзгеруіне байланысты жоғары тұрған бюджеттердің ағымдары нысаналы трансферттері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36394</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8448,4</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7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ауыл шаруашылығы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7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елді мекендер салаларында әлеуметтік мамандарды қолдау әлеуметтік іс шарасын жүзеге асыру үшін бюджеттік несиелер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операциялық сальдо</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 капиталын арттыру немесе ұлғайту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Бюджеттiң жетiспеушiлiгi (артықшылығы)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Бюджеттiң жетiспеушiлiгiн (артықшылықты қолдану) қаржыландыру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жабу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бюджет алдында жергілікті атқарушы органның қарызын жабу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14696,6</w:t>
            </w:r>
          </w:p>
        </w:tc>
      </w:tr>
    </w:tbl>
    <w:bookmarkStart w:name="z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28 шілдедегі</w:t>
      </w:r>
      <w:r>
        <w:br/>
      </w:r>
      <w:r>
        <w:rPr>
          <w:rFonts w:ascii="Times New Roman"/>
          <w:b w:val="false"/>
          <w:i w:val="false"/>
          <w:color w:val="000000"/>
          <w:sz w:val="28"/>
        </w:rPr>
        <w:t>
№ 26/3 шешіміне 2-қосымша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5-қосымша</w:t>
      </w:r>
    </w:p>
    <w:p>
      <w:pPr>
        <w:spacing w:after="0"/>
        <w:ind w:left="0"/>
        <w:jc w:val="left"/>
      </w:pPr>
      <w:r>
        <w:rPr>
          <w:rFonts w:ascii="Times New Roman"/>
          <w:b/>
          <w:i w:val="false"/>
          <w:color w:val="000000"/>
        </w:rPr>
        <w:t xml:space="preserve"> 2010 жылға аудандық маңызы бар қала және әр ауылдық (селолық) округтің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33"/>
        <w:gridCol w:w="8313"/>
        <w:gridCol w:w="16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71501</w:t>
            </w:r>
          </w:p>
        </w:tc>
      </w:tr>
      <w:tr>
        <w:trPr>
          <w:trHeight w:val="10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қызметін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71501</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әкімі аппаратының қызметін қамтамасыз 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71279</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10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 аппаратының жұмыс істеуі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37897</w:t>
            </w:r>
          </w:p>
        </w:tc>
      </w:tr>
      <w:tr>
        <w:trPr>
          <w:trHeight w:val="10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 аппаратының жұмыс істеуі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37897</w:t>
            </w:r>
          </w:p>
        </w:tc>
      </w:tr>
      <w:tr>
        <w:trPr>
          <w:trHeight w:val="12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жұмыспен қамту және қадрларды қайта даярлау стратегияларын іске асыру мақсатында инженерлі-коммуникациялық инфрақұрылымдарды жөндеу және елді мекендерді абаттандыру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санитария мен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29464</w:t>
            </w:r>
          </w:p>
        </w:tc>
      </w:tr>
      <w:tr>
        <w:trPr>
          <w:trHeight w:val="9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 аппаратының жұмыс істеуі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29464</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ұйымдардың қызметiн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үйлері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кітапханалар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w:t>
            </w:r>
          </w:p>
        </w:tc>
      </w:tr>
      <w:tr>
        <w:trPr>
          <w:trHeight w:val="10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10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 аппаратының жұмыс істеуі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12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қайта даярлау және аймақтық жұмыспен қамту стратегияларын іске асыру шеңберінде кент, ауыл (село), ауылдық (селолық) округтерде әлеуметтік жобаларды қаржыландыру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149830,7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633"/>
        <w:gridCol w:w="1713"/>
        <w:gridCol w:w="2293"/>
        <w:gridCol w:w="1693"/>
        <w:gridCol w:w="211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селолық округтермен</w:t>
            </w:r>
          </w:p>
        </w:tc>
      </w:tr>
      <w:tr>
        <w:trPr>
          <w:trHeight w:val="100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әкім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 селолық округі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 селолық округі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Дубровин селолық округі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Қызыләскер селолық округі</w:t>
            </w:r>
          </w:p>
        </w:tc>
      </w:tr>
      <w:tr>
        <w:trPr>
          <w:trHeight w:val="54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r>
      <w:tr>
        <w:trPr>
          <w:trHeight w:val="102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r>
      <w:tr>
        <w:trPr>
          <w:trHeight w:val="99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r>
      <w:tr>
        <w:trPr>
          <w:trHeight w:val="51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103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124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58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57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r>
      <w:tr>
        <w:trPr>
          <w:trHeight w:val="97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r>
      <w:tr>
        <w:trPr>
          <w:trHeight w:val="49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r>
      <w:tr>
        <w:trPr>
          <w:trHeight w:val="30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30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10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10664,9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1573"/>
        <w:gridCol w:w="1593"/>
        <w:gridCol w:w="2493"/>
        <w:gridCol w:w="1673"/>
        <w:gridCol w:w="189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Краснознамен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Леденев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селолық округі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Новомихайлов селолық округі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 селолық округі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Становое селолық округі</w:t>
            </w:r>
          </w:p>
        </w:tc>
      </w:tr>
      <w:tr>
        <w:trPr>
          <w:trHeight w:val="54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w:t>
            </w:r>
          </w:p>
        </w:tc>
      </w:tr>
      <w:tr>
        <w:trPr>
          <w:trHeight w:val="102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w:t>
            </w:r>
          </w:p>
        </w:tc>
      </w:tr>
      <w:tr>
        <w:trPr>
          <w:trHeight w:val="99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r>
      <w:tr>
        <w:trPr>
          <w:trHeight w:val="51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103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124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58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7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97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49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30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w:t>
            </w:r>
          </w:p>
        </w:tc>
      </w:tr>
      <w:tr>
        <w:trPr>
          <w:trHeight w:val="30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10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10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127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30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17686,7</w:t>
            </w:r>
          </w:p>
        </w:tc>
      </w:tr>
    </w:tbl>
    <w:bookmarkStart w:name="z6"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28 шілдедегі</w:t>
      </w:r>
      <w:r>
        <w:br/>
      </w:r>
      <w:r>
        <w:rPr>
          <w:rFonts w:ascii="Times New Roman"/>
          <w:b w:val="false"/>
          <w:i w:val="false"/>
          <w:color w:val="000000"/>
          <w:sz w:val="28"/>
        </w:rPr>
        <w:t>
№ 26/3 шешіміне 3-қосымша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7-қосымша</w:t>
      </w:r>
    </w:p>
    <w:p>
      <w:pPr>
        <w:spacing w:after="0"/>
        <w:ind w:left="0"/>
        <w:jc w:val="left"/>
      </w:pPr>
      <w:r>
        <w:rPr>
          <w:rFonts w:ascii="Times New Roman"/>
          <w:b/>
          <w:i w:val="false"/>
          <w:color w:val="000000"/>
        </w:rPr>
        <w:t xml:space="preserve"> 2010 жылға бірыңғай санатты мұқтаж азаматтарға әлеуметтік көмек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113"/>
        <w:gridCol w:w="1993"/>
      </w:tblGrid>
      <w:tr>
        <w:trPr>
          <w:trHeight w:val="7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азаматтарға санаторлы-курорттық емделуге арналған әлеуметтік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санаттағы азаматтар және ҰОС мүгедектері мен қатысушыларына кепілдік және жеңілдік оларға теңестірілген тұлғалар ҰОС қатысушылары мен мүгедектеріне санаторлы-курорттық емделуіне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 ардагерлері мен қатысқан азаматтарға әлеуметтік көмек көрсету (шаштаразда, моншада)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Туберкулезбен ауыратын азаматтарға қосымша тамақтандыруды қамтамасыз ету үшін әлеуметтік көмек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ардагерлері мен мүгедектеріне және олармен теңдес тұлғаларға кепілді және жеңілдікпен тіс протездеуіне әлеуметтік көмек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ардагерлерге, мүгедектерге баспасөзге жазылуына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санаттағы азаматтар үшін Астана қ. авиатурларға әлеуметтік көмек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 ардагерлеріне және қатысушыларына коммуналдық қызметтеріне әлеуметтік көмек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оқу орындарының бітірушілері мен дәрігерлеріне әлеуметтік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тууға жағдай жасау жөніндегі бағдарламалар шеңберіндегі әлеуметтік көмек төлемі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bl>
    <w:bookmarkStart w:name="z7"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28 шілдедегі</w:t>
      </w:r>
      <w:r>
        <w:br/>
      </w:r>
      <w:r>
        <w:rPr>
          <w:rFonts w:ascii="Times New Roman"/>
          <w:b w:val="false"/>
          <w:i w:val="false"/>
          <w:color w:val="000000"/>
          <w:sz w:val="28"/>
        </w:rPr>
        <w:t>
№ 26/3 шешіміне 4-қосымша</w:t>
      </w:r>
    </w:p>
    <w:bookmarkEnd w:id="5"/>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9-қосымша</w:t>
      </w:r>
    </w:p>
    <w:p>
      <w:pPr>
        <w:spacing w:after="0"/>
        <w:ind w:left="0"/>
        <w:jc w:val="left"/>
      </w:pPr>
      <w:r>
        <w:rPr>
          <w:rFonts w:ascii="Times New Roman"/>
          <w:b/>
          <w:i w:val="false"/>
          <w:color w:val="000000"/>
        </w:rPr>
        <w:t xml:space="preserve"> 2010 жылы (Жол картасы) аймақтық жұмыспен қамту және кадрларды қайта даярлаудың стратегиясына бюджет қаражатын бағыттау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53"/>
        <w:gridCol w:w="793"/>
        <w:gridCol w:w="7973"/>
        <w:gridCol w:w="169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әкімгері</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25601</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жұмыспен қамту және қадрларды қайта даярлау стратегияларын іске асыру мақсатында білім объектілерінде ағымдағы, күрделі жөндеулер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көркейту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 мәдениет және тілдерді дамыту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стратегияларын жүзеге асыру шеңберінде мәдениет объектілерін күрделі, ағымдағы жөндеу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шеңберінде кент, ауыл (село), ауылдық (селолық) округтерде әлеуметтік жобаларды қаржыландыру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тұрғын-үй-коммуналдық шаруашылығы, жолаушылар көлiгi мен автомобиль жолдары бөлiмi</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шеңберінде елді мекендер мен аудандық маңызы бар қала көшелерінің автомобиль жолдарына жұмсау және жөндеу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92747,7</w:t>
            </w:r>
          </w:p>
        </w:tc>
      </w:tr>
    </w:tbl>
    <w:bookmarkStart w:name="z8"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28 шілдедегі</w:t>
      </w:r>
      <w:r>
        <w:br/>
      </w:r>
      <w:r>
        <w:rPr>
          <w:rFonts w:ascii="Times New Roman"/>
          <w:b w:val="false"/>
          <w:i w:val="false"/>
          <w:color w:val="000000"/>
          <w:sz w:val="28"/>
        </w:rPr>
        <w:t>
№ 26/3 шешіміне 5-қосымша</w:t>
      </w:r>
    </w:p>
    <w:bookmarkEnd w:id="6"/>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10-қосымша</w:t>
      </w:r>
    </w:p>
    <w:p>
      <w:pPr>
        <w:spacing w:after="0"/>
        <w:ind w:left="0"/>
        <w:jc w:val="left"/>
      </w:pPr>
      <w:r>
        <w:rPr>
          <w:rFonts w:ascii="Times New Roman"/>
          <w:b/>
          <w:i w:val="false"/>
          <w:color w:val="000000"/>
        </w:rPr>
        <w:t xml:space="preserve"> 2010 жылға Ұлы Отан соғысындағы Жеңістің 65-жылдығына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10173"/>
        <w:gridCol w:w="1963"/>
      </w:tblGrid>
      <w:tr>
        <w:trPr>
          <w:trHeight w:val="79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күні Ұлы Отан Соғысы ардагерлері мен мүгедектерге құрмет көсету үшін көрсетілетін әлеуметтік көмек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мүгедектер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8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Некеге қайта тұрмаған Ұлы Отан соғысында қайтыс болған жауынгерлердің жесір әйелдері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 қоршауының тұрғыны белгісімен марапатталған азаматтар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Некеге қайта тұрмаған жалпы ауру нәтижесі бойынша мүгедек деп табылған Ұлы Отан соғысының мүгедектері және әйелі (күйеуі) қайтыс болған қатысушылар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57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1941-1945 жылдары Ұлы Отан соғысы жылдарында қажырлы еңбегі үшін медалімен марапатталған тыл еңбеккерлері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27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20 АЕК мөлшерінде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51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 Жеңісінің 65 жылдығына Ұлы Отан соғысының ардагерлеріне және мүгедектеріне жол ақысымен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12988</w:t>
            </w:r>
          </w:p>
        </w:tc>
      </w:tr>
      <w:tr>
        <w:trPr>
          <w:trHeight w:val="34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