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3b76" w14:textId="ab73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Жеңісінің 65-жылдығына азаматтардың жеке санаттарына бір реттік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22 сәуірдегі N 108 қаулысы. Солтүстік Қазақстан облысы Мамлют ауданының Әділет басқармасында 2010 жылғы 23 сәуірде N 13-10-109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 Жеңісінің 65-жылдығына бір реттік материалдық көмек (әрі қарай - бір реттік материалдық көмек) төмендегі азаматтардың санаттарына көрсетілсін:</w:t>
      </w:r>
      <w:r>
        <w:br/>
      </w:r>
      <w:r>
        <w:rPr>
          <w:rFonts w:ascii="Times New Roman"/>
          <w:b w:val="false"/>
          <w:i w:val="false"/>
          <w:color w:val="000000"/>
          <w:sz w:val="28"/>
        </w:rPr>
        <w:t>
      Ұлы Отан соғысына қатысушылары мен мүгедектеріне 20 айлық есептік көрсеткіш мөлшерде:</w:t>
      </w:r>
      <w:r>
        <w:br/>
      </w:r>
      <w:r>
        <w:rPr>
          <w:rFonts w:ascii="Times New Roman"/>
          <w:b w:val="false"/>
          <w:i w:val="false"/>
          <w:color w:val="000000"/>
          <w:sz w:val="28"/>
        </w:rPr>
        <w:t>
      Ұлы Отан соғысының қатысушылары мен мүгедектеріне кепілдіктер мен жеңілдіктер бойынша теңестірілген тұлғаларға (интернационалист жауынгерлер мен техногендік апаттарды жоюға қатысқандарды қоспағанда) 5000 теңге мөлшерде:</w:t>
      </w:r>
      <w:r>
        <w:br/>
      </w:r>
      <w:r>
        <w:rPr>
          <w:rFonts w:ascii="Times New Roman"/>
          <w:b w:val="false"/>
          <w:i w:val="false"/>
          <w:color w:val="000000"/>
          <w:sz w:val="28"/>
        </w:rPr>
        <w:t>
      Ұлы Отан соғысы жылдарында тылдағы ерен еңбегі және адал әскери қызметі үшін бұрынғы Кеңес Одағының ордендерімен және медальдарымен марапатталған тұлғаларға, сонымен қатар Ұлы Отан соғысы жылдары 1941 жылдың 22 маусымынан 1945 жылдың 9 мамырына дейін жұмыс істеген тұлғаларға 2000 теңге мөлшерде:</w:t>
      </w:r>
      <w:r>
        <w:br/>
      </w:r>
      <w:r>
        <w:rPr>
          <w:rFonts w:ascii="Times New Roman"/>
          <w:b w:val="false"/>
          <w:i w:val="false"/>
          <w:color w:val="000000"/>
          <w:sz w:val="28"/>
        </w:rPr>
        <w:t>
</w:t>
      </w:r>
      <w:r>
        <w:rPr>
          <w:rFonts w:ascii="Times New Roman"/>
          <w:b w:val="false"/>
          <w:i w:val="false"/>
          <w:color w:val="000000"/>
          <w:sz w:val="28"/>
        </w:rPr>
        <w:t>
      2. Бір реттік материалдық көмек жергілікті бюджет есебінен 451-020-015 «Ұлы Отан соғысының қатысушылары мен мүгедектеріне, сонымен қатар соларға теңестірілген тұлғаларға, әскери қызметшілерге, соның ішінде запасқа (отставкаға) босатылғандарға, 1941 жылдың 22 маусымынан 1945 жылдың 3 қыркүйегіне дейінгі мерзімде іс-қимылдағы әскер құрамына енбеген әскери бөлімдерде, мекемелерде әскери қызметті өтеген, «Ұлы Отан соғысының 1941-1945 жылдарында Германияны жеңгені үшін» медалімен немесе «Жапонияны жеңгені үшін» медалімен марапатталған, Ұлы Отан соғысы жылдарында алты айдан кем емес тылда еңбек еткен тұлғаларға Ұлы Отан соғысы Жеңісінің 65-жылдығына орай төленеді.</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мемлекеттік мекемесі бір реттік материалдық көмектің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4. «Мамлют ауданының қаржы бөлімі» мемлекеттік мекемесі бюджетпен бекітілген қаржы бөлу көлемінде бір реттік материалдық көмектіі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Н.В. Вишневскаяға жүктелсін.</w:t>
      </w:r>
      <w:r>
        <w:br/>
      </w:r>
      <w:r>
        <w:rPr>
          <w:rFonts w:ascii="Times New Roman"/>
          <w:b w:val="false"/>
          <w:i w:val="false"/>
          <w:color w:val="000000"/>
          <w:sz w:val="28"/>
        </w:rPr>
        <w:t>
</w:t>
      </w:r>
      <w:r>
        <w:rPr>
          <w:rFonts w:ascii="Times New Roman"/>
          <w:b w:val="false"/>
          <w:i w:val="false"/>
          <w:color w:val="000000"/>
          <w:sz w:val="28"/>
        </w:rPr>
        <w:t>
      6. Осы қаулы бірінші рет ресми жарияланған күннен бастап қолданысқа енгізіледі.</w:t>
      </w:r>
    </w:p>
    <w:bookmarkEnd w:id="1"/>
    <w:p>
      <w:pPr>
        <w:spacing w:after="0"/>
        <w:ind w:left="0"/>
        <w:jc w:val="both"/>
      </w:pPr>
      <w:r>
        <w:rPr>
          <w:rFonts w:ascii="Times New Roman"/>
          <w:b w:val="false"/>
          <w:i/>
          <w:color w:val="000000"/>
          <w:sz w:val="28"/>
        </w:rPr>
        <w:t xml:space="preserve">      Аудан әкімі                                Қ. Қалиев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