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7bfa0" w14:textId="477bf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 Отан соғысындағы Жеңістің 65 жылдығына орай азаматтардың жекелеген санаттарына біржолғы материалдық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аудандық әкімдігінің 2010 жылғы 7 сәуірдегі N 107 қаулысы. Солтүстік Қазақстан облысы Қызылжар ауданының Әділет басқармасында 2010 жылғы 21 сәуірде N 13-8-123 тіркелді. Күші жойылды (Солтүстік Қазақстан облысы Қызылжар ауданы әкімі аппаратының 2013 жылғы 4 ақпандағы N 02.07-05-03/127 хаты)</w:t>
      </w:r>
    </w:p>
    <w:p>
      <w:pPr>
        <w:spacing w:after="0"/>
        <w:ind w:left="0"/>
        <w:jc w:val="both"/>
      </w:pPr>
      <w:bookmarkStart w:name="z1" w:id="0"/>
      <w:r>
        <w:rPr>
          <w:rFonts w:ascii="Times New Roman"/>
          <w:b w:val="false"/>
          <w:i w:val="false"/>
          <w:color w:val="ff0000"/>
          <w:sz w:val="28"/>
        </w:rPr>
        <w:t>
      Ескерту. Күші жойылды (Солтүстік Қазақстан облысы Қызылжар ауданы әкімі аппаратының 04.02.2013 N 02.07-05-03/127 хаты)</w:t>
      </w:r>
    </w:p>
    <w:bookmarkEnd w:id="0"/>
    <w:bookmarkStart w:name="z2" w:id="1"/>
    <w:p>
      <w:pPr>
        <w:spacing w:after="0"/>
        <w:ind w:left="0"/>
        <w:jc w:val="both"/>
      </w:pPr>
      <w:r>
        <w:rPr>
          <w:rFonts w:ascii="Times New Roman"/>
          <w:b w:val="false"/>
          <w:i w:val="false"/>
          <w:color w:val="000000"/>
          <w:sz w:val="28"/>
        </w:rPr>
        <w:t>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сәуірдегі № 2247 Заңының </w:t>
      </w:r>
      <w:r>
        <w:rPr>
          <w:rFonts w:ascii="Times New Roman"/>
          <w:b w:val="false"/>
          <w:i w:val="false"/>
          <w:color w:val="000000"/>
          <w:sz w:val="28"/>
        </w:rPr>
        <w:t>20-бабына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сәйкес,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Ұлы Отан соғысындағы Жеңістің 65 жылдығына орай азаматтардың келесі санаттарына біржолғы материалдық көмек (бұдан әрі – біржолғы материалдық көмек) көрсетілсін:</w:t>
      </w:r>
      <w:r>
        <w:br/>
      </w:r>
      <w:r>
        <w:rPr>
          <w:rFonts w:ascii="Times New Roman"/>
          <w:b w:val="false"/>
          <w:i w:val="false"/>
          <w:color w:val="000000"/>
          <w:sz w:val="28"/>
        </w:rPr>
        <w:t>
      Ұлы Отан соғысының қатысушылары мен мүгедектеріне – 20 айлық есептік көрсеткіш мөлшерінде;</w:t>
      </w:r>
      <w:r>
        <w:br/>
      </w:r>
      <w:r>
        <w:rPr>
          <w:rFonts w:ascii="Times New Roman"/>
          <w:b w:val="false"/>
          <w:i w:val="false"/>
          <w:color w:val="000000"/>
          <w:sz w:val="28"/>
        </w:rPr>
        <w:t>
      жеңiлдiктер мен кепiлдiктер жөнiнен Ұлы Отан соғысының қатысушылары мен мүгедектеріне теңестiрiлген адамдарға (жауынгер-интернационалистер мен техногендік сипаттағы апаттардың зардаптарын жоюға қатысқандарды қоспағанда) – 5 000 теңге мөлшерінде;</w:t>
      </w:r>
      <w:r>
        <w:br/>
      </w:r>
      <w:r>
        <w:rPr>
          <w:rFonts w:ascii="Times New Roman"/>
          <w:b w:val="false"/>
          <w:i w:val="false"/>
          <w:color w:val="000000"/>
          <w:sz w:val="28"/>
        </w:rPr>
        <w:t>
      Ұлы Отан соғысы жылдарында тылдағы қажырлы еңбегi және мiнсiз әскери қызметi үшiн бұрынғы КСР Одағының ордендерiмен және медальдерiмен наградталған адамдар, сондай-ақ 1941 жылғы 22 маусымнан бастап 1945 жылғы 9 мамырды қоса алғанда кемінде 6 ай жұмыс істеген (әскери қызмет өткерген) адамдарға - 2 000 теңге мөлшерінде;</w:t>
      </w:r>
      <w:r>
        <w:br/>
      </w:r>
      <w:r>
        <w:rPr>
          <w:rFonts w:ascii="Times New Roman"/>
          <w:b w:val="false"/>
          <w:i w:val="false"/>
          <w:color w:val="000000"/>
          <w:sz w:val="28"/>
        </w:rPr>
        <w:t>
</w:t>
      </w:r>
      <w:r>
        <w:rPr>
          <w:rFonts w:ascii="Times New Roman"/>
          <w:b w:val="false"/>
          <w:i w:val="false"/>
          <w:color w:val="000000"/>
          <w:sz w:val="28"/>
        </w:rPr>
        <w:t>
      2. Біржолғы материалдық көмекті төлеу 451-020-015 «Ұлы Отан соғысындағы Жеңістің 65 жылдығына орай Ұлы Отан соғысының қатысушылары мен мүгедектеріне, сондай-ақ оларға теңестірілгендерге, оның ішінде майдандағы армия құрамына кірмеген, 1941 жылдың 22 маусымынан 1945 жылдың 3 қыркүйегі аралығындағы кезеңде әскери бөлімшелерде, мекемелерде, әскери-оқу орындарында әскери қызметтен босатылған, запасқа (отставка) шыққан,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бюджеттік бағдарламасы бойынша жергілікті бюджет қаражаты есебінен жүргізіледі.</w:t>
      </w:r>
      <w:r>
        <w:br/>
      </w:r>
      <w:r>
        <w:rPr>
          <w:rFonts w:ascii="Times New Roman"/>
          <w:b w:val="false"/>
          <w:i w:val="false"/>
          <w:color w:val="000000"/>
          <w:sz w:val="28"/>
        </w:rPr>
        <w:t>
</w:t>
      </w:r>
      <w:r>
        <w:rPr>
          <w:rFonts w:ascii="Times New Roman"/>
          <w:b w:val="false"/>
          <w:i w:val="false"/>
          <w:color w:val="000000"/>
          <w:sz w:val="28"/>
        </w:rPr>
        <w:t>
      3. «Қызылжар ауданының жұмыспен қамту және әлеуметтік бағдарламалар бөлімі» мемлекеттік мекемесі біржолғы материалдық көмек төлеуді қамтамасыз етсін.</w:t>
      </w:r>
      <w:r>
        <w:br/>
      </w:r>
      <w:r>
        <w:rPr>
          <w:rFonts w:ascii="Times New Roman"/>
          <w:b w:val="false"/>
          <w:i w:val="false"/>
          <w:color w:val="000000"/>
          <w:sz w:val="28"/>
        </w:rPr>
        <w:t>
</w:t>
      </w:r>
      <w:r>
        <w:rPr>
          <w:rFonts w:ascii="Times New Roman"/>
          <w:b w:val="false"/>
          <w:i w:val="false"/>
          <w:color w:val="000000"/>
          <w:sz w:val="28"/>
        </w:rPr>
        <w:t>
      4. «Қызылжар ауданының қаржы бөлімі» мемлекеттік мекемесі аудан бюджетімен бекітілген қаражаттандыру шегінде біржолғы материалдық көмекті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аудан әкімінің орынбасары Ә.Ы. Байсыновқа жүктелсін.</w:t>
      </w:r>
      <w:r>
        <w:br/>
      </w:r>
      <w:r>
        <w:rPr>
          <w:rFonts w:ascii="Times New Roman"/>
          <w:b w:val="false"/>
          <w:i w:val="false"/>
          <w:color w:val="000000"/>
          <w:sz w:val="28"/>
        </w:rPr>
        <w:t>
</w:t>
      </w:r>
      <w:r>
        <w:rPr>
          <w:rFonts w:ascii="Times New Roman"/>
          <w:b w:val="false"/>
          <w:i w:val="false"/>
          <w:color w:val="000000"/>
          <w:sz w:val="28"/>
        </w:rPr>
        <w:t>
      6. Осы қаулы алғашқы ресми жарияланған күнінен бастап қолданысқа енгізіледі.</w:t>
      </w:r>
    </w:p>
    <w:bookmarkEnd w:id="1"/>
    <w:p>
      <w:pPr>
        <w:spacing w:after="0"/>
        <w:ind w:left="0"/>
        <w:jc w:val="both"/>
      </w:pPr>
      <w:r>
        <w:rPr>
          <w:rFonts w:ascii="Times New Roman"/>
          <w:b w:val="false"/>
          <w:i/>
          <w:color w:val="000000"/>
          <w:sz w:val="28"/>
        </w:rPr>
        <w:t>      Қызылжар ауданының әкімі                   Қ. Пшенбаев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