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8148" w14:textId="b008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елді мекендерінде иттер мен мысықтарды күтіп ұстау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24 маусымдағы N 24-4 шешімі. Солтүстік Қазақстан облысы Ақжар ауданының Әділет басқармасында 2010 жылғы 6 тамызда N 13-4-108 тіркелді. Күші жойылды - Солтүстік Қазақстан облысы Ақжар аудандық мәслихатының 2012 жылғы 14 маусымдағы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мәслихатының 2012.06.14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3-бабына</w:t>
      </w:r>
      <w:r>
        <w:rPr>
          <w:rFonts w:ascii="Times New Roman"/>
          <w:b w:val="false"/>
          <w:i w:val="false"/>
          <w:color w:val="000000"/>
          <w:sz w:val="28"/>
        </w:rPr>
        <w:t xml:space="preserve"> және Қазақстан Республиканың 2002 жылғы 10 шілдедегі № 339 «Ветеринария туралы» заңының 10-бабының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Ақжар ауданының елді мекендерінде иттер мен мысықтарды күтіп ұстау қосылып берілген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бұқара ақпарат құралдарында бірінші ресми жарияланған күннен бастап он календарлық күн өткеннен кейін қолданысқа енеді.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К.Нұрымбеков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хатшысының м.а.                   Е.Жақыпов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ішкі істер бөлімінің бастығы               К.Бейсенбаев</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Ақжар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С.Кажкенова</w:t>
      </w:r>
    </w:p>
    <w:p>
      <w:pPr>
        <w:spacing w:after="0"/>
        <w:ind w:left="0"/>
        <w:jc w:val="both"/>
      </w:pPr>
      <w:r>
        <w:rPr>
          <w:rFonts w:ascii="Times New Roman"/>
          <w:b w:val="false"/>
          <w:i/>
          <w:color w:val="000000"/>
          <w:sz w:val="28"/>
        </w:rPr>
        <w:t>      «Ақжар ауданының тұрмыстық-коммуналдық</w:t>
      </w:r>
      <w:r>
        <w:br/>
      </w:r>
      <w:r>
        <w:rPr>
          <w:rFonts w:ascii="Times New Roman"/>
          <w:b w:val="false"/>
          <w:i w:val="false"/>
          <w:color w:val="000000"/>
          <w:sz w:val="28"/>
        </w:rPr>
        <w:t>
</w:t>
      </w:r>
      <w:r>
        <w:rPr>
          <w:rFonts w:ascii="Times New Roman"/>
          <w:b w:val="false"/>
          <w:i/>
          <w:color w:val="000000"/>
          <w:sz w:val="28"/>
        </w:rPr>
        <w:t>      шаруашылығы жолаушылар көлігі</w:t>
      </w:r>
      <w:r>
        <w:br/>
      </w:r>
      <w:r>
        <w:rPr>
          <w:rFonts w:ascii="Times New Roman"/>
          <w:b w:val="false"/>
          <w:i w:val="false"/>
          <w:color w:val="000000"/>
          <w:sz w:val="28"/>
        </w:rPr>
        <w:t>
</w:t>
      </w:r>
      <w:r>
        <w:rPr>
          <w:rFonts w:ascii="Times New Roman"/>
          <w:b w:val="false"/>
          <w:i/>
          <w:color w:val="000000"/>
          <w:sz w:val="28"/>
        </w:rPr>
        <w:t>      және автомобиль жолдары</w:t>
      </w:r>
      <w:r>
        <w:br/>
      </w:r>
      <w:r>
        <w:rPr>
          <w:rFonts w:ascii="Times New Roman"/>
          <w:b w:val="false"/>
          <w:i w:val="false"/>
          <w:color w:val="000000"/>
          <w:sz w:val="28"/>
        </w:rPr>
        <w:t>
</w:t>
      </w:r>
      <w:r>
        <w:rPr>
          <w:rFonts w:ascii="Times New Roman"/>
          <w:b w:val="false"/>
          <w:i/>
          <w:color w:val="000000"/>
          <w:sz w:val="28"/>
        </w:rPr>
        <w:t>      бөлімінің бастығы                          Х.Омаров</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ауылшаруашылық бөлімінің</w:t>
      </w:r>
      <w:r>
        <w:br/>
      </w:r>
      <w:r>
        <w:rPr>
          <w:rFonts w:ascii="Times New Roman"/>
          <w:b w:val="false"/>
          <w:i w:val="false"/>
          <w:color w:val="000000"/>
          <w:sz w:val="28"/>
        </w:rPr>
        <w:t>
</w:t>
      </w:r>
      <w:r>
        <w:rPr>
          <w:rFonts w:ascii="Times New Roman"/>
          <w:b w:val="false"/>
          <w:i/>
          <w:color w:val="000000"/>
          <w:sz w:val="28"/>
        </w:rPr>
        <w:t>      бастығы                                    А.Киманов</w:t>
      </w:r>
    </w:p>
    <w:p>
      <w:pPr>
        <w:spacing w:after="0"/>
        <w:ind w:left="0"/>
        <w:jc w:val="both"/>
      </w:pPr>
      <w:r>
        <w:rPr>
          <w:rFonts w:ascii="Times New Roman"/>
          <w:b w:val="false"/>
          <w:i/>
          <w:color w:val="000000"/>
          <w:sz w:val="28"/>
        </w:rPr>
        <w:t>      Қазақстан Республикасы ауыл шаруашылық</w:t>
      </w:r>
      <w:r>
        <w:br/>
      </w:r>
      <w:r>
        <w:rPr>
          <w:rFonts w:ascii="Times New Roman"/>
          <w:b w:val="false"/>
          <w:i w:val="false"/>
          <w:color w:val="000000"/>
          <w:sz w:val="28"/>
        </w:rPr>
        <w:t>
</w:t>
      </w:r>
      <w:r>
        <w:rPr>
          <w:rFonts w:ascii="Times New Roman"/>
          <w:b w:val="false"/>
          <w:i/>
          <w:color w:val="000000"/>
          <w:sz w:val="28"/>
        </w:rPr>
        <w:t>      министрлігінің агроөнеркәсіптік кешенінің</w:t>
      </w:r>
      <w:r>
        <w:br/>
      </w:r>
      <w:r>
        <w:rPr>
          <w:rFonts w:ascii="Times New Roman"/>
          <w:b w:val="false"/>
          <w:i w:val="false"/>
          <w:color w:val="000000"/>
          <w:sz w:val="28"/>
        </w:rPr>
        <w:t>
</w:t>
      </w:r>
      <w:r>
        <w:rPr>
          <w:rFonts w:ascii="Times New Roman"/>
          <w:b w:val="false"/>
          <w:i/>
          <w:color w:val="000000"/>
          <w:sz w:val="28"/>
        </w:rPr>
        <w:t>      Мемлекеттік инспекция комитетінің Ақжар</w:t>
      </w:r>
      <w:r>
        <w:br/>
      </w:r>
      <w:r>
        <w:rPr>
          <w:rFonts w:ascii="Times New Roman"/>
          <w:b w:val="false"/>
          <w:i w:val="false"/>
          <w:color w:val="000000"/>
          <w:sz w:val="28"/>
        </w:rPr>
        <w:t>
</w:t>
      </w:r>
      <w:r>
        <w:rPr>
          <w:rFonts w:ascii="Times New Roman"/>
          <w:b w:val="false"/>
          <w:i/>
          <w:color w:val="000000"/>
          <w:sz w:val="28"/>
        </w:rPr>
        <w:t>      аудандық аумақтық инспекцияның бастығы     М.Сматаев</w:t>
      </w:r>
    </w:p>
    <w:p>
      <w:pPr>
        <w:spacing w:after="0"/>
        <w:ind w:left="0"/>
        <w:jc w:val="both"/>
      </w:pPr>
      <w:r>
        <w:rPr>
          <w:rFonts w:ascii="Times New Roman"/>
          <w:b w:val="false"/>
          <w:i/>
          <w:color w:val="000000"/>
          <w:sz w:val="28"/>
        </w:rPr>
        <w:t>      Ақжар ауданының</w:t>
      </w:r>
      <w:r>
        <w:br/>
      </w:r>
      <w:r>
        <w:rPr>
          <w:rFonts w:ascii="Times New Roman"/>
          <w:b w:val="false"/>
          <w:i w:val="false"/>
          <w:color w:val="000000"/>
          <w:sz w:val="28"/>
        </w:rPr>
        <w:t>
</w:t>
      </w:r>
      <w:r>
        <w:rPr>
          <w:rFonts w:ascii="Times New Roman"/>
          <w:b w:val="false"/>
          <w:i/>
          <w:color w:val="000000"/>
          <w:sz w:val="28"/>
        </w:rPr>
        <w:t>      ветеринария бөлімінің бастығы              К.Маликов</w:t>
      </w:r>
    </w:p>
    <w:bookmarkStart w:name="z4"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 24 маусым</w:t>
      </w:r>
      <w:r>
        <w:br/>
      </w:r>
      <w:r>
        <w:rPr>
          <w:rFonts w:ascii="Times New Roman"/>
          <w:b w:val="false"/>
          <w:i w:val="false"/>
          <w:color w:val="000000"/>
          <w:sz w:val="28"/>
        </w:rPr>
        <w:t>
№ 24-4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Ақжар ауданының елді мекендерінде иттер мен мысықтарды күтіп ұстау</w:t>
      </w:r>
      <w:r>
        <w:br/>
      </w:r>
      <w:r>
        <w:rPr>
          <w:rFonts w:ascii="Times New Roman"/>
          <w:b/>
          <w:i w:val="false"/>
          <w:color w:val="000000"/>
        </w:rPr>
        <w:t>
ЕРЕЖЕЛЕРІ</w:t>
      </w:r>
    </w:p>
    <w:bookmarkStart w:name="z5" w:id="3"/>
    <w:p>
      <w:pPr>
        <w:spacing w:after="0"/>
        <w:ind w:left="0"/>
        <w:jc w:val="left"/>
      </w:pPr>
      <w:r>
        <w:rPr>
          <w:rFonts w:ascii="Times New Roman"/>
          <w:b/>
          <w:i w:val="false"/>
          <w:color w:val="000000"/>
        </w:rPr>
        <w:t xml:space="preserve"> 
I. Жалпы ережелер</w:t>
      </w:r>
    </w:p>
    <w:bookmarkEnd w:id="3"/>
    <w:p>
      <w:pPr>
        <w:spacing w:after="0"/>
        <w:ind w:left="0"/>
        <w:jc w:val="both"/>
      </w:pPr>
      <w:r>
        <w:rPr>
          <w:rFonts w:ascii="Times New Roman"/>
          <w:b w:val="false"/>
          <w:i w:val="false"/>
          <w:color w:val="000000"/>
          <w:sz w:val="28"/>
        </w:rPr>
        <w:t>      1. Ақжар ауданының елді мекендерінде иттер мен мысықтарды күтіп ұстау осы Ережесі (әрі карай-Ереже), Ақжар ауданының елді мекендерінде үй жануарларын, негізінде иттер мен мысықтарды күтіп ұстауын регламенттеу мақсатында сонымен қатар жеке және заңды тұлғалардың осы Ережелерді бұзған үшін жауапкершілігін арттыру ретінде дайындалып, жасалды.</w:t>
      </w:r>
      <w:r>
        <w:br/>
      </w:r>
      <w:r>
        <w:rPr>
          <w:rFonts w:ascii="Times New Roman"/>
          <w:b w:val="false"/>
          <w:i w:val="false"/>
          <w:color w:val="000000"/>
          <w:sz w:val="28"/>
        </w:rPr>
        <w:t>
      2.Ережелер, меншіктік нысанына қарамастан, иттер мен мысықтарды ұстайтын жеке және заңды тұлғаларға, қатысты.</w:t>
      </w:r>
      <w:r>
        <w:br/>
      </w:r>
      <w:r>
        <w:rPr>
          <w:rFonts w:ascii="Times New Roman"/>
          <w:b w:val="false"/>
          <w:i w:val="false"/>
          <w:color w:val="000000"/>
          <w:sz w:val="28"/>
        </w:rPr>
        <w:t>
      3. Осы Ереже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дайындалып, жасалды.</w:t>
      </w:r>
    </w:p>
    <w:bookmarkStart w:name="z6" w:id="4"/>
    <w:p>
      <w:pPr>
        <w:spacing w:after="0"/>
        <w:ind w:left="0"/>
        <w:jc w:val="left"/>
      </w:pPr>
      <w:r>
        <w:rPr>
          <w:rFonts w:ascii="Times New Roman"/>
          <w:b/>
          <w:i w:val="false"/>
          <w:color w:val="000000"/>
        </w:rPr>
        <w:t xml:space="preserve"> 
II. Иттер мен мысықтар иелерінің жауапкершіліктері</w:t>
      </w:r>
    </w:p>
    <w:bookmarkEnd w:id="4"/>
    <w:p>
      <w:pPr>
        <w:spacing w:after="0"/>
        <w:ind w:left="0"/>
        <w:jc w:val="both"/>
      </w:pPr>
      <w:r>
        <w:rPr>
          <w:rFonts w:ascii="Times New Roman"/>
          <w:b w:val="false"/>
          <w:i w:val="false"/>
          <w:color w:val="000000"/>
          <w:sz w:val="28"/>
        </w:rPr>
        <w:t>      4. Иттер мен мысықтар иелері төмендегі аталған шарттарды орындауға тиісті:</w:t>
      </w:r>
      <w:r>
        <w:br/>
      </w:r>
      <w:r>
        <w:rPr>
          <w:rFonts w:ascii="Times New Roman"/>
          <w:b w:val="false"/>
          <w:i w:val="false"/>
          <w:color w:val="000000"/>
          <w:sz w:val="28"/>
        </w:rPr>
        <w:t>
      1) жануарларды биологиялық ерекшеліктеріне сәйкес ұстауға, мейірімділікпен қарауға, қоғамдық жерлерде қараусыз қалдырмауға, ауыра қалған жағдайда уақытында ветеринарлық көмек көрсетуге тиісті;</w:t>
      </w:r>
      <w:r>
        <w:br/>
      </w:r>
      <w:r>
        <w:rPr>
          <w:rFonts w:ascii="Times New Roman"/>
          <w:b w:val="false"/>
          <w:i w:val="false"/>
          <w:color w:val="000000"/>
          <w:sz w:val="28"/>
        </w:rPr>
        <w:t>
      2) жануарларды осы Ережелерге сәйкес ұстауын қамтамасыз етуге тиісті;</w:t>
      </w:r>
      <w:r>
        <w:br/>
      </w:r>
      <w:r>
        <w:rPr>
          <w:rFonts w:ascii="Times New Roman"/>
          <w:b w:val="false"/>
          <w:i w:val="false"/>
          <w:color w:val="000000"/>
          <w:sz w:val="28"/>
        </w:rPr>
        <w:t>
      3) айналасындағылардың қауыпсіздігін қамтамасыз ету үшін барлық қажетті шараларды қабылдап, тиыштық, санитарлық ережелерді сақтаулары керек;</w:t>
      </w:r>
      <w:r>
        <w:br/>
      </w:r>
      <w:r>
        <w:rPr>
          <w:rFonts w:ascii="Times New Roman"/>
          <w:b w:val="false"/>
          <w:i w:val="false"/>
          <w:color w:val="000000"/>
          <w:sz w:val="28"/>
        </w:rPr>
        <w:t>
      4) иттерді, тек қана осыған әдейі арнауланған жерлерде қыдыртуға болады;</w:t>
      </w:r>
      <w:r>
        <w:br/>
      </w:r>
      <w:r>
        <w:rPr>
          <w:rFonts w:ascii="Times New Roman"/>
          <w:b w:val="false"/>
          <w:i w:val="false"/>
          <w:color w:val="000000"/>
          <w:sz w:val="28"/>
        </w:rPr>
        <w:t>
      5) жалпы пайдаланатын жерлерден ластардың жоюын тиісті;</w:t>
      </w:r>
      <w:r>
        <w:br/>
      </w:r>
      <w:r>
        <w:rPr>
          <w:rFonts w:ascii="Times New Roman"/>
          <w:b w:val="false"/>
          <w:i w:val="false"/>
          <w:color w:val="000000"/>
          <w:sz w:val="28"/>
        </w:rPr>
        <w:t>
      6) жануарлар адамдар мен басқа да жануарларды тістеп алған жағдайда, немесе сілекейленген және тырналанған жағдайларда иелері жергіліктегі жақын маңдағы медициналық және ветеринарлық мекемелерге дереу хабарлау қажет, жануарларды ветеринарлық мамандардың тексеруімен және карантиндік бақылауымен ветеринарлық емдеу орындарына жеткізуге міндетті;</w:t>
      </w:r>
      <w:r>
        <w:br/>
      </w:r>
      <w:r>
        <w:rPr>
          <w:rFonts w:ascii="Times New Roman"/>
          <w:b w:val="false"/>
          <w:i w:val="false"/>
          <w:color w:val="000000"/>
          <w:sz w:val="28"/>
        </w:rPr>
        <w:t>
      7) жануар өлген жағдайда оның өлексесін тек қана мал қорының аумағында көмуге тиісті;</w:t>
      </w:r>
      <w:r>
        <w:br/>
      </w:r>
      <w:r>
        <w:rPr>
          <w:rFonts w:ascii="Times New Roman"/>
          <w:b w:val="false"/>
          <w:i w:val="false"/>
          <w:color w:val="000000"/>
          <w:sz w:val="28"/>
        </w:rPr>
        <w:t>
      8) міндетті түрде белгіленген уақытта ветеринарлық шаралар өткізіп, жануарлардың карантиндік тәртіптемесін сақтауға тиісті;</w:t>
      </w:r>
      <w:r>
        <w:br/>
      </w:r>
      <w:r>
        <w:rPr>
          <w:rFonts w:ascii="Times New Roman"/>
          <w:b w:val="false"/>
          <w:i w:val="false"/>
          <w:color w:val="000000"/>
          <w:sz w:val="28"/>
        </w:rPr>
        <w:t>
      9) әр түрлі аумақтарды, объектілерді күзететін иттердің иелері аумақтың шыға берісінде ескерту кестесін орнатуға тиісті.</w:t>
      </w:r>
    </w:p>
    <w:bookmarkStart w:name="z7" w:id="5"/>
    <w:p>
      <w:pPr>
        <w:spacing w:after="0"/>
        <w:ind w:left="0"/>
        <w:jc w:val="left"/>
      </w:pPr>
      <w:r>
        <w:rPr>
          <w:rFonts w:ascii="Times New Roman"/>
          <w:b/>
          <w:i w:val="false"/>
          <w:color w:val="000000"/>
        </w:rPr>
        <w:t xml:space="preserve"> 
III. Жануар иелерінің құқықтары</w:t>
      </w:r>
    </w:p>
    <w:bookmarkEnd w:id="5"/>
    <w:p>
      <w:pPr>
        <w:spacing w:after="0"/>
        <w:ind w:left="0"/>
        <w:jc w:val="both"/>
      </w:pPr>
      <w:r>
        <w:rPr>
          <w:rFonts w:ascii="Times New Roman"/>
          <w:b w:val="false"/>
          <w:i w:val="false"/>
          <w:color w:val="000000"/>
          <w:sz w:val="28"/>
        </w:rPr>
        <w:t>      5. Әр жануар иесінің меншігі болып табылады және әр меншік сияқты заңмен қорғаланады.</w:t>
      </w:r>
    </w:p>
    <w:bookmarkStart w:name="z8" w:id="6"/>
    <w:p>
      <w:pPr>
        <w:spacing w:after="0"/>
        <w:ind w:left="0"/>
        <w:jc w:val="left"/>
      </w:pPr>
      <w:r>
        <w:rPr>
          <w:rFonts w:ascii="Times New Roman"/>
          <w:b/>
          <w:i w:val="false"/>
          <w:color w:val="000000"/>
        </w:rPr>
        <w:t xml:space="preserve"> 
IV. Иттер мен мысықтарды ұстау</w:t>
      </w:r>
    </w:p>
    <w:bookmarkEnd w:id="6"/>
    <w:p>
      <w:pPr>
        <w:spacing w:after="0"/>
        <w:ind w:left="0"/>
        <w:jc w:val="both"/>
      </w:pPr>
      <w:r>
        <w:rPr>
          <w:rFonts w:ascii="Times New Roman"/>
          <w:b w:val="false"/>
          <w:i w:val="false"/>
          <w:color w:val="000000"/>
          <w:sz w:val="28"/>
        </w:rPr>
        <w:t>      6. Рұқсат етіледі:</w:t>
      </w:r>
      <w:r>
        <w:br/>
      </w:r>
      <w:r>
        <w:rPr>
          <w:rFonts w:ascii="Times New Roman"/>
          <w:b w:val="false"/>
          <w:i w:val="false"/>
          <w:color w:val="000000"/>
          <w:sz w:val="28"/>
        </w:rPr>
        <w:t>
      1) жануарларды тұрғынжайда, соның ішінде пәтерлерде;</w:t>
      </w:r>
      <w:r>
        <w:br/>
      </w:r>
      <w:r>
        <w:rPr>
          <w:rFonts w:ascii="Times New Roman"/>
          <w:b w:val="false"/>
          <w:i w:val="false"/>
          <w:color w:val="000000"/>
          <w:sz w:val="28"/>
        </w:rPr>
        <w:t>
      2) көшеге, аулаға, басқа да қоғамдық орындарға тек байланған қысқа бас жібімен немесе тұмылдырықпен шығаруға;</w:t>
      </w:r>
      <w:r>
        <w:br/>
      </w:r>
      <w:r>
        <w:rPr>
          <w:rFonts w:ascii="Times New Roman"/>
          <w:b w:val="false"/>
          <w:i w:val="false"/>
          <w:color w:val="000000"/>
          <w:sz w:val="28"/>
        </w:rPr>
        <w:t>
      3) жолаушыларға кедергі келтірмесе, иттер мен мысықтарды көліктердің барлық түрімен тасымалдауға.</w:t>
      </w:r>
      <w:r>
        <w:br/>
      </w:r>
      <w:r>
        <w:rPr>
          <w:rFonts w:ascii="Times New Roman"/>
          <w:b w:val="false"/>
          <w:i w:val="false"/>
          <w:color w:val="000000"/>
          <w:sz w:val="28"/>
        </w:rPr>
        <w:t>
      7. Рұқсат етілмейді:</w:t>
      </w:r>
      <w:r>
        <w:br/>
      </w:r>
      <w:r>
        <w:rPr>
          <w:rFonts w:ascii="Times New Roman"/>
          <w:b w:val="false"/>
          <w:i w:val="false"/>
          <w:color w:val="000000"/>
          <w:sz w:val="28"/>
        </w:rPr>
        <w:t>
      1) мас күйіндегі тұлғаларға қоғамдық орындарға, халықтың жаппай дем алатын жерлерге иттердің барлық тұқымдарын қыдыртуға шығаруға;</w:t>
      </w:r>
      <w:r>
        <w:br/>
      </w:r>
      <w:r>
        <w:rPr>
          <w:rFonts w:ascii="Times New Roman"/>
          <w:b w:val="false"/>
          <w:i w:val="false"/>
          <w:color w:val="000000"/>
          <w:sz w:val="28"/>
        </w:rPr>
        <w:t>
      2) жануарларды жалпы пайдаланатын жерлерде ұстауға: кіреберістерде, шатыр астында, сатылық алаңшаларда, көп қабатты үйлердің аулаларында;</w:t>
      </w:r>
      <w:r>
        <w:br/>
      </w:r>
      <w:r>
        <w:rPr>
          <w:rFonts w:ascii="Times New Roman"/>
          <w:b w:val="false"/>
          <w:i w:val="false"/>
          <w:color w:val="000000"/>
          <w:sz w:val="28"/>
        </w:rPr>
        <w:t>
      3) жануарларды ашық балкондарда және лоджияларда;</w:t>
      </w:r>
      <w:r>
        <w:br/>
      </w:r>
      <w:r>
        <w:rPr>
          <w:rFonts w:ascii="Times New Roman"/>
          <w:b w:val="false"/>
          <w:i w:val="false"/>
          <w:color w:val="000000"/>
          <w:sz w:val="28"/>
        </w:rPr>
        <w:t>
      4) кіреберістерді, спорттық, балалар алаңдарын, газондарды, тротуарларды, саябақ және скверлер аумақтарын жануарлармен ластауға:егерде жануарлар сол жерлерде экскременттерін қалдырса, оны жануарлар иелері жинайды;</w:t>
      </w:r>
      <w:r>
        <w:br/>
      </w:r>
      <w:r>
        <w:rPr>
          <w:rFonts w:ascii="Times New Roman"/>
          <w:b w:val="false"/>
          <w:i w:val="false"/>
          <w:color w:val="000000"/>
          <w:sz w:val="28"/>
        </w:rPr>
        <w:t>
      5) қоғамдық тамақтандыру кәсіпорындарда, саудалық залдарда және азық-түлік дүкендердің өндірістік үй-жайларында иттер мен мысықтарды ұстауға және әкелуге.</w:t>
      </w:r>
      <w:r>
        <w:br/>
      </w:r>
      <w:r>
        <w:rPr>
          <w:rFonts w:ascii="Times New Roman"/>
          <w:b w:val="false"/>
          <w:i w:val="false"/>
          <w:color w:val="000000"/>
          <w:sz w:val="28"/>
        </w:rPr>
        <w:t>
      8. Иттер мен мысықтардың иелері үй жануарларын ұстаудың санитарлық-гигиеналық, ветеринарлық ережелерін сақтаулары қажет.</w:t>
      </w:r>
      <w:r>
        <w:br/>
      </w:r>
      <w:r>
        <w:rPr>
          <w:rFonts w:ascii="Times New Roman"/>
          <w:b w:val="false"/>
          <w:i w:val="false"/>
          <w:color w:val="000000"/>
          <w:sz w:val="28"/>
        </w:rPr>
        <w:t>
      9. Иттерді аулада ұстағанда, қақпаларда кіреберісте ескерту кестесі болуы қажет. Айналадағыларға тынышсыздық келтіруге мүмкіндік болғызбаған және қауіпсіздік туғызбаған жағдайларда, иттер мен мысықтарды күтіп ұстауға болатын саны шектелмейді.</w:t>
      </w:r>
      <w:r>
        <w:br/>
      </w:r>
      <w:r>
        <w:rPr>
          <w:rFonts w:ascii="Times New Roman"/>
          <w:b w:val="false"/>
          <w:i w:val="false"/>
          <w:color w:val="000000"/>
          <w:sz w:val="28"/>
        </w:rPr>
        <w:t>
      10. Иттер, мысықтар қоғамдық орындарда ерітіп жүретін тұлғаларсыз болған жағдайда, дүкендердің, емдік мекемелердің, дәріханалардың, тұрмыстық қызмет көрсеттін кәсіп орындардың жанында уақытша байлаулы қалдырылғандардан басқалары, бақылаусыз болып есептеленеді және аулануға тиісті.</w:t>
      </w:r>
    </w:p>
    <w:bookmarkStart w:name="z9" w:id="7"/>
    <w:p>
      <w:pPr>
        <w:spacing w:after="0"/>
        <w:ind w:left="0"/>
        <w:jc w:val="left"/>
      </w:pPr>
      <w:r>
        <w:rPr>
          <w:rFonts w:ascii="Times New Roman"/>
          <w:b/>
          <w:i w:val="false"/>
          <w:color w:val="000000"/>
        </w:rPr>
        <w:t xml:space="preserve"> 
V. Иттер мен мысықтардың иелерін жауапкершілікке тарту</w:t>
      </w:r>
    </w:p>
    <w:bookmarkEnd w:id="7"/>
    <w:p>
      <w:pPr>
        <w:spacing w:after="0"/>
        <w:ind w:left="0"/>
        <w:jc w:val="both"/>
      </w:pPr>
      <w:r>
        <w:rPr>
          <w:rFonts w:ascii="Times New Roman"/>
          <w:b w:val="false"/>
          <w:i w:val="false"/>
          <w:color w:val="000000"/>
          <w:sz w:val="28"/>
        </w:rPr>
        <w:t>      11. Осы Ережелерді бұзғаны үшін иттер мен мысықтардың иелері Қазақстан Респуликасының «Әкімшілік құқық бұзушылық туралы» Кодексінің 311 бабына, Қазақстан Республикасының «Ветеринария туралы» Заңына сәйкес жауапкершілік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